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2C1" w:rsidRPr="005B0D8E" w:rsidRDefault="005B0D8E" w:rsidP="005B0D8E">
      <w:pPr>
        <w:spacing w:after="0" w:line="259" w:lineRule="auto"/>
        <w:ind w:left="0" w:hanging="10"/>
        <w:jc w:val="center"/>
        <w:rPr>
          <w:lang w:val="en-GB"/>
        </w:rPr>
      </w:pPr>
      <w:r w:rsidRPr="005B0D8E">
        <w:rPr>
          <w:b/>
          <w:color w:val="213E5E"/>
          <w:sz w:val="116"/>
          <w:lang w:val="en-GB"/>
        </w:rPr>
        <w:t>OCCUPATIONAL HEALTH AND SAFETY (OHS)</w:t>
      </w:r>
    </w:p>
    <w:p w:rsidR="005B0D8E" w:rsidRDefault="005B0D8E" w:rsidP="005B0D8E">
      <w:pPr>
        <w:spacing w:after="3170" w:line="259" w:lineRule="auto"/>
        <w:ind w:left="0" w:hanging="10"/>
        <w:jc w:val="center"/>
        <w:rPr>
          <w:b/>
          <w:i/>
          <w:iCs/>
          <w:color w:val="0070C0"/>
          <w:sz w:val="116"/>
          <w:lang w:val="en-GB"/>
        </w:rPr>
      </w:pPr>
      <w:r w:rsidRPr="005B0D8E">
        <w:rPr>
          <w:b/>
          <w:color w:val="213E5E"/>
          <w:sz w:val="116"/>
          <w:lang w:val="en-GB"/>
        </w:rPr>
        <w:t>MANAGEMENT  PLAN FOR</w:t>
      </w:r>
      <w:r>
        <w:rPr>
          <w:b/>
          <w:color w:val="213E5E"/>
          <w:sz w:val="116"/>
          <w:lang w:val="en-GB"/>
        </w:rPr>
        <w:t xml:space="preserve"> </w:t>
      </w:r>
      <w:r w:rsidRPr="005B0D8E">
        <w:rPr>
          <w:b/>
          <w:i/>
          <w:iCs/>
          <w:color w:val="0070C0"/>
          <w:sz w:val="116"/>
          <w:lang w:val="en-GB"/>
        </w:rPr>
        <w:t>&lt;COMPANY A&gt;</w:t>
      </w:r>
    </w:p>
    <w:p w:rsidR="00D0315F" w:rsidRPr="004908D9" w:rsidRDefault="00D0315F" w:rsidP="00D0315F">
      <w:pPr>
        <w:rPr>
          <w:b/>
          <w:bCs/>
          <w:i/>
          <w:iCs/>
          <w:color w:val="00B0F0"/>
          <w:lang w:val="en-GB"/>
        </w:rPr>
      </w:pPr>
      <w:r w:rsidRPr="00D0315F">
        <w:rPr>
          <w:b/>
          <w:bCs/>
          <w:lang w:val="en-GB"/>
        </w:rPr>
        <w:t xml:space="preserve">Version Number: </w:t>
      </w:r>
      <w:r w:rsidRPr="004908D9">
        <w:rPr>
          <w:b/>
          <w:bCs/>
          <w:i/>
          <w:iCs/>
          <w:color w:val="00B0F0"/>
          <w:lang w:val="en-GB"/>
        </w:rPr>
        <w:t>&lt;insert version number&gt;</w:t>
      </w:r>
    </w:p>
    <w:p w:rsidR="00D0315F" w:rsidRPr="004908D9" w:rsidRDefault="00D0315F" w:rsidP="00D0315F">
      <w:pPr>
        <w:rPr>
          <w:b/>
          <w:bCs/>
          <w:i/>
          <w:iCs/>
          <w:color w:val="00B0F0"/>
          <w:lang w:val="en-GB"/>
        </w:rPr>
      </w:pPr>
      <w:r w:rsidRPr="00D0315F">
        <w:rPr>
          <w:b/>
          <w:bCs/>
          <w:lang w:val="en-GB"/>
        </w:rPr>
        <w:t xml:space="preserve">Date Revised: </w:t>
      </w:r>
      <w:r w:rsidRPr="004908D9">
        <w:rPr>
          <w:b/>
          <w:bCs/>
          <w:i/>
          <w:iCs/>
          <w:color w:val="00B0F0"/>
          <w:lang w:val="en-GB"/>
        </w:rPr>
        <w:t>&lt;insert date here&gt;</w:t>
      </w:r>
    </w:p>
    <w:p w:rsidR="009C42C1" w:rsidRPr="005B0D8E" w:rsidRDefault="009C42C1">
      <w:pPr>
        <w:spacing w:after="0" w:line="259" w:lineRule="auto"/>
        <w:ind w:left="491" w:firstLine="0"/>
        <w:rPr>
          <w:lang w:val="en-GB"/>
        </w:rPr>
      </w:pPr>
    </w:p>
    <w:p w:rsidR="005B0D8E" w:rsidRDefault="005B0D8E">
      <w:pPr>
        <w:spacing w:after="160" w:line="259" w:lineRule="auto"/>
        <w:ind w:left="0" w:firstLine="0"/>
        <w:rPr>
          <w:b/>
          <w:color w:val="213E5E"/>
          <w:sz w:val="48"/>
          <w:lang w:val="en-GB"/>
        </w:rPr>
      </w:pPr>
      <w:r>
        <w:rPr>
          <w:lang w:val="en-GB"/>
        </w:rPr>
        <w:lastRenderedPageBreak/>
        <w:br w:type="page"/>
      </w:r>
    </w:p>
    <w:p w:rsidR="009C42C1" w:rsidRPr="005B0D8E" w:rsidRDefault="005B0D8E">
      <w:pPr>
        <w:pStyle w:val="Heading1"/>
        <w:spacing w:after="0"/>
        <w:ind w:left="-5"/>
        <w:rPr>
          <w:lang w:val="en-GB"/>
        </w:rPr>
      </w:pPr>
      <w:bookmarkStart w:id="0" w:name="_Toc17735699"/>
      <w:bookmarkStart w:id="1" w:name="_Toc17796916"/>
      <w:bookmarkStart w:id="2" w:name="_Toc19024383"/>
      <w:bookmarkStart w:id="3" w:name="_Toc19024642"/>
      <w:r w:rsidRPr="005B0D8E">
        <w:rPr>
          <w:lang w:val="en-GB"/>
        </w:rPr>
        <w:t>CONTENTS</w:t>
      </w:r>
      <w:bookmarkEnd w:id="0"/>
      <w:bookmarkEnd w:id="1"/>
      <w:bookmarkEnd w:id="2"/>
      <w:bookmarkEnd w:id="3"/>
    </w:p>
    <w:p w:rsidR="009C42C1" w:rsidRDefault="009C42C1">
      <w:pPr>
        <w:spacing w:after="109" w:line="259" w:lineRule="auto"/>
        <w:ind w:left="15" w:firstLine="0"/>
        <w:rPr>
          <w:lang w:val="en-GB"/>
        </w:rPr>
      </w:pPr>
    </w:p>
    <w:p w:rsidR="004908D9" w:rsidRDefault="007D39CA">
      <w:pPr>
        <w:pStyle w:val="TOC1"/>
        <w:tabs>
          <w:tab w:val="right" w:leader="dot" w:pos="9736"/>
        </w:tabs>
        <w:rPr>
          <w:rFonts w:asciiTheme="minorHAnsi" w:eastAsiaTheme="minorEastAsia" w:hAnsiTheme="minorHAnsi" w:cstheme="minorBidi"/>
          <w:noProof/>
          <w:sz w:val="22"/>
        </w:rPr>
      </w:pPr>
      <w:r>
        <w:rPr>
          <w:lang w:val="en-GB"/>
        </w:rPr>
        <w:fldChar w:fldCharType="begin"/>
      </w:r>
      <w:r>
        <w:rPr>
          <w:lang w:val="en-GB"/>
        </w:rPr>
        <w:instrText xml:space="preserve"> TOC \o "1-2" \h \z \u </w:instrText>
      </w:r>
      <w:r>
        <w:rPr>
          <w:lang w:val="en-GB"/>
        </w:rPr>
        <w:fldChar w:fldCharType="separate"/>
      </w:r>
      <w:hyperlink w:anchor="_Toc19024643" w:history="1">
        <w:r w:rsidR="004908D9" w:rsidRPr="007B20CA">
          <w:rPr>
            <w:rStyle w:val="Hyperlink"/>
            <w:noProof/>
            <w:lang w:val="en-GB"/>
          </w:rPr>
          <w:t>PART A: OCCUPATIONAL HEALTH AND SAFETY ARRANGEMENTS</w:t>
        </w:r>
        <w:r w:rsidR="004908D9">
          <w:rPr>
            <w:noProof/>
            <w:webHidden/>
          </w:rPr>
          <w:tab/>
        </w:r>
        <w:r w:rsidR="004908D9">
          <w:rPr>
            <w:noProof/>
            <w:webHidden/>
          </w:rPr>
          <w:fldChar w:fldCharType="begin"/>
        </w:r>
        <w:r w:rsidR="004908D9">
          <w:rPr>
            <w:noProof/>
            <w:webHidden/>
          </w:rPr>
          <w:instrText xml:space="preserve"> PAGEREF _Toc19024643 \h </w:instrText>
        </w:r>
        <w:r w:rsidR="004908D9">
          <w:rPr>
            <w:noProof/>
            <w:webHidden/>
          </w:rPr>
        </w:r>
        <w:r w:rsidR="004908D9">
          <w:rPr>
            <w:noProof/>
            <w:webHidden/>
          </w:rPr>
          <w:fldChar w:fldCharType="separate"/>
        </w:r>
        <w:r w:rsidR="004908D9">
          <w:rPr>
            <w:noProof/>
            <w:webHidden/>
          </w:rPr>
          <w:t>5</w:t>
        </w:r>
        <w:r w:rsidR="004908D9">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44" w:history="1">
        <w:r w:rsidRPr="007B20CA">
          <w:rPr>
            <w:rStyle w:val="Hyperlink"/>
            <w:noProof/>
            <w:lang w:val="en-GB"/>
          </w:rPr>
          <w:t>1. PURPOSE</w:t>
        </w:r>
        <w:r>
          <w:rPr>
            <w:noProof/>
            <w:webHidden/>
          </w:rPr>
          <w:tab/>
        </w:r>
        <w:r>
          <w:rPr>
            <w:noProof/>
            <w:webHidden/>
          </w:rPr>
          <w:fldChar w:fldCharType="begin"/>
        </w:r>
        <w:r>
          <w:rPr>
            <w:noProof/>
            <w:webHidden/>
          </w:rPr>
          <w:instrText xml:space="preserve"> PAGEREF _Toc19024644 \h </w:instrText>
        </w:r>
        <w:r>
          <w:rPr>
            <w:noProof/>
            <w:webHidden/>
          </w:rPr>
        </w:r>
        <w:r>
          <w:rPr>
            <w:noProof/>
            <w:webHidden/>
          </w:rPr>
          <w:fldChar w:fldCharType="separate"/>
        </w:r>
        <w:r>
          <w:rPr>
            <w:noProof/>
            <w:webHidden/>
          </w:rPr>
          <w:t>5</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45" w:history="1">
        <w:r w:rsidRPr="007B20CA">
          <w:rPr>
            <w:rStyle w:val="Hyperlink"/>
            <w:noProof/>
            <w:lang w:val="en-GB"/>
          </w:rPr>
          <w:t>2. OCCUPATIONAL HEALTH AND SAFETY (OHS) POLICY</w:t>
        </w:r>
        <w:r>
          <w:rPr>
            <w:noProof/>
            <w:webHidden/>
          </w:rPr>
          <w:tab/>
        </w:r>
        <w:r>
          <w:rPr>
            <w:noProof/>
            <w:webHidden/>
          </w:rPr>
          <w:fldChar w:fldCharType="begin"/>
        </w:r>
        <w:r>
          <w:rPr>
            <w:noProof/>
            <w:webHidden/>
          </w:rPr>
          <w:instrText xml:space="preserve"> PAGEREF _Toc19024645 \h </w:instrText>
        </w:r>
        <w:r>
          <w:rPr>
            <w:noProof/>
            <w:webHidden/>
          </w:rPr>
        </w:r>
        <w:r>
          <w:rPr>
            <w:noProof/>
            <w:webHidden/>
          </w:rPr>
          <w:fldChar w:fldCharType="separate"/>
        </w:r>
        <w:r>
          <w:rPr>
            <w:noProof/>
            <w:webHidden/>
          </w:rPr>
          <w:t>5</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46" w:history="1">
        <w:r w:rsidRPr="007B20CA">
          <w:rPr>
            <w:rStyle w:val="Hyperlink"/>
            <w:noProof/>
            <w:lang w:val="en-GB"/>
          </w:rPr>
          <w:t>3. DEFINITIONS</w:t>
        </w:r>
        <w:r>
          <w:rPr>
            <w:noProof/>
            <w:webHidden/>
          </w:rPr>
          <w:tab/>
        </w:r>
        <w:r>
          <w:rPr>
            <w:noProof/>
            <w:webHidden/>
          </w:rPr>
          <w:fldChar w:fldCharType="begin"/>
        </w:r>
        <w:r>
          <w:rPr>
            <w:noProof/>
            <w:webHidden/>
          </w:rPr>
          <w:instrText xml:space="preserve"> PAGEREF _Toc19024646 \h </w:instrText>
        </w:r>
        <w:r>
          <w:rPr>
            <w:noProof/>
            <w:webHidden/>
          </w:rPr>
        </w:r>
        <w:r>
          <w:rPr>
            <w:noProof/>
            <w:webHidden/>
          </w:rPr>
          <w:fldChar w:fldCharType="separate"/>
        </w:r>
        <w:r>
          <w:rPr>
            <w:noProof/>
            <w:webHidden/>
          </w:rPr>
          <w:t>6</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47" w:history="1">
        <w:r w:rsidRPr="007B20CA">
          <w:rPr>
            <w:rStyle w:val="Hyperlink"/>
            <w:noProof/>
            <w:lang w:val="en-GB"/>
          </w:rPr>
          <w:t>4. RESPONSIBILITIES</w:t>
        </w:r>
        <w:r>
          <w:rPr>
            <w:noProof/>
            <w:webHidden/>
          </w:rPr>
          <w:tab/>
        </w:r>
        <w:r>
          <w:rPr>
            <w:noProof/>
            <w:webHidden/>
          </w:rPr>
          <w:fldChar w:fldCharType="begin"/>
        </w:r>
        <w:r>
          <w:rPr>
            <w:noProof/>
            <w:webHidden/>
          </w:rPr>
          <w:instrText xml:space="preserve"> PAGEREF _Toc19024647 \h </w:instrText>
        </w:r>
        <w:r>
          <w:rPr>
            <w:noProof/>
            <w:webHidden/>
          </w:rPr>
        </w:r>
        <w:r>
          <w:rPr>
            <w:noProof/>
            <w:webHidden/>
          </w:rPr>
          <w:fldChar w:fldCharType="separate"/>
        </w:r>
        <w:r>
          <w:rPr>
            <w:noProof/>
            <w:webHidden/>
          </w:rPr>
          <w:t>6</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48" w:history="1">
        <w:r w:rsidRPr="007B20CA">
          <w:rPr>
            <w:rStyle w:val="Hyperlink"/>
            <w:noProof/>
            <w:lang w:val="en-GB"/>
          </w:rPr>
          <w:t>5. CONSULTATION AND COMMUNICATION ARRANGEMENTS</w:t>
        </w:r>
        <w:r>
          <w:rPr>
            <w:noProof/>
            <w:webHidden/>
          </w:rPr>
          <w:tab/>
        </w:r>
        <w:r>
          <w:rPr>
            <w:noProof/>
            <w:webHidden/>
          </w:rPr>
          <w:fldChar w:fldCharType="begin"/>
        </w:r>
        <w:r>
          <w:rPr>
            <w:noProof/>
            <w:webHidden/>
          </w:rPr>
          <w:instrText xml:space="preserve"> PAGEREF _Toc19024648 \h </w:instrText>
        </w:r>
        <w:r>
          <w:rPr>
            <w:noProof/>
            <w:webHidden/>
          </w:rPr>
        </w:r>
        <w:r>
          <w:rPr>
            <w:noProof/>
            <w:webHidden/>
          </w:rPr>
          <w:fldChar w:fldCharType="separate"/>
        </w:r>
        <w:r>
          <w:rPr>
            <w:noProof/>
            <w:webHidden/>
          </w:rPr>
          <w:t>9</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49" w:history="1">
        <w:r w:rsidRPr="007B20CA">
          <w:rPr>
            <w:rStyle w:val="Hyperlink"/>
            <w:noProof/>
            <w:lang w:val="en-GB"/>
          </w:rPr>
          <w:t>6. TRAINING</w:t>
        </w:r>
        <w:r>
          <w:rPr>
            <w:noProof/>
            <w:webHidden/>
          </w:rPr>
          <w:tab/>
        </w:r>
        <w:r>
          <w:rPr>
            <w:noProof/>
            <w:webHidden/>
          </w:rPr>
          <w:fldChar w:fldCharType="begin"/>
        </w:r>
        <w:r>
          <w:rPr>
            <w:noProof/>
            <w:webHidden/>
          </w:rPr>
          <w:instrText xml:space="preserve"> PAGEREF _Toc19024649 \h </w:instrText>
        </w:r>
        <w:r>
          <w:rPr>
            <w:noProof/>
            <w:webHidden/>
          </w:rPr>
        </w:r>
        <w:r>
          <w:rPr>
            <w:noProof/>
            <w:webHidden/>
          </w:rPr>
          <w:fldChar w:fldCharType="separate"/>
        </w:r>
        <w:r>
          <w:rPr>
            <w:noProof/>
            <w:webHidden/>
          </w:rPr>
          <w:t>10</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50" w:history="1">
        <w:r w:rsidRPr="007B20CA">
          <w:rPr>
            <w:rStyle w:val="Hyperlink"/>
            <w:noProof/>
            <w:lang w:val="en-GB"/>
          </w:rPr>
          <w:t>7. OHS RISK ASSESSMENT</w:t>
        </w:r>
        <w:r>
          <w:rPr>
            <w:noProof/>
            <w:webHidden/>
          </w:rPr>
          <w:tab/>
        </w:r>
        <w:r>
          <w:rPr>
            <w:noProof/>
            <w:webHidden/>
          </w:rPr>
          <w:fldChar w:fldCharType="begin"/>
        </w:r>
        <w:r>
          <w:rPr>
            <w:noProof/>
            <w:webHidden/>
          </w:rPr>
          <w:instrText xml:space="preserve"> PAGEREF _Toc19024650 \h </w:instrText>
        </w:r>
        <w:r>
          <w:rPr>
            <w:noProof/>
            <w:webHidden/>
          </w:rPr>
        </w:r>
        <w:r>
          <w:rPr>
            <w:noProof/>
            <w:webHidden/>
          </w:rPr>
          <w:fldChar w:fldCharType="separate"/>
        </w:r>
        <w:r>
          <w:rPr>
            <w:noProof/>
            <w:webHidden/>
          </w:rPr>
          <w:t>10</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51" w:history="1">
        <w:r w:rsidRPr="007B20CA">
          <w:rPr>
            <w:rStyle w:val="Hyperlink"/>
            <w:noProof/>
            <w:lang w:val="en-GB"/>
          </w:rPr>
          <w:t>8. RIGHT OF ENTRY</w:t>
        </w:r>
        <w:r>
          <w:rPr>
            <w:noProof/>
            <w:webHidden/>
          </w:rPr>
          <w:tab/>
        </w:r>
        <w:r>
          <w:rPr>
            <w:noProof/>
            <w:webHidden/>
          </w:rPr>
          <w:fldChar w:fldCharType="begin"/>
        </w:r>
        <w:r>
          <w:rPr>
            <w:noProof/>
            <w:webHidden/>
          </w:rPr>
          <w:instrText xml:space="preserve"> PAGEREF _Toc19024651 \h </w:instrText>
        </w:r>
        <w:r>
          <w:rPr>
            <w:noProof/>
            <w:webHidden/>
          </w:rPr>
        </w:r>
        <w:r>
          <w:rPr>
            <w:noProof/>
            <w:webHidden/>
          </w:rPr>
          <w:fldChar w:fldCharType="separate"/>
        </w:r>
        <w:r>
          <w:rPr>
            <w:noProof/>
            <w:webHidden/>
          </w:rPr>
          <w:t>11</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52" w:history="1">
        <w:r w:rsidRPr="007B20CA">
          <w:rPr>
            <w:rStyle w:val="Hyperlink"/>
            <w:noProof/>
            <w:lang w:val="en-GB"/>
          </w:rPr>
          <w:t>9. OHS ISSUE RESOLUTION</w:t>
        </w:r>
        <w:r>
          <w:rPr>
            <w:noProof/>
            <w:webHidden/>
          </w:rPr>
          <w:tab/>
        </w:r>
        <w:r>
          <w:rPr>
            <w:noProof/>
            <w:webHidden/>
          </w:rPr>
          <w:fldChar w:fldCharType="begin"/>
        </w:r>
        <w:r>
          <w:rPr>
            <w:noProof/>
            <w:webHidden/>
          </w:rPr>
          <w:instrText xml:space="preserve"> PAGEREF _Toc19024652 \h </w:instrText>
        </w:r>
        <w:r>
          <w:rPr>
            <w:noProof/>
            <w:webHidden/>
          </w:rPr>
        </w:r>
        <w:r>
          <w:rPr>
            <w:noProof/>
            <w:webHidden/>
          </w:rPr>
          <w:fldChar w:fldCharType="separate"/>
        </w:r>
        <w:r>
          <w:rPr>
            <w:noProof/>
            <w:webHidden/>
          </w:rPr>
          <w:t>11</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53" w:history="1">
        <w:r w:rsidRPr="007B20CA">
          <w:rPr>
            <w:rStyle w:val="Hyperlink"/>
            <w:noProof/>
            <w:lang w:val="en-GB"/>
          </w:rPr>
          <w:t>10. AUTHORITATIVE SOURCES</w:t>
        </w:r>
        <w:r>
          <w:rPr>
            <w:noProof/>
            <w:webHidden/>
          </w:rPr>
          <w:tab/>
        </w:r>
        <w:r>
          <w:rPr>
            <w:noProof/>
            <w:webHidden/>
          </w:rPr>
          <w:fldChar w:fldCharType="begin"/>
        </w:r>
        <w:r>
          <w:rPr>
            <w:noProof/>
            <w:webHidden/>
          </w:rPr>
          <w:instrText xml:space="preserve"> PAGEREF _Toc19024653 \h </w:instrText>
        </w:r>
        <w:r>
          <w:rPr>
            <w:noProof/>
            <w:webHidden/>
          </w:rPr>
        </w:r>
        <w:r>
          <w:rPr>
            <w:noProof/>
            <w:webHidden/>
          </w:rPr>
          <w:fldChar w:fldCharType="separate"/>
        </w:r>
        <w:r>
          <w:rPr>
            <w:noProof/>
            <w:webHidden/>
          </w:rPr>
          <w:t>12</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54" w:history="1">
        <w:r w:rsidRPr="007B20CA">
          <w:rPr>
            <w:rStyle w:val="Hyperlink"/>
            <w:noProof/>
            <w:lang w:val="en-GB"/>
          </w:rPr>
          <w:t>ATTACHMENT A1: SIGNED COMPANY OHS POLICY</w:t>
        </w:r>
        <w:r>
          <w:rPr>
            <w:noProof/>
            <w:webHidden/>
          </w:rPr>
          <w:tab/>
        </w:r>
        <w:r>
          <w:rPr>
            <w:noProof/>
            <w:webHidden/>
          </w:rPr>
          <w:fldChar w:fldCharType="begin"/>
        </w:r>
        <w:r>
          <w:rPr>
            <w:noProof/>
            <w:webHidden/>
          </w:rPr>
          <w:instrText xml:space="preserve"> PAGEREF _Toc19024654 \h </w:instrText>
        </w:r>
        <w:r>
          <w:rPr>
            <w:noProof/>
            <w:webHidden/>
          </w:rPr>
        </w:r>
        <w:r>
          <w:rPr>
            <w:noProof/>
            <w:webHidden/>
          </w:rPr>
          <w:fldChar w:fldCharType="separate"/>
        </w:r>
        <w:r>
          <w:rPr>
            <w:noProof/>
            <w:webHidden/>
          </w:rPr>
          <w:t>13</w:t>
        </w:r>
        <w:r>
          <w:rPr>
            <w:noProof/>
            <w:webHidden/>
          </w:rPr>
          <w:fldChar w:fldCharType="end"/>
        </w:r>
      </w:hyperlink>
    </w:p>
    <w:p w:rsidR="004908D9" w:rsidRDefault="004908D9">
      <w:pPr>
        <w:pStyle w:val="TOC1"/>
        <w:tabs>
          <w:tab w:val="right" w:leader="dot" w:pos="9736"/>
        </w:tabs>
        <w:rPr>
          <w:rFonts w:asciiTheme="minorHAnsi" w:eastAsiaTheme="minorEastAsia" w:hAnsiTheme="minorHAnsi" w:cstheme="minorBidi"/>
          <w:noProof/>
          <w:sz w:val="22"/>
        </w:rPr>
      </w:pPr>
      <w:hyperlink w:anchor="_Toc19024655" w:history="1">
        <w:r w:rsidRPr="007B20CA">
          <w:rPr>
            <w:rStyle w:val="Hyperlink"/>
            <w:noProof/>
            <w:lang w:val="en-GB"/>
          </w:rPr>
          <w:t>PART B: GENERAL OHS INFORMATION</w:t>
        </w:r>
        <w:r>
          <w:rPr>
            <w:noProof/>
            <w:webHidden/>
          </w:rPr>
          <w:tab/>
        </w:r>
        <w:r>
          <w:rPr>
            <w:noProof/>
            <w:webHidden/>
          </w:rPr>
          <w:fldChar w:fldCharType="begin"/>
        </w:r>
        <w:r>
          <w:rPr>
            <w:noProof/>
            <w:webHidden/>
          </w:rPr>
          <w:instrText xml:space="preserve"> PAGEREF _Toc19024655 \h </w:instrText>
        </w:r>
        <w:r>
          <w:rPr>
            <w:noProof/>
            <w:webHidden/>
          </w:rPr>
        </w:r>
        <w:r>
          <w:rPr>
            <w:noProof/>
            <w:webHidden/>
          </w:rPr>
          <w:fldChar w:fldCharType="separate"/>
        </w:r>
        <w:r>
          <w:rPr>
            <w:noProof/>
            <w:webHidden/>
          </w:rPr>
          <w:t>14</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56" w:history="1">
        <w:r w:rsidRPr="007B20CA">
          <w:rPr>
            <w:rStyle w:val="Hyperlink"/>
            <w:noProof/>
            <w:lang w:val="en-GB"/>
          </w:rPr>
          <w:t>1. EMERGENCY PROCEDURES</w:t>
        </w:r>
        <w:r>
          <w:rPr>
            <w:noProof/>
            <w:webHidden/>
          </w:rPr>
          <w:tab/>
        </w:r>
        <w:r>
          <w:rPr>
            <w:noProof/>
            <w:webHidden/>
          </w:rPr>
          <w:fldChar w:fldCharType="begin"/>
        </w:r>
        <w:r>
          <w:rPr>
            <w:noProof/>
            <w:webHidden/>
          </w:rPr>
          <w:instrText xml:space="preserve"> PAGEREF _Toc19024656 \h </w:instrText>
        </w:r>
        <w:r>
          <w:rPr>
            <w:noProof/>
            <w:webHidden/>
          </w:rPr>
        </w:r>
        <w:r>
          <w:rPr>
            <w:noProof/>
            <w:webHidden/>
          </w:rPr>
          <w:fldChar w:fldCharType="separate"/>
        </w:r>
        <w:r>
          <w:rPr>
            <w:noProof/>
            <w:webHidden/>
          </w:rPr>
          <w:t>14</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57" w:history="1">
        <w:r w:rsidRPr="007B20CA">
          <w:rPr>
            <w:rStyle w:val="Hyperlink"/>
            <w:noProof/>
            <w:lang w:val="en-GB"/>
          </w:rPr>
          <w:t>2. HAZARD/INJURY/INCIDENT REPORTING</w:t>
        </w:r>
        <w:r>
          <w:rPr>
            <w:noProof/>
            <w:webHidden/>
          </w:rPr>
          <w:tab/>
        </w:r>
        <w:r>
          <w:rPr>
            <w:noProof/>
            <w:webHidden/>
          </w:rPr>
          <w:fldChar w:fldCharType="begin"/>
        </w:r>
        <w:r>
          <w:rPr>
            <w:noProof/>
            <w:webHidden/>
          </w:rPr>
          <w:instrText xml:space="preserve"> PAGEREF _Toc19024657 \h </w:instrText>
        </w:r>
        <w:r>
          <w:rPr>
            <w:noProof/>
            <w:webHidden/>
          </w:rPr>
        </w:r>
        <w:r>
          <w:rPr>
            <w:noProof/>
            <w:webHidden/>
          </w:rPr>
          <w:fldChar w:fldCharType="separate"/>
        </w:r>
        <w:r>
          <w:rPr>
            <w:noProof/>
            <w:webHidden/>
          </w:rPr>
          <w:t>14</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58" w:history="1">
        <w:r w:rsidRPr="007B20CA">
          <w:rPr>
            <w:rStyle w:val="Hyperlink"/>
            <w:noProof/>
            <w:lang w:val="en-GB"/>
          </w:rPr>
          <w:t>3. REPORTING OF INCIDENTS</w:t>
        </w:r>
        <w:r>
          <w:rPr>
            <w:noProof/>
            <w:webHidden/>
          </w:rPr>
          <w:tab/>
        </w:r>
        <w:r>
          <w:rPr>
            <w:noProof/>
            <w:webHidden/>
          </w:rPr>
          <w:fldChar w:fldCharType="begin"/>
        </w:r>
        <w:r>
          <w:rPr>
            <w:noProof/>
            <w:webHidden/>
          </w:rPr>
          <w:instrText xml:space="preserve"> PAGEREF _Toc19024658 \h </w:instrText>
        </w:r>
        <w:r>
          <w:rPr>
            <w:noProof/>
            <w:webHidden/>
          </w:rPr>
        </w:r>
        <w:r>
          <w:rPr>
            <w:noProof/>
            <w:webHidden/>
          </w:rPr>
          <w:fldChar w:fldCharType="separate"/>
        </w:r>
        <w:r>
          <w:rPr>
            <w:noProof/>
            <w:webHidden/>
          </w:rPr>
          <w:t>14</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59" w:history="1">
        <w:r w:rsidRPr="007B20CA">
          <w:rPr>
            <w:rStyle w:val="Hyperlink"/>
            <w:noProof/>
            <w:lang w:val="en-GB"/>
          </w:rPr>
          <w:t>4. FIRST AID</w:t>
        </w:r>
        <w:r>
          <w:rPr>
            <w:noProof/>
            <w:webHidden/>
          </w:rPr>
          <w:tab/>
        </w:r>
        <w:r>
          <w:rPr>
            <w:noProof/>
            <w:webHidden/>
          </w:rPr>
          <w:fldChar w:fldCharType="begin"/>
        </w:r>
        <w:r>
          <w:rPr>
            <w:noProof/>
            <w:webHidden/>
          </w:rPr>
          <w:instrText xml:space="preserve"> PAGEREF _Toc19024659 \h </w:instrText>
        </w:r>
        <w:r>
          <w:rPr>
            <w:noProof/>
            <w:webHidden/>
          </w:rPr>
        </w:r>
        <w:r>
          <w:rPr>
            <w:noProof/>
            <w:webHidden/>
          </w:rPr>
          <w:fldChar w:fldCharType="separate"/>
        </w:r>
        <w:r>
          <w:rPr>
            <w:noProof/>
            <w:webHidden/>
          </w:rPr>
          <w:t>15</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60" w:history="1">
        <w:r w:rsidRPr="007B20CA">
          <w:rPr>
            <w:rStyle w:val="Hyperlink"/>
            <w:noProof/>
            <w:lang w:val="en-GB"/>
          </w:rPr>
          <w:t>5. OHS TRAINING AND INDUCTION</w:t>
        </w:r>
        <w:r>
          <w:rPr>
            <w:noProof/>
            <w:webHidden/>
          </w:rPr>
          <w:tab/>
        </w:r>
        <w:r>
          <w:rPr>
            <w:noProof/>
            <w:webHidden/>
          </w:rPr>
          <w:fldChar w:fldCharType="begin"/>
        </w:r>
        <w:r>
          <w:rPr>
            <w:noProof/>
            <w:webHidden/>
          </w:rPr>
          <w:instrText xml:space="preserve"> PAGEREF _Toc19024660 \h </w:instrText>
        </w:r>
        <w:r>
          <w:rPr>
            <w:noProof/>
            <w:webHidden/>
          </w:rPr>
        </w:r>
        <w:r>
          <w:rPr>
            <w:noProof/>
            <w:webHidden/>
          </w:rPr>
          <w:fldChar w:fldCharType="separate"/>
        </w:r>
        <w:r>
          <w:rPr>
            <w:noProof/>
            <w:webHidden/>
          </w:rPr>
          <w:t>16</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61" w:history="1">
        <w:r w:rsidRPr="007B20CA">
          <w:rPr>
            <w:rStyle w:val="Hyperlink"/>
            <w:noProof/>
            <w:lang w:val="en-GB"/>
          </w:rPr>
          <w:t>6. RISK MANAGEMENT AND THE RISK REGISTER</w:t>
        </w:r>
        <w:r>
          <w:rPr>
            <w:noProof/>
            <w:webHidden/>
          </w:rPr>
          <w:tab/>
        </w:r>
        <w:r>
          <w:rPr>
            <w:noProof/>
            <w:webHidden/>
          </w:rPr>
          <w:fldChar w:fldCharType="begin"/>
        </w:r>
        <w:r>
          <w:rPr>
            <w:noProof/>
            <w:webHidden/>
          </w:rPr>
          <w:instrText xml:space="preserve"> PAGEREF _Toc19024661 \h </w:instrText>
        </w:r>
        <w:r>
          <w:rPr>
            <w:noProof/>
            <w:webHidden/>
          </w:rPr>
        </w:r>
        <w:r>
          <w:rPr>
            <w:noProof/>
            <w:webHidden/>
          </w:rPr>
          <w:fldChar w:fldCharType="separate"/>
        </w:r>
        <w:r>
          <w:rPr>
            <w:noProof/>
            <w:webHidden/>
          </w:rPr>
          <w:t>17</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62" w:history="1">
        <w:r w:rsidRPr="007B20CA">
          <w:rPr>
            <w:rStyle w:val="Hyperlink"/>
            <w:noProof/>
            <w:lang w:val="en-GB"/>
          </w:rPr>
          <w:t>7. WORKPLACE HAZARD INSPECTIONS</w:t>
        </w:r>
        <w:r>
          <w:rPr>
            <w:noProof/>
            <w:webHidden/>
          </w:rPr>
          <w:tab/>
        </w:r>
        <w:r>
          <w:rPr>
            <w:noProof/>
            <w:webHidden/>
          </w:rPr>
          <w:fldChar w:fldCharType="begin"/>
        </w:r>
        <w:r>
          <w:rPr>
            <w:noProof/>
            <w:webHidden/>
          </w:rPr>
          <w:instrText xml:space="preserve"> PAGEREF _Toc19024662 \h </w:instrText>
        </w:r>
        <w:r>
          <w:rPr>
            <w:noProof/>
            <w:webHidden/>
          </w:rPr>
        </w:r>
        <w:r>
          <w:rPr>
            <w:noProof/>
            <w:webHidden/>
          </w:rPr>
          <w:fldChar w:fldCharType="separate"/>
        </w:r>
        <w:r>
          <w:rPr>
            <w:noProof/>
            <w:webHidden/>
          </w:rPr>
          <w:t>20</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63" w:history="1">
        <w:r w:rsidRPr="007B20CA">
          <w:rPr>
            <w:rStyle w:val="Hyperlink"/>
            <w:noProof/>
            <w:lang w:val="en-GB"/>
          </w:rPr>
          <w:t>8. PURCHASING</w:t>
        </w:r>
        <w:r>
          <w:rPr>
            <w:noProof/>
            <w:webHidden/>
          </w:rPr>
          <w:tab/>
        </w:r>
        <w:r>
          <w:rPr>
            <w:noProof/>
            <w:webHidden/>
          </w:rPr>
          <w:fldChar w:fldCharType="begin"/>
        </w:r>
        <w:r>
          <w:rPr>
            <w:noProof/>
            <w:webHidden/>
          </w:rPr>
          <w:instrText xml:space="preserve"> PAGEREF _Toc19024663 \h </w:instrText>
        </w:r>
        <w:r>
          <w:rPr>
            <w:noProof/>
            <w:webHidden/>
          </w:rPr>
        </w:r>
        <w:r>
          <w:rPr>
            <w:noProof/>
            <w:webHidden/>
          </w:rPr>
          <w:fldChar w:fldCharType="separate"/>
        </w:r>
        <w:r>
          <w:rPr>
            <w:noProof/>
            <w:webHidden/>
          </w:rPr>
          <w:t>20</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64" w:history="1">
        <w:r w:rsidRPr="007B20CA">
          <w:rPr>
            <w:rStyle w:val="Hyperlink"/>
            <w:noProof/>
            <w:lang w:val="en-GB"/>
          </w:rPr>
          <w:t>9. OHS RECORD KEEPING</w:t>
        </w:r>
        <w:r>
          <w:rPr>
            <w:noProof/>
            <w:webHidden/>
          </w:rPr>
          <w:tab/>
        </w:r>
        <w:r>
          <w:rPr>
            <w:noProof/>
            <w:webHidden/>
          </w:rPr>
          <w:fldChar w:fldCharType="begin"/>
        </w:r>
        <w:r>
          <w:rPr>
            <w:noProof/>
            <w:webHidden/>
          </w:rPr>
          <w:instrText xml:space="preserve"> PAGEREF _Toc19024664 \h </w:instrText>
        </w:r>
        <w:r>
          <w:rPr>
            <w:noProof/>
            <w:webHidden/>
          </w:rPr>
        </w:r>
        <w:r>
          <w:rPr>
            <w:noProof/>
            <w:webHidden/>
          </w:rPr>
          <w:fldChar w:fldCharType="separate"/>
        </w:r>
        <w:r>
          <w:rPr>
            <w:noProof/>
            <w:webHidden/>
          </w:rPr>
          <w:t>20</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65" w:history="1">
        <w:r w:rsidRPr="007B20CA">
          <w:rPr>
            <w:rStyle w:val="Hyperlink"/>
            <w:noProof/>
            <w:lang w:val="en-GB"/>
          </w:rPr>
          <w:t>10. DOCUMENTS TO BE DISPLAYED</w:t>
        </w:r>
        <w:r>
          <w:rPr>
            <w:noProof/>
            <w:webHidden/>
          </w:rPr>
          <w:tab/>
        </w:r>
        <w:r>
          <w:rPr>
            <w:noProof/>
            <w:webHidden/>
          </w:rPr>
          <w:fldChar w:fldCharType="begin"/>
        </w:r>
        <w:r>
          <w:rPr>
            <w:noProof/>
            <w:webHidden/>
          </w:rPr>
          <w:instrText xml:space="preserve"> PAGEREF _Toc19024665 \h </w:instrText>
        </w:r>
        <w:r>
          <w:rPr>
            <w:noProof/>
            <w:webHidden/>
          </w:rPr>
        </w:r>
        <w:r>
          <w:rPr>
            <w:noProof/>
            <w:webHidden/>
          </w:rPr>
          <w:fldChar w:fldCharType="separate"/>
        </w:r>
        <w:r>
          <w:rPr>
            <w:noProof/>
            <w:webHidden/>
          </w:rPr>
          <w:t>21</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66" w:history="1">
        <w:r w:rsidRPr="007B20CA">
          <w:rPr>
            <w:rStyle w:val="Hyperlink"/>
            <w:noProof/>
            <w:lang w:val="en-GB"/>
          </w:rPr>
          <w:t>11. IMPORTANT CONTACT NUMBERS</w:t>
        </w:r>
        <w:r>
          <w:rPr>
            <w:noProof/>
            <w:webHidden/>
          </w:rPr>
          <w:tab/>
        </w:r>
        <w:r>
          <w:rPr>
            <w:noProof/>
            <w:webHidden/>
          </w:rPr>
          <w:fldChar w:fldCharType="begin"/>
        </w:r>
        <w:r>
          <w:rPr>
            <w:noProof/>
            <w:webHidden/>
          </w:rPr>
          <w:instrText xml:space="preserve"> PAGEREF _Toc19024666 \h </w:instrText>
        </w:r>
        <w:r>
          <w:rPr>
            <w:noProof/>
            <w:webHidden/>
          </w:rPr>
        </w:r>
        <w:r>
          <w:rPr>
            <w:noProof/>
            <w:webHidden/>
          </w:rPr>
          <w:fldChar w:fldCharType="separate"/>
        </w:r>
        <w:r>
          <w:rPr>
            <w:noProof/>
            <w:webHidden/>
          </w:rPr>
          <w:t>21</w:t>
        </w:r>
        <w:r>
          <w:rPr>
            <w:noProof/>
            <w:webHidden/>
          </w:rPr>
          <w:fldChar w:fldCharType="end"/>
        </w:r>
      </w:hyperlink>
    </w:p>
    <w:p w:rsidR="004908D9" w:rsidRDefault="004908D9">
      <w:pPr>
        <w:pStyle w:val="TOC1"/>
        <w:tabs>
          <w:tab w:val="right" w:leader="dot" w:pos="9736"/>
        </w:tabs>
        <w:rPr>
          <w:rFonts w:asciiTheme="minorHAnsi" w:eastAsiaTheme="minorEastAsia" w:hAnsiTheme="minorHAnsi" w:cstheme="minorBidi"/>
          <w:noProof/>
          <w:sz w:val="22"/>
        </w:rPr>
      </w:pPr>
      <w:hyperlink w:anchor="_Toc19024667" w:history="1">
        <w:r w:rsidRPr="007B20CA">
          <w:rPr>
            <w:rStyle w:val="Hyperlink"/>
            <w:noProof/>
            <w:lang w:val="en-GB"/>
          </w:rPr>
          <w:t>PART C: SPECIFIC OHS REQUIREMENTS</w:t>
        </w:r>
        <w:r>
          <w:rPr>
            <w:noProof/>
            <w:webHidden/>
          </w:rPr>
          <w:tab/>
        </w:r>
        <w:r>
          <w:rPr>
            <w:noProof/>
            <w:webHidden/>
          </w:rPr>
          <w:fldChar w:fldCharType="begin"/>
        </w:r>
        <w:r>
          <w:rPr>
            <w:noProof/>
            <w:webHidden/>
          </w:rPr>
          <w:instrText xml:space="preserve"> PAGEREF _Toc19024667 \h </w:instrText>
        </w:r>
        <w:r>
          <w:rPr>
            <w:noProof/>
            <w:webHidden/>
          </w:rPr>
        </w:r>
        <w:r>
          <w:rPr>
            <w:noProof/>
            <w:webHidden/>
          </w:rPr>
          <w:fldChar w:fldCharType="separate"/>
        </w:r>
        <w:r>
          <w:rPr>
            <w:noProof/>
            <w:webHidden/>
          </w:rPr>
          <w:t>22</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68" w:history="1">
        <w:r w:rsidRPr="007B20CA">
          <w:rPr>
            <w:rStyle w:val="Hyperlink"/>
            <w:noProof/>
            <w:lang w:val="en-GB"/>
          </w:rPr>
          <w:t>1. ASBESTOS</w:t>
        </w:r>
        <w:r>
          <w:rPr>
            <w:noProof/>
            <w:webHidden/>
          </w:rPr>
          <w:tab/>
        </w:r>
        <w:r>
          <w:rPr>
            <w:noProof/>
            <w:webHidden/>
          </w:rPr>
          <w:fldChar w:fldCharType="begin"/>
        </w:r>
        <w:r>
          <w:rPr>
            <w:noProof/>
            <w:webHidden/>
          </w:rPr>
          <w:instrText xml:space="preserve"> PAGEREF _Toc19024668 \h </w:instrText>
        </w:r>
        <w:r>
          <w:rPr>
            <w:noProof/>
            <w:webHidden/>
          </w:rPr>
        </w:r>
        <w:r>
          <w:rPr>
            <w:noProof/>
            <w:webHidden/>
          </w:rPr>
          <w:fldChar w:fldCharType="separate"/>
        </w:r>
        <w:r>
          <w:rPr>
            <w:noProof/>
            <w:webHidden/>
          </w:rPr>
          <w:t>22</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69" w:history="1">
        <w:r w:rsidRPr="007B20CA">
          <w:rPr>
            <w:rStyle w:val="Hyperlink"/>
            <w:noProof/>
            <w:lang w:val="en-GB"/>
          </w:rPr>
          <w:t>2. INAPPROPRIATE BEHAVIOUR</w:t>
        </w:r>
        <w:r>
          <w:rPr>
            <w:noProof/>
            <w:webHidden/>
          </w:rPr>
          <w:tab/>
        </w:r>
        <w:r>
          <w:rPr>
            <w:noProof/>
            <w:webHidden/>
          </w:rPr>
          <w:fldChar w:fldCharType="begin"/>
        </w:r>
        <w:r>
          <w:rPr>
            <w:noProof/>
            <w:webHidden/>
          </w:rPr>
          <w:instrText xml:space="preserve"> PAGEREF _Toc19024669 \h </w:instrText>
        </w:r>
        <w:r>
          <w:rPr>
            <w:noProof/>
            <w:webHidden/>
          </w:rPr>
        </w:r>
        <w:r>
          <w:rPr>
            <w:noProof/>
            <w:webHidden/>
          </w:rPr>
          <w:fldChar w:fldCharType="separate"/>
        </w:r>
        <w:r>
          <w:rPr>
            <w:noProof/>
            <w:webHidden/>
          </w:rPr>
          <w:t>22</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70" w:history="1">
        <w:r w:rsidRPr="007B20CA">
          <w:rPr>
            <w:rStyle w:val="Hyperlink"/>
            <w:noProof/>
            <w:lang w:val="en-GB"/>
          </w:rPr>
          <w:t>3. CONTRACTORS</w:t>
        </w:r>
        <w:r>
          <w:rPr>
            <w:noProof/>
            <w:webHidden/>
          </w:rPr>
          <w:tab/>
        </w:r>
        <w:r>
          <w:rPr>
            <w:noProof/>
            <w:webHidden/>
          </w:rPr>
          <w:fldChar w:fldCharType="begin"/>
        </w:r>
        <w:r>
          <w:rPr>
            <w:noProof/>
            <w:webHidden/>
          </w:rPr>
          <w:instrText xml:space="preserve"> PAGEREF _Toc19024670 \h </w:instrText>
        </w:r>
        <w:r>
          <w:rPr>
            <w:noProof/>
            <w:webHidden/>
          </w:rPr>
        </w:r>
        <w:r>
          <w:rPr>
            <w:noProof/>
            <w:webHidden/>
          </w:rPr>
          <w:fldChar w:fldCharType="separate"/>
        </w:r>
        <w:r>
          <w:rPr>
            <w:noProof/>
            <w:webHidden/>
          </w:rPr>
          <w:t>22</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71" w:history="1">
        <w:r w:rsidRPr="007B20CA">
          <w:rPr>
            <w:rStyle w:val="Hyperlink"/>
            <w:noProof/>
            <w:lang w:val="en-GB"/>
          </w:rPr>
          <w:t>4. DANGEROUS GOODS AND HAZARDOUS SUBSTANCES</w:t>
        </w:r>
        <w:r>
          <w:rPr>
            <w:noProof/>
            <w:webHidden/>
          </w:rPr>
          <w:tab/>
        </w:r>
        <w:r>
          <w:rPr>
            <w:noProof/>
            <w:webHidden/>
          </w:rPr>
          <w:fldChar w:fldCharType="begin"/>
        </w:r>
        <w:r>
          <w:rPr>
            <w:noProof/>
            <w:webHidden/>
          </w:rPr>
          <w:instrText xml:space="preserve"> PAGEREF _Toc19024671 \h </w:instrText>
        </w:r>
        <w:r>
          <w:rPr>
            <w:noProof/>
            <w:webHidden/>
          </w:rPr>
        </w:r>
        <w:r>
          <w:rPr>
            <w:noProof/>
            <w:webHidden/>
          </w:rPr>
          <w:fldChar w:fldCharType="separate"/>
        </w:r>
        <w:r>
          <w:rPr>
            <w:noProof/>
            <w:webHidden/>
          </w:rPr>
          <w:t>22</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72" w:history="1">
        <w:r w:rsidRPr="007B20CA">
          <w:rPr>
            <w:rStyle w:val="Hyperlink"/>
            <w:noProof/>
            <w:lang w:val="en-GB"/>
          </w:rPr>
          <w:t>5. ELECTRICAL SAFETY</w:t>
        </w:r>
        <w:r>
          <w:rPr>
            <w:noProof/>
            <w:webHidden/>
          </w:rPr>
          <w:tab/>
        </w:r>
        <w:r>
          <w:rPr>
            <w:noProof/>
            <w:webHidden/>
          </w:rPr>
          <w:fldChar w:fldCharType="begin"/>
        </w:r>
        <w:r>
          <w:rPr>
            <w:noProof/>
            <w:webHidden/>
          </w:rPr>
          <w:instrText xml:space="preserve"> PAGEREF _Toc19024672 \h </w:instrText>
        </w:r>
        <w:r>
          <w:rPr>
            <w:noProof/>
            <w:webHidden/>
          </w:rPr>
        </w:r>
        <w:r>
          <w:rPr>
            <w:noProof/>
            <w:webHidden/>
          </w:rPr>
          <w:fldChar w:fldCharType="separate"/>
        </w:r>
        <w:r>
          <w:rPr>
            <w:noProof/>
            <w:webHidden/>
          </w:rPr>
          <w:t>23</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73" w:history="1">
        <w:r w:rsidRPr="007B20CA">
          <w:rPr>
            <w:rStyle w:val="Hyperlink"/>
            <w:noProof/>
            <w:lang w:val="en-GB"/>
          </w:rPr>
          <w:t>6. CONFINED SPACES</w:t>
        </w:r>
        <w:r>
          <w:rPr>
            <w:noProof/>
            <w:webHidden/>
          </w:rPr>
          <w:tab/>
        </w:r>
        <w:r>
          <w:rPr>
            <w:noProof/>
            <w:webHidden/>
          </w:rPr>
          <w:fldChar w:fldCharType="begin"/>
        </w:r>
        <w:r>
          <w:rPr>
            <w:noProof/>
            <w:webHidden/>
          </w:rPr>
          <w:instrText xml:space="preserve"> PAGEREF _Toc19024673 \h </w:instrText>
        </w:r>
        <w:r>
          <w:rPr>
            <w:noProof/>
            <w:webHidden/>
          </w:rPr>
        </w:r>
        <w:r>
          <w:rPr>
            <w:noProof/>
            <w:webHidden/>
          </w:rPr>
          <w:fldChar w:fldCharType="separate"/>
        </w:r>
        <w:r>
          <w:rPr>
            <w:noProof/>
            <w:webHidden/>
          </w:rPr>
          <w:t>24</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74" w:history="1">
        <w:r w:rsidRPr="007B20CA">
          <w:rPr>
            <w:rStyle w:val="Hyperlink"/>
            <w:noProof/>
            <w:lang w:val="en-GB"/>
          </w:rPr>
          <w:t>7. FALLS FROM HEIGHT</w:t>
        </w:r>
        <w:r>
          <w:rPr>
            <w:noProof/>
            <w:webHidden/>
          </w:rPr>
          <w:tab/>
        </w:r>
        <w:r>
          <w:rPr>
            <w:noProof/>
            <w:webHidden/>
          </w:rPr>
          <w:fldChar w:fldCharType="begin"/>
        </w:r>
        <w:r>
          <w:rPr>
            <w:noProof/>
            <w:webHidden/>
          </w:rPr>
          <w:instrText xml:space="preserve"> PAGEREF _Toc19024674 \h </w:instrText>
        </w:r>
        <w:r>
          <w:rPr>
            <w:noProof/>
            <w:webHidden/>
          </w:rPr>
        </w:r>
        <w:r>
          <w:rPr>
            <w:noProof/>
            <w:webHidden/>
          </w:rPr>
          <w:fldChar w:fldCharType="separate"/>
        </w:r>
        <w:r>
          <w:rPr>
            <w:noProof/>
            <w:webHidden/>
          </w:rPr>
          <w:t>24</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75" w:history="1">
        <w:r w:rsidRPr="007B20CA">
          <w:rPr>
            <w:rStyle w:val="Hyperlink"/>
            <w:noProof/>
            <w:lang w:val="en-GB"/>
          </w:rPr>
          <w:t>8. MANUAL HANDLING</w:t>
        </w:r>
        <w:r>
          <w:rPr>
            <w:noProof/>
            <w:webHidden/>
          </w:rPr>
          <w:tab/>
        </w:r>
        <w:r>
          <w:rPr>
            <w:noProof/>
            <w:webHidden/>
          </w:rPr>
          <w:fldChar w:fldCharType="begin"/>
        </w:r>
        <w:r>
          <w:rPr>
            <w:noProof/>
            <w:webHidden/>
          </w:rPr>
          <w:instrText xml:space="preserve"> PAGEREF _Toc19024675 \h </w:instrText>
        </w:r>
        <w:r>
          <w:rPr>
            <w:noProof/>
            <w:webHidden/>
          </w:rPr>
        </w:r>
        <w:r>
          <w:rPr>
            <w:noProof/>
            <w:webHidden/>
          </w:rPr>
          <w:fldChar w:fldCharType="separate"/>
        </w:r>
        <w:r>
          <w:rPr>
            <w:noProof/>
            <w:webHidden/>
          </w:rPr>
          <w:t>24</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76" w:history="1">
        <w:r w:rsidRPr="007B20CA">
          <w:rPr>
            <w:rStyle w:val="Hyperlink"/>
            <w:noProof/>
            <w:lang w:val="en-GB"/>
          </w:rPr>
          <w:t>9. PLANT AND EQUIPMENT</w:t>
        </w:r>
        <w:r>
          <w:rPr>
            <w:noProof/>
            <w:webHidden/>
          </w:rPr>
          <w:tab/>
        </w:r>
        <w:r>
          <w:rPr>
            <w:noProof/>
            <w:webHidden/>
          </w:rPr>
          <w:fldChar w:fldCharType="begin"/>
        </w:r>
        <w:r>
          <w:rPr>
            <w:noProof/>
            <w:webHidden/>
          </w:rPr>
          <w:instrText xml:space="preserve"> PAGEREF _Toc19024676 \h </w:instrText>
        </w:r>
        <w:r>
          <w:rPr>
            <w:noProof/>
            <w:webHidden/>
          </w:rPr>
        </w:r>
        <w:r>
          <w:rPr>
            <w:noProof/>
            <w:webHidden/>
          </w:rPr>
          <w:fldChar w:fldCharType="separate"/>
        </w:r>
        <w:r>
          <w:rPr>
            <w:noProof/>
            <w:webHidden/>
          </w:rPr>
          <w:t>25</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77" w:history="1">
        <w:r w:rsidRPr="007B20CA">
          <w:rPr>
            <w:rStyle w:val="Hyperlink"/>
            <w:noProof/>
            <w:lang w:val="en-GB"/>
          </w:rPr>
          <w:t>10. PERSONAL PROTECTIVE EQUIPMENT</w:t>
        </w:r>
        <w:r>
          <w:rPr>
            <w:noProof/>
            <w:webHidden/>
          </w:rPr>
          <w:tab/>
        </w:r>
        <w:r>
          <w:rPr>
            <w:noProof/>
            <w:webHidden/>
          </w:rPr>
          <w:fldChar w:fldCharType="begin"/>
        </w:r>
        <w:r>
          <w:rPr>
            <w:noProof/>
            <w:webHidden/>
          </w:rPr>
          <w:instrText xml:space="preserve"> PAGEREF _Toc19024677 \h </w:instrText>
        </w:r>
        <w:r>
          <w:rPr>
            <w:noProof/>
            <w:webHidden/>
          </w:rPr>
        </w:r>
        <w:r>
          <w:rPr>
            <w:noProof/>
            <w:webHidden/>
          </w:rPr>
          <w:fldChar w:fldCharType="separate"/>
        </w:r>
        <w:r>
          <w:rPr>
            <w:noProof/>
            <w:webHidden/>
          </w:rPr>
          <w:t>26</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78" w:history="1">
        <w:r w:rsidRPr="007B20CA">
          <w:rPr>
            <w:rStyle w:val="Hyperlink"/>
            <w:noProof/>
            <w:lang w:val="en-GB"/>
          </w:rPr>
          <w:t>11. SLIPS, TRIPS AND FALLS</w:t>
        </w:r>
        <w:r>
          <w:rPr>
            <w:noProof/>
            <w:webHidden/>
          </w:rPr>
          <w:tab/>
        </w:r>
        <w:r>
          <w:rPr>
            <w:noProof/>
            <w:webHidden/>
          </w:rPr>
          <w:fldChar w:fldCharType="begin"/>
        </w:r>
        <w:r>
          <w:rPr>
            <w:noProof/>
            <w:webHidden/>
          </w:rPr>
          <w:instrText xml:space="preserve"> PAGEREF _Toc19024678 \h </w:instrText>
        </w:r>
        <w:r>
          <w:rPr>
            <w:noProof/>
            <w:webHidden/>
          </w:rPr>
        </w:r>
        <w:r>
          <w:rPr>
            <w:noProof/>
            <w:webHidden/>
          </w:rPr>
          <w:fldChar w:fldCharType="separate"/>
        </w:r>
        <w:r>
          <w:rPr>
            <w:noProof/>
            <w:webHidden/>
          </w:rPr>
          <w:t>26</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79" w:history="1">
        <w:r w:rsidRPr="007B20CA">
          <w:rPr>
            <w:rStyle w:val="Hyperlink"/>
            <w:noProof/>
            <w:lang w:val="en-GB"/>
          </w:rPr>
          <w:t>12. DRUGS AND ALCOHOL</w:t>
        </w:r>
        <w:r>
          <w:rPr>
            <w:noProof/>
            <w:webHidden/>
          </w:rPr>
          <w:tab/>
        </w:r>
        <w:r>
          <w:rPr>
            <w:noProof/>
            <w:webHidden/>
          </w:rPr>
          <w:fldChar w:fldCharType="begin"/>
        </w:r>
        <w:r>
          <w:rPr>
            <w:noProof/>
            <w:webHidden/>
          </w:rPr>
          <w:instrText xml:space="preserve"> PAGEREF _Toc19024679 \h </w:instrText>
        </w:r>
        <w:r>
          <w:rPr>
            <w:noProof/>
            <w:webHidden/>
          </w:rPr>
        </w:r>
        <w:r>
          <w:rPr>
            <w:noProof/>
            <w:webHidden/>
          </w:rPr>
          <w:fldChar w:fldCharType="separate"/>
        </w:r>
        <w:r>
          <w:rPr>
            <w:noProof/>
            <w:webHidden/>
          </w:rPr>
          <w:t>27</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80" w:history="1">
        <w:r w:rsidRPr="007B20CA">
          <w:rPr>
            <w:rStyle w:val="Hyperlink"/>
            <w:noProof/>
            <w:lang w:val="en-GB"/>
          </w:rPr>
          <w:t>13. UV RADIATION</w:t>
        </w:r>
        <w:r>
          <w:rPr>
            <w:noProof/>
            <w:webHidden/>
          </w:rPr>
          <w:tab/>
        </w:r>
        <w:r>
          <w:rPr>
            <w:noProof/>
            <w:webHidden/>
          </w:rPr>
          <w:fldChar w:fldCharType="begin"/>
        </w:r>
        <w:r>
          <w:rPr>
            <w:noProof/>
            <w:webHidden/>
          </w:rPr>
          <w:instrText xml:space="preserve"> PAGEREF _Toc19024680 \h </w:instrText>
        </w:r>
        <w:r>
          <w:rPr>
            <w:noProof/>
            <w:webHidden/>
          </w:rPr>
        </w:r>
        <w:r>
          <w:rPr>
            <w:noProof/>
            <w:webHidden/>
          </w:rPr>
          <w:fldChar w:fldCharType="separate"/>
        </w:r>
        <w:r>
          <w:rPr>
            <w:noProof/>
            <w:webHidden/>
          </w:rPr>
          <w:t>27</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81" w:history="1">
        <w:r w:rsidRPr="007B20CA">
          <w:rPr>
            <w:rStyle w:val="Hyperlink"/>
            <w:noProof/>
            <w:lang w:val="en-GB"/>
          </w:rPr>
          <w:t>14. VEHICLES</w:t>
        </w:r>
        <w:r>
          <w:rPr>
            <w:noProof/>
            <w:webHidden/>
          </w:rPr>
          <w:tab/>
        </w:r>
        <w:r>
          <w:rPr>
            <w:noProof/>
            <w:webHidden/>
          </w:rPr>
          <w:fldChar w:fldCharType="begin"/>
        </w:r>
        <w:r>
          <w:rPr>
            <w:noProof/>
            <w:webHidden/>
          </w:rPr>
          <w:instrText xml:space="preserve"> PAGEREF _Toc19024681 \h </w:instrText>
        </w:r>
        <w:r>
          <w:rPr>
            <w:noProof/>
            <w:webHidden/>
          </w:rPr>
        </w:r>
        <w:r>
          <w:rPr>
            <w:noProof/>
            <w:webHidden/>
          </w:rPr>
          <w:fldChar w:fldCharType="separate"/>
        </w:r>
        <w:r>
          <w:rPr>
            <w:noProof/>
            <w:webHidden/>
          </w:rPr>
          <w:t>27</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82" w:history="1">
        <w:r w:rsidRPr="007B20CA">
          <w:rPr>
            <w:rStyle w:val="Hyperlink"/>
            <w:noProof/>
            <w:lang w:val="en-GB"/>
          </w:rPr>
          <w:t>15. WORKING ALONE</w:t>
        </w:r>
        <w:r>
          <w:rPr>
            <w:noProof/>
            <w:webHidden/>
          </w:rPr>
          <w:tab/>
        </w:r>
        <w:r>
          <w:rPr>
            <w:noProof/>
            <w:webHidden/>
          </w:rPr>
          <w:fldChar w:fldCharType="begin"/>
        </w:r>
        <w:r>
          <w:rPr>
            <w:noProof/>
            <w:webHidden/>
          </w:rPr>
          <w:instrText xml:space="preserve"> PAGEREF _Toc19024682 \h </w:instrText>
        </w:r>
        <w:r>
          <w:rPr>
            <w:noProof/>
            <w:webHidden/>
          </w:rPr>
        </w:r>
        <w:r>
          <w:rPr>
            <w:noProof/>
            <w:webHidden/>
          </w:rPr>
          <w:fldChar w:fldCharType="separate"/>
        </w:r>
        <w:r>
          <w:rPr>
            <w:noProof/>
            <w:webHidden/>
          </w:rPr>
          <w:t>28</w:t>
        </w:r>
        <w:r>
          <w:rPr>
            <w:noProof/>
            <w:webHidden/>
          </w:rPr>
          <w:fldChar w:fldCharType="end"/>
        </w:r>
      </w:hyperlink>
    </w:p>
    <w:p w:rsidR="004908D9" w:rsidRDefault="004908D9">
      <w:pPr>
        <w:pStyle w:val="TOC1"/>
        <w:tabs>
          <w:tab w:val="right" w:leader="dot" w:pos="9736"/>
        </w:tabs>
        <w:rPr>
          <w:rFonts w:asciiTheme="minorHAnsi" w:eastAsiaTheme="minorEastAsia" w:hAnsiTheme="minorHAnsi" w:cstheme="minorBidi"/>
          <w:noProof/>
          <w:sz w:val="22"/>
        </w:rPr>
      </w:pPr>
      <w:hyperlink w:anchor="_Toc19024683" w:history="1">
        <w:r w:rsidRPr="007B20CA">
          <w:rPr>
            <w:rStyle w:val="Hyperlink"/>
            <w:noProof/>
            <w:lang w:val="en-GB"/>
          </w:rPr>
          <w:t>PART D: FORMS AND CHECKLISTS</w:t>
        </w:r>
        <w:r>
          <w:rPr>
            <w:noProof/>
            <w:webHidden/>
          </w:rPr>
          <w:tab/>
        </w:r>
        <w:r>
          <w:rPr>
            <w:noProof/>
            <w:webHidden/>
          </w:rPr>
          <w:fldChar w:fldCharType="begin"/>
        </w:r>
        <w:r>
          <w:rPr>
            <w:noProof/>
            <w:webHidden/>
          </w:rPr>
          <w:instrText xml:space="preserve"> PAGEREF _Toc19024683 \h </w:instrText>
        </w:r>
        <w:r>
          <w:rPr>
            <w:noProof/>
            <w:webHidden/>
          </w:rPr>
        </w:r>
        <w:r>
          <w:rPr>
            <w:noProof/>
            <w:webHidden/>
          </w:rPr>
          <w:fldChar w:fldCharType="separate"/>
        </w:r>
        <w:r>
          <w:rPr>
            <w:noProof/>
            <w:webHidden/>
          </w:rPr>
          <w:t>29</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84" w:history="1">
        <w:r w:rsidRPr="007B20CA">
          <w:rPr>
            <w:rStyle w:val="Hyperlink"/>
            <w:noProof/>
            <w:lang w:val="en-GB"/>
          </w:rPr>
          <w:t>ATTACHMENT 1—EMERGENCY CONTACTS LIST</w:t>
        </w:r>
        <w:r>
          <w:rPr>
            <w:noProof/>
            <w:webHidden/>
          </w:rPr>
          <w:tab/>
        </w:r>
        <w:r>
          <w:rPr>
            <w:noProof/>
            <w:webHidden/>
          </w:rPr>
          <w:fldChar w:fldCharType="begin"/>
        </w:r>
        <w:r>
          <w:rPr>
            <w:noProof/>
            <w:webHidden/>
          </w:rPr>
          <w:instrText xml:space="preserve"> PAGEREF _Toc19024684 \h </w:instrText>
        </w:r>
        <w:r>
          <w:rPr>
            <w:noProof/>
            <w:webHidden/>
          </w:rPr>
        </w:r>
        <w:r>
          <w:rPr>
            <w:noProof/>
            <w:webHidden/>
          </w:rPr>
          <w:fldChar w:fldCharType="separate"/>
        </w:r>
        <w:r>
          <w:rPr>
            <w:noProof/>
            <w:webHidden/>
          </w:rPr>
          <w:t>29</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85" w:history="1">
        <w:r w:rsidRPr="007B20CA">
          <w:rPr>
            <w:rStyle w:val="Hyperlink"/>
            <w:noProof/>
            <w:lang w:val="en-GB"/>
          </w:rPr>
          <w:t>ATTACHMENT 2—HAZARD/INJURY/INCIDENT REPORT FORM OHSF 2</w:t>
        </w:r>
        <w:r>
          <w:rPr>
            <w:noProof/>
            <w:webHidden/>
          </w:rPr>
          <w:tab/>
        </w:r>
        <w:r>
          <w:rPr>
            <w:noProof/>
            <w:webHidden/>
          </w:rPr>
          <w:fldChar w:fldCharType="begin"/>
        </w:r>
        <w:r>
          <w:rPr>
            <w:noProof/>
            <w:webHidden/>
          </w:rPr>
          <w:instrText xml:space="preserve"> PAGEREF _Toc19024685 \h </w:instrText>
        </w:r>
        <w:r>
          <w:rPr>
            <w:noProof/>
            <w:webHidden/>
          </w:rPr>
        </w:r>
        <w:r>
          <w:rPr>
            <w:noProof/>
            <w:webHidden/>
          </w:rPr>
          <w:fldChar w:fldCharType="separate"/>
        </w:r>
        <w:r>
          <w:rPr>
            <w:noProof/>
            <w:webHidden/>
          </w:rPr>
          <w:t>30</w:t>
        </w:r>
        <w:r>
          <w:rPr>
            <w:noProof/>
            <w:webHidden/>
          </w:rPr>
          <w:fldChar w:fldCharType="end"/>
        </w:r>
      </w:hyperlink>
    </w:p>
    <w:p w:rsidR="004908D9" w:rsidRDefault="004908D9">
      <w:pPr>
        <w:pStyle w:val="TOC2"/>
        <w:tabs>
          <w:tab w:val="left" w:pos="6497"/>
          <w:tab w:val="right" w:leader="dot" w:pos="9736"/>
        </w:tabs>
        <w:rPr>
          <w:rFonts w:asciiTheme="minorHAnsi" w:eastAsiaTheme="minorEastAsia" w:hAnsiTheme="minorHAnsi" w:cstheme="minorBidi"/>
          <w:noProof/>
          <w:sz w:val="22"/>
        </w:rPr>
      </w:pPr>
      <w:hyperlink w:anchor="_Toc19024686" w:history="1">
        <w:r w:rsidRPr="007B20CA">
          <w:rPr>
            <w:rStyle w:val="Hyperlink"/>
            <w:noProof/>
            <w:lang w:val="en-GB"/>
          </w:rPr>
          <w:t xml:space="preserve">ATTACHMENT 3—WORKPLACE INJURY AND DISEASE NOTIFICATION FORM </w:t>
        </w:r>
        <w:r>
          <w:rPr>
            <w:rFonts w:asciiTheme="minorHAnsi" w:eastAsiaTheme="minorEastAsia" w:hAnsiTheme="minorHAnsi" w:cstheme="minorBidi"/>
            <w:noProof/>
            <w:sz w:val="22"/>
          </w:rPr>
          <w:tab/>
        </w:r>
        <w:r w:rsidRPr="007B20CA">
          <w:rPr>
            <w:rStyle w:val="Hyperlink"/>
            <w:noProof/>
            <w:lang w:val="en-GB"/>
          </w:rPr>
          <w:t>OHSF 1</w:t>
        </w:r>
        <w:r>
          <w:rPr>
            <w:noProof/>
            <w:webHidden/>
          </w:rPr>
          <w:tab/>
        </w:r>
        <w:r>
          <w:rPr>
            <w:noProof/>
            <w:webHidden/>
          </w:rPr>
          <w:fldChar w:fldCharType="begin"/>
        </w:r>
        <w:r>
          <w:rPr>
            <w:noProof/>
            <w:webHidden/>
          </w:rPr>
          <w:instrText xml:space="preserve"> PAGEREF _Toc19024686 \h </w:instrText>
        </w:r>
        <w:r>
          <w:rPr>
            <w:noProof/>
            <w:webHidden/>
          </w:rPr>
        </w:r>
        <w:r>
          <w:rPr>
            <w:noProof/>
            <w:webHidden/>
          </w:rPr>
          <w:fldChar w:fldCharType="separate"/>
        </w:r>
        <w:r>
          <w:rPr>
            <w:noProof/>
            <w:webHidden/>
          </w:rPr>
          <w:t>32</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87" w:history="1">
        <w:r w:rsidRPr="007B20CA">
          <w:rPr>
            <w:rStyle w:val="Hyperlink"/>
            <w:noProof/>
            <w:lang w:val="en-GB"/>
          </w:rPr>
          <w:t>ATTACHMENT 4—OHS INDUCTION CHECKLIST FOR NEW WORKERS</w:t>
        </w:r>
        <w:r>
          <w:rPr>
            <w:noProof/>
            <w:webHidden/>
          </w:rPr>
          <w:tab/>
        </w:r>
        <w:r>
          <w:rPr>
            <w:noProof/>
            <w:webHidden/>
          </w:rPr>
          <w:fldChar w:fldCharType="begin"/>
        </w:r>
        <w:r>
          <w:rPr>
            <w:noProof/>
            <w:webHidden/>
          </w:rPr>
          <w:instrText xml:space="preserve"> PAGEREF _Toc19024687 \h </w:instrText>
        </w:r>
        <w:r>
          <w:rPr>
            <w:noProof/>
            <w:webHidden/>
          </w:rPr>
        </w:r>
        <w:r>
          <w:rPr>
            <w:noProof/>
            <w:webHidden/>
          </w:rPr>
          <w:fldChar w:fldCharType="separate"/>
        </w:r>
        <w:r>
          <w:rPr>
            <w:noProof/>
            <w:webHidden/>
          </w:rPr>
          <w:t>34</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88" w:history="1">
        <w:r w:rsidRPr="007B20CA">
          <w:rPr>
            <w:rStyle w:val="Hyperlink"/>
            <w:noProof/>
            <w:lang w:val="en-GB"/>
          </w:rPr>
          <w:t>ATTACHMENT 5—OHS INDUCTION FOR CONTRACTORS/VISITORS</w:t>
        </w:r>
        <w:r>
          <w:rPr>
            <w:noProof/>
            <w:webHidden/>
          </w:rPr>
          <w:tab/>
        </w:r>
        <w:r>
          <w:rPr>
            <w:noProof/>
            <w:webHidden/>
          </w:rPr>
          <w:fldChar w:fldCharType="begin"/>
        </w:r>
        <w:r>
          <w:rPr>
            <w:noProof/>
            <w:webHidden/>
          </w:rPr>
          <w:instrText xml:space="preserve"> PAGEREF _Toc19024688 \h </w:instrText>
        </w:r>
        <w:r>
          <w:rPr>
            <w:noProof/>
            <w:webHidden/>
          </w:rPr>
        </w:r>
        <w:r>
          <w:rPr>
            <w:noProof/>
            <w:webHidden/>
          </w:rPr>
          <w:fldChar w:fldCharType="separate"/>
        </w:r>
        <w:r>
          <w:rPr>
            <w:noProof/>
            <w:webHidden/>
          </w:rPr>
          <w:t>35</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89" w:history="1">
        <w:r w:rsidRPr="007B20CA">
          <w:rPr>
            <w:rStyle w:val="Hyperlink"/>
            <w:noProof/>
            <w:lang w:val="en-GB"/>
          </w:rPr>
          <w:t>ATTACHMENT 6—DETAILED OHS INDUCTION CHECKLIST FOR CONTRACTORS</w:t>
        </w:r>
        <w:r>
          <w:rPr>
            <w:noProof/>
            <w:webHidden/>
          </w:rPr>
          <w:tab/>
        </w:r>
        <w:r>
          <w:rPr>
            <w:noProof/>
            <w:webHidden/>
          </w:rPr>
          <w:fldChar w:fldCharType="begin"/>
        </w:r>
        <w:r>
          <w:rPr>
            <w:noProof/>
            <w:webHidden/>
          </w:rPr>
          <w:instrText xml:space="preserve"> PAGEREF _Toc19024689 \h </w:instrText>
        </w:r>
        <w:r>
          <w:rPr>
            <w:noProof/>
            <w:webHidden/>
          </w:rPr>
        </w:r>
        <w:r>
          <w:rPr>
            <w:noProof/>
            <w:webHidden/>
          </w:rPr>
          <w:fldChar w:fldCharType="separate"/>
        </w:r>
        <w:r>
          <w:rPr>
            <w:noProof/>
            <w:webHidden/>
          </w:rPr>
          <w:t>39</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90" w:history="1">
        <w:r w:rsidRPr="007B20CA">
          <w:rPr>
            <w:rStyle w:val="Hyperlink"/>
            <w:noProof/>
            <w:lang w:val="en-GB"/>
          </w:rPr>
          <w:t>ATTACHMENT 7—OHS TRAINING REGISTER</w:t>
        </w:r>
        <w:r>
          <w:rPr>
            <w:noProof/>
            <w:webHidden/>
          </w:rPr>
          <w:tab/>
        </w:r>
        <w:r>
          <w:rPr>
            <w:noProof/>
            <w:webHidden/>
          </w:rPr>
          <w:fldChar w:fldCharType="begin"/>
        </w:r>
        <w:r>
          <w:rPr>
            <w:noProof/>
            <w:webHidden/>
          </w:rPr>
          <w:instrText xml:space="preserve"> PAGEREF _Toc19024690 \h </w:instrText>
        </w:r>
        <w:r>
          <w:rPr>
            <w:noProof/>
            <w:webHidden/>
          </w:rPr>
        </w:r>
        <w:r>
          <w:rPr>
            <w:noProof/>
            <w:webHidden/>
          </w:rPr>
          <w:fldChar w:fldCharType="separate"/>
        </w:r>
        <w:r>
          <w:rPr>
            <w:noProof/>
            <w:webHidden/>
          </w:rPr>
          <w:t>41</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91" w:history="1">
        <w:r w:rsidRPr="007B20CA">
          <w:rPr>
            <w:rStyle w:val="Hyperlink"/>
            <w:noProof/>
            <w:lang w:val="en-GB"/>
          </w:rPr>
          <w:t>ATTACHMENT 8—OHS RISK ASSESSMENT PROFORMA</w:t>
        </w:r>
        <w:r>
          <w:rPr>
            <w:noProof/>
            <w:webHidden/>
          </w:rPr>
          <w:tab/>
        </w:r>
        <w:r>
          <w:rPr>
            <w:noProof/>
            <w:webHidden/>
          </w:rPr>
          <w:fldChar w:fldCharType="begin"/>
        </w:r>
        <w:r>
          <w:rPr>
            <w:noProof/>
            <w:webHidden/>
          </w:rPr>
          <w:instrText xml:space="preserve"> PAGEREF _Toc19024691 \h </w:instrText>
        </w:r>
        <w:r>
          <w:rPr>
            <w:noProof/>
            <w:webHidden/>
          </w:rPr>
        </w:r>
        <w:r>
          <w:rPr>
            <w:noProof/>
            <w:webHidden/>
          </w:rPr>
          <w:fldChar w:fldCharType="separate"/>
        </w:r>
        <w:r>
          <w:rPr>
            <w:noProof/>
            <w:webHidden/>
          </w:rPr>
          <w:t>43</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92" w:history="1">
        <w:r w:rsidRPr="007B20CA">
          <w:rPr>
            <w:rStyle w:val="Hyperlink"/>
            <w:noProof/>
            <w:lang w:val="en-GB"/>
          </w:rPr>
          <w:t>ATTACHMENT 9—OHS HAZARD INSPECTION PROCEDURE</w:t>
        </w:r>
        <w:r>
          <w:rPr>
            <w:noProof/>
            <w:webHidden/>
          </w:rPr>
          <w:tab/>
        </w:r>
        <w:r>
          <w:rPr>
            <w:noProof/>
            <w:webHidden/>
          </w:rPr>
          <w:fldChar w:fldCharType="begin"/>
        </w:r>
        <w:r>
          <w:rPr>
            <w:noProof/>
            <w:webHidden/>
          </w:rPr>
          <w:instrText xml:space="preserve"> PAGEREF _Toc19024692 \h </w:instrText>
        </w:r>
        <w:r>
          <w:rPr>
            <w:noProof/>
            <w:webHidden/>
          </w:rPr>
        </w:r>
        <w:r>
          <w:rPr>
            <w:noProof/>
            <w:webHidden/>
          </w:rPr>
          <w:fldChar w:fldCharType="separate"/>
        </w:r>
        <w:r>
          <w:rPr>
            <w:noProof/>
            <w:webHidden/>
          </w:rPr>
          <w:t>45</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93" w:history="1">
        <w:r w:rsidRPr="007B20CA">
          <w:rPr>
            <w:rStyle w:val="Hyperlink"/>
            <w:noProof/>
            <w:lang w:val="en-GB"/>
          </w:rPr>
          <w:t>ATTACHMENT 10—OHS HAZARD INSPECTION QUICK CHECKLIST</w:t>
        </w:r>
        <w:r>
          <w:rPr>
            <w:noProof/>
            <w:webHidden/>
          </w:rPr>
          <w:tab/>
        </w:r>
        <w:r>
          <w:rPr>
            <w:noProof/>
            <w:webHidden/>
          </w:rPr>
          <w:fldChar w:fldCharType="begin"/>
        </w:r>
        <w:r>
          <w:rPr>
            <w:noProof/>
            <w:webHidden/>
          </w:rPr>
          <w:instrText xml:space="preserve"> PAGEREF _Toc19024693 \h </w:instrText>
        </w:r>
        <w:r>
          <w:rPr>
            <w:noProof/>
            <w:webHidden/>
          </w:rPr>
        </w:r>
        <w:r>
          <w:rPr>
            <w:noProof/>
            <w:webHidden/>
          </w:rPr>
          <w:fldChar w:fldCharType="separate"/>
        </w:r>
        <w:r>
          <w:rPr>
            <w:noProof/>
            <w:webHidden/>
          </w:rPr>
          <w:t>46</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94" w:history="1">
        <w:r w:rsidRPr="007B20CA">
          <w:rPr>
            <w:rStyle w:val="Hyperlink"/>
            <w:noProof/>
            <w:lang w:val="en-GB"/>
          </w:rPr>
          <w:t>ATTACHMENT 11—SUGGESTED ASBESTOS REGISTER</w:t>
        </w:r>
        <w:r>
          <w:rPr>
            <w:noProof/>
            <w:webHidden/>
          </w:rPr>
          <w:tab/>
        </w:r>
        <w:r>
          <w:rPr>
            <w:noProof/>
            <w:webHidden/>
          </w:rPr>
          <w:fldChar w:fldCharType="begin"/>
        </w:r>
        <w:r>
          <w:rPr>
            <w:noProof/>
            <w:webHidden/>
          </w:rPr>
          <w:instrText xml:space="preserve"> PAGEREF _Toc19024694 \h </w:instrText>
        </w:r>
        <w:r>
          <w:rPr>
            <w:noProof/>
            <w:webHidden/>
          </w:rPr>
        </w:r>
        <w:r>
          <w:rPr>
            <w:noProof/>
            <w:webHidden/>
          </w:rPr>
          <w:fldChar w:fldCharType="separate"/>
        </w:r>
        <w:r>
          <w:rPr>
            <w:noProof/>
            <w:webHidden/>
          </w:rPr>
          <w:t>50</w:t>
        </w:r>
        <w:r>
          <w:rPr>
            <w:noProof/>
            <w:webHidden/>
          </w:rPr>
          <w:fldChar w:fldCharType="end"/>
        </w:r>
      </w:hyperlink>
    </w:p>
    <w:p w:rsidR="004908D9" w:rsidRDefault="004908D9">
      <w:pPr>
        <w:pStyle w:val="TOC2"/>
        <w:tabs>
          <w:tab w:val="right" w:leader="dot" w:pos="9736"/>
        </w:tabs>
        <w:rPr>
          <w:rFonts w:asciiTheme="minorHAnsi" w:eastAsiaTheme="minorEastAsia" w:hAnsiTheme="minorHAnsi" w:cstheme="minorBidi"/>
          <w:noProof/>
          <w:sz w:val="22"/>
        </w:rPr>
      </w:pPr>
      <w:hyperlink w:anchor="_Toc19024695" w:history="1">
        <w:r w:rsidRPr="007B20CA">
          <w:rPr>
            <w:rStyle w:val="Hyperlink"/>
            <w:noProof/>
            <w:lang w:val="en-GB"/>
          </w:rPr>
          <w:t>ATTACHMENT 12—HAZARDOUS SUBSTANCES REGISTER</w:t>
        </w:r>
        <w:r>
          <w:rPr>
            <w:noProof/>
            <w:webHidden/>
          </w:rPr>
          <w:tab/>
        </w:r>
        <w:r>
          <w:rPr>
            <w:noProof/>
            <w:webHidden/>
          </w:rPr>
          <w:fldChar w:fldCharType="begin"/>
        </w:r>
        <w:r>
          <w:rPr>
            <w:noProof/>
            <w:webHidden/>
          </w:rPr>
          <w:instrText xml:space="preserve"> PAGEREF _Toc19024695 \h </w:instrText>
        </w:r>
        <w:r>
          <w:rPr>
            <w:noProof/>
            <w:webHidden/>
          </w:rPr>
        </w:r>
        <w:r>
          <w:rPr>
            <w:noProof/>
            <w:webHidden/>
          </w:rPr>
          <w:fldChar w:fldCharType="separate"/>
        </w:r>
        <w:r>
          <w:rPr>
            <w:noProof/>
            <w:webHidden/>
          </w:rPr>
          <w:t>51</w:t>
        </w:r>
        <w:r>
          <w:rPr>
            <w:noProof/>
            <w:webHidden/>
          </w:rPr>
          <w:fldChar w:fldCharType="end"/>
        </w:r>
      </w:hyperlink>
    </w:p>
    <w:p w:rsidR="007D39CA" w:rsidRPr="005B0D8E" w:rsidRDefault="007D39CA">
      <w:pPr>
        <w:spacing w:after="109" w:line="259" w:lineRule="auto"/>
        <w:ind w:left="15" w:firstLine="0"/>
        <w:rPr>
          <w:lang w:val="en-GB"/>
        </w:rPr>
      </w:pPr>
      <w:r>
        <w:rPr>
          <w:lang w:val="en-GB"/>
        </w:rPr>
        <w:fldChar w:fldCharType="end"/>
      </w:r>
    </w:p>
    <w:p w:rsidR="005B0D8E" w:rsidRPr="005B0D8E" w:rsidRDefault="005B0D8E">
      <w:pPr>
        <w:spacing w:after="160" w:line="259" w:lineRule="auto"/>
        <w:ind w:left="0" w:firstLine="0"/>
        <w:rPr>
          <w:b/>
          <w:color w:val="213E5E"/>
          <w:sz w:val="48"/>
          <w:lang w:val="en-GB"/>
        </w:rPr>
      </w:pPr>
      <w:r w:rsidRPr="005B0D8E">
        <w:rPr>
          <w:lang w:val="en-GB"/>
        </w:rPr>
        <w:br w:type="page"/>
      </w:r>
    </w:p>
    <w:p w:rsidR="009C42C1" w:rsidRPr="005B0D8E" w:rsidRDefault="005B0D8E">
      <w:pPr>
        <w:pStyle w:val="Heading1"/>
        <w:ind w:left="-5"/>
        <w:rPr>
          <w:lang w:val="en-GB"/>
        </w:rPr>
      </w:pPr>
      <w:bookmarkStart w:id="4" w:name="_Toc19024643"/>
      <w:r w:rsidRPr="005B0D8E">
        <w:rPr>
          <w:lang w:val="en-GB"/>
        </w:rPr>
        <w:t>PART A: OCCUPATIONAL HEALTH AND SAFETY ARRANGEMENTS</w:t>
      </w:r>
      <w:bookmarkEnd w:id="4"/>
    </w:p>
    <w:p w:rsidR="00EC446F" w:rsidRDefault="00EC446F">
      <w:pPr>
        <w:pStyle w:val="Heading2"/>
        <w:ind w:left="-5"/>
        <w:rPr>
          <w:lang w:val="en-GB"/>
        </w:rPr>
      </w:pPr>
    </w:p>
    <w:p w:rsidR="009C42C1" w:rsidRPr="005B0D8E" w:rsidRDefault="005B0D8E">
      <w:pPr>
        <w:pStyle w:val="Heading2"/>
        <w:ind w:left="-5"/>
        <w:rPr>
          <w:lang w:val="en-GB"/>
        </w:rPr>
      </w:pPr>
      <w:bookmarkStart w:id="5" w:name="_Toc19024644"/>
      <w:r w:rsidRPr="005B0D8E">
        <w:rPr>
          <w:lang w:val="en-GB"/>
        </w:rPr>
        <w:t>1. PURPOSE</w:t>
      </w:r>
      <w:bookmarkEnd w:id="5"/>
    </w:p>
    <w:p w:rsidR="009C42C1" w:rsidRPr="005B0D8E" w:rsidRDefault="005B0D8E" w:rsidP="00EC446F">
      <w:pPr>
        <w:ind w:right="44"/>
        <w:jc w:val="both"/>
        <w:rPr>
          <w:lang w:val="en-GB"/>
        </w:rPr>
      </w:pPr>
      <w:r w:rsidRPr="005B0D8E">
        <w:rPr>
          <w:lang w:val="en-GB"/>
        </w:rPr>
        <w:t xml:space="preserve">The purpose of this Plan is to establish and maintain an effective health and safety management system. </w:t>
      </w:r>
    </w:p>
    <w:p w:rsidR="009C42C1" w:rsidRPr="005B0D8E" w:rsidRDefault="005B0D8E" w:rsidP="00EC446F">
      <w:pPr>
        <w:ind w:left="10" w:right="48" w:hanging="10"/>
        <w:jc w:val="both"/>
        <w:rPr>
          <w:lang w:val="en-GB"/>
        </w:rPr>
      </w:pPr>
      <w:r w:rsidRPr="005B0D8E">
        <w:rPr>
          <w:i/>
          <w:iCs/>
          <w:color w:val="0070C0"/>
          <w:lang w:val="en-GB"/>
        </w:rPr>
        <w:t>&lt;Company A&gt; &lt;(CMPA)&gt;</w:t>
      </w:r>
      <w:r w:rsidRPr="005B0D8E">
        <w:rPr>
          <w:color w:val="0070C0"/>
          <w:lang w:val="en-GB"/>
        </w:rPr>
        <w:t xml:space="preserve"> </w:t>
      </w:r>
      <w:r w:rsidRPr="005B0D8E">
        <w:rPr>
          <w:lang w:val="en-GB"/>
        </w:rPr>
        <w:t xml:space="preserve">is committed to implementing a structured approach to workplace health and safety in order to achieve a consistently high standard of safety performance. </w:t>
      </w:r>
    </w:p>
    <w:p w:rsidR="009C42C1" w:rsidRPr="005B0D8E" w:rsidRDefault="005B0D8E" w:rsidP="00EC446F">
      <w:pPr>
        <w:ind w:right="44"/>
        <w:jc w:val="both"/>
        <w:rPr>
          <w:lang w:val="en-GB"/>
        </w:rPr>
      </w:pPr>
      <w:r w:rsidRPr="005B0D8E">
        <w:rPr>
          <w:lang w:val="en-GB"/>
        </w:rPr>
        <w:t xml:space="preserve">This Plan will assist </w:t>
      </w:r>
      <w:r w:rsidRPr="005B0D8E">
        <w:rPr>
          <w:i/>
          <w:iCs/>
          <w:color w:val="0070C0"/>
          <w:lang w:val="en-GB"/>
        </w:rPr>
        <w:t>&lt;CMPA&gt;</w:t>
      </w:r>
      <w:r w:rsidRPr="005B0D8E">
        <w:rPr>
          <w:lang w:val="en-GB"/>
        </w:rPr>
        <w:t xml:space="preserve"> in meeting its obligations in accordance with work health and safety legislation. </w:t>
      </w:r>
    </w:p>
    <w:p w:rsidR="009C42C1" w:rsidRPr="005B0D8E" w:rsidRDefault="005B0D8E" w:rsidP="00EC446F">
      <w:pPr>
        <w:tabs>
          <w:tab w:val="center" w:pos="6556"/>
        </w:tabs>
        <w:ind w:left="0" w:firstLine="0"/>
        <w:jc w:val="both"/>
        <w:rPr>
          <w:lang w:val="en-GB"/>
        </w:rPr>
      </w:pPr>
      <w:r w:rsidRPr="005B0D8E">
        <w:rPr>
          <w:lang w:val="en-GB"/>
        </w:rPr>
        <w:t xml:space="preserve">This Plan applies to all </w:t>
      </w:r>
      <w:r w:rsidRPr="005B0D8E">
        <w:rPr>
          <w:i/>
          <w:iCs/>
          <w:color w:val="0070C0"/>
          <w:lang w:val="en-GB"/>
        </w:rPr>
        <w:t>&lt;CMPA&gt;</w:t>
      </w:r>
      <w:r w:rsidRPr="005B0D8E">
        <w:rPr>
          <w:lang w:val="en-GB"/>
        </w:rPr>
        <w:t xml:space="preserve"> officers and workers and to other persons at risk from work carried out at </w:t>
      </w:r>
      <w:r w:rsidRPr="005B0D8E">
        <w:rPr>
          <w:lang w:val="en-GB"/>
        </w:rPr>
        <w:tab/>
      </w:r>
      <w:r w:rsidRPr="005B0D8E">
        <w:rPr>
          <w:i/>
          <w:iCs/>
          <w:color w:val="0070C0"/>
          <w:lang w:val="en-GB"/>
        </w:rPr>
        <w:t xml:space="preserve">&lt;CMPA&gt; </w:t>
      </w:r>
      <w:r w:rsidRPr="005B0D8E">
        <w:rPr>
          <w:lang w:val="en-GB"/>
        </w:rPr>
        <w:t>workplaces. Failure to comply with the requirements of this Plan may lead to disciplinary action.</w:t>
      </w:r>
    </w:p>
    <w:p w:rsidR="00EC446F" w:rsidRDefault="00EC446F">
      <w:pPr>
        <w:pStyle w:val="Heading2"/>
        <w:ind w:left="-5"/>
        <w:rPr>
          <w:lang w:val="en-GB"/>
        </w:rPr>
      </w:pPr>
    </w:p>
    <w:p w:rsidR="009C42C1" w:rsidRPr="005B0D8E" w:rsidRDefault="005B0D8E">
      <w:pPr>
        <w:pStyle w:val="Heading2"/>
        <w:ind w:left="-5"/>
        <w:rPr>
          <w:lang w:val="en-GB"/>
        </w:rPr>
      </w:pPr>
      <w:bookmarkStart w:id="6" w:name="_Toc19024645"/>
      <w:r w:rsidRPr="005B0D8E">
        <w:rPr>
          <w:lang w:val="en-GB"/>
        </w:rPr>
        <w:t>2. OCCUPATIONAL HEALTH AND SAFETY (OHS) POLICY</w:t>
      </w:r>
      <w:bookmarkEnd w:id="6"/>
      <w:r w:rsidRPr="005B0D8E">
        <w:rPr>
          <w:lang w:val="en-GB"/>
        </w:rPr>
        <w:t xml:space="preserve"> </w:t>
      </w:r>
    </w:p>
    <w:p w:rsidR="009C42C1" w:rsidRPr="005B0D8E" w:rsidRDefault="005B0D8E" w:rsidP="00EC446F">
      <w:pPr>
        <w:ind w:right="44"/>
        <w:jc w:val="both"/>
        <w:rPr>
          <w:lang w:val="en-GB"/>
        </w:rPr>
      </w:pPr>
      <w:r w:rsidRPr="005B0D8E">
        <w:rPr>
          <w:lang w:val="en-GB"/>
        </w:rPr>
        <w:t xml:space="preserve">The Statement of Commitment and the Implementation of Policy Commitment provide the overarching direction </w:t>
      </w:r>
      <w:r w:rsidRPr="005B0D8E">
        <w:rPr>
          <w:i/>
          <w:iCs/>
          <w:color w:val="0070C0"/>
          <w:lang w:val="en-GB"/>
        </w:rPr>
        <w:t>&lt;CMPA&gt;</w:t>
      </w:r>
      <w:r w:rsidRPr="005B0D8E">
        <w:rPr>
          <w:lang w:val="en-GB"/>
        </w:rPr>
        <w:t xml:space="preserve"> will follow in pursuit of workplace health and safety outcomes. These commitments are</w:t>
      </w:r>
      <w:r w:rsidR="00EC446F">
        <w:rPr>
          <w:lang w:val="en-GB"/>
        </w:rPr>
        <w:t>:</w:t>
      </w:r>
    </w:p>
    <w:p w:rsidR="009C42C1" w:rsidRPr="005B0D8E" w:rsidRDefault="005B0D8E">
      <w:pPr>
        <w:pStyle w:val="Heading3"/>
        <w:spacing w:after="0"/>
        <w:ind w:left="-5"/>
        <w:rPr>
          <w:lang w:val="en-GB"/>
        </w:rPr>
      </w:pPr>
      <w:bookmarkStart w:id="7" w:name="_Toc17735707"/>
      <w:r w:rsidRPr="005B0D8E">
        <w:rPr>
          <w:lang w:val="en-GB"/>
        </w:rPr>
        <w:t>Statement of Commitment</w:t>
      </w:r>
      <w:bookmarkEnd w:id="7"/>
    </w:p>
    <w:p w:rsidR="009C42C1" w:rsidRPr="005B0D8E" w:rsidRDefault="005B0D8E" w:rsidP="00EC446F">
      <w:pPr>
        <w:ind w:right="45"/>
        <w:jc w:val="both"/>
        <w:rPr>
          <w:lang w:val="en-GB"/>
        </w:rPr>
      </w:pPr>
      <w:r w:rsidRPr="005B0D8E">
        <w:rPr>
          <w:i/>
          <w:iCs/>
          <w:color w:val="0070C0"/>
          <w:lang w:val="en-GB"/>
        </w:rPr>
        <w:t>&lt;CMPA&gt;</w:t>
      </w:r>
      <w:r w:rsidRPr="005B0D8E">
        <w:rPr>
          <w:lang w:val="en-GB"/>
        </w:rPr>
        <w:t xml:space="preserve"> is committed to providing a workplace that enables all work activities to be carried out safely. We will take all reasonably practicable measures to eliminate or minimise risks to the health, safety and welfare of workers, contractors, visitors, and anyone else who may be affected by our operations.</w:t>
      </w:r>
    </w:p>
    <w:p w:rsidR="005B0D8E" w:rsidRDefault="005B0D8E" w:rsidP="00EC446F">
      <w:pPr>
        <w:ind w:right="125"/>
        <w:jc w:val="both"/>
        <w:rPr>
          <w:lang w:val="en-GB"/>
        </w:rPr>
      </w:pPr>
      <w:r w:rsidRPr="005B0D8E">
        <w:rPr>
          <w:lang w:val="en-GB"/>
        </w:rPr>
        <w:t xml:space="preserve">We are committed to ensuring we comply with the </w:t>
      </w:r>
      <w:r>
        <w:rPr>
          <w:i/>
          <w:lang w:val="en-GB"/>
        </w:rPr>
        <w:t>Health and Safety at Work Act 1996</w:t>
      </w:r>
      <w:r w:rsidRPr="005B0D8E">
        <w:rPr>
          <w:lang w:val="en-GB"/>
        </w:rPr>
        <w:t xml:space="preserve"> (the Act). We will also comply with</w:t>
      </w:r>
      <w:r>
        <w:rPr>
          <w:lang w:val="en-GB"/>
        </w:rPr>
        <w:t xml:space="preserve"> </w:t>
      </w:r>
      <w:r w:rsidRPr="005B0D8E">
        <w:rPr>
          <w:lang w:val="en-GB"/>
        </w:rPr>
        <w:t xml:space="preserve">any other relevant legislation, applicable Codes of Practice and </w:t>
      </w:r>
      <w:r>
        <w:rPr>
          <w:lang w:val="en-GB"/>
        </w:rPr>
        <w:t>Fijian</w:t>
      </w:r>
      <w:r w:rsidRPr="005B0D8E">
        <w:rPr>
          <w:lang w:val="en-GB"/>
        </w:rPr>
        <w:t xml:space="preserve"> Standards as far as possible. </w:t>
      </w:r>
    </w:p>
    <w:p w:rsidR="009C42C1" w:rsidRPr="005B0D8E" w:rsidRDefault="005B0D8E" w:rsidP="00EC446F">
      <w:pPr>
        <w:ind w:right="125"/>
        <w:jc w:val="both"/>
        <w:rPr>
          <w:lang w:val="en-GB"/>
        </w:rPr>
      </w:pPr>
      <w:r w:rsidRPr="005B0D8E">
        <w:rPr>
          <w:lang w:val="en-GB"/>
        </w:rPr>
        <w:t xml:space="preserve">This </w:t>
      </w:r>
      <w:r>
        <w:rPr>
          <w:lang w:val="en-GB"/>
        </w:rPr>
        <w:t>O</w:t>
      </w:r>
      <w:r w:rsidRPr="005B0D8E">
        <w:rPr>
          <w:lang w:val="en-GB"/>
        </w:rPr>
        <w:t>HS Management Plan and</w:t>
      </w:r>
      <w:r>
        <w:rPr>
          <w:lang w:val="en-GB"/>
        </w:rPr>
        <w:t xml:space="preserve"> </w:t>
      </w:r>
      <w:r w:rsidRPr="005B0D8E">
        <w:rPr>
          <w:i/>
          <w:iCs/>
          <w:color w:val="0070C0"/>
          <w:lang w:val="en-GB"/>
        </w:rPr>
        <w:t>&lt;CMPA&gt;</w:t>
      </w:r>
      <w:r>
        <w:rPr>
          <w:lang w:val="en-GB"/>
        </w:rPr>
        <w:t xml:space="preserve">’s OHS Policies and Procedures set out </w:t>
      </w:r>
      <w:r w:rsidRPr="005B0D8E">
        <w:rPr>
          <w:lang w:val="en-GB"/>
        </w:rPr>
        <w:t xml:space="preserve">the safety arrangements and principles which are to be observed by </w:t>
      </w:r>
      <w:r w:rsidRPr="005B0D8E">
        <w:rPr>
          <w:i/>
          <w:iCs/>
          <w:color w:val="0070C0"/>
        </w:rPr>
        <w:t>&lt;CMPA&gt;</w:t>
      </w:r>
      <w:r w:rsidRPr="005B0D8E">
        <w:rPr>
          <w:lang w:val="en-GB"/>
        </w:rPr>
        <w:t xml:space="preserve"> and its workers to ensure compliance with the Act and to provide appropriate mechanisms for continuing consultation and management of </w:t>
      </w:r>
      <w:r>
        <w:rPr>
          <w:lang w:val="en-GB"/>
        </w:rPr>
        <w:t>O</w:t>
      </w:r>
      <w:r w:rsidRPr="005B0D8E">
        <w:rPr>
          <w:lang w:val="en-GB"/>
        </w:rPr>
        <w:t>HS matters.</w:t>
      </w:r>
    </w:p>
    <w:p w:rsidR="009C42C1" w:rsidRPr="005B0D8E" w:rsidRDefault="005B0D8E">
      <w:pPr>
        <w:pStyle w:val="Heading3"/>
        <w:spacing w:after="0"/>
        <w:ind w:left="-5"/>
        <w:rPr>
          <w:lang w:val="en-GB"/>
        </w:rPr>
      </w:pPr>
      <w:bookmarkStart w:id="8" w:name="_Toc17735708"/>
      <w:r w:rsidRPr="005B0D8E">
        <w:rPr>
          <w:lang w:val="en-GB"/>
        </w:rPr>
        <w:t>Implementation of Policy Commitment</w:t>
      </w:r>
      <w:bookmarkEnd w:id="8"/>
    </w:p>
    <w:p w:rsidR="009C42C1" w:rsidRPr="005B0D8E" w:rsidRDefault="005B0D8E" w:rsidP="00EC446F">
      <w:pPr>
        <w:ind w:right="44"/>
        <w:jc w:val="both"/>
        <w:rPr>
          <w:lang w:val="en-GB"/>
        </w:rPr>
      </w:pPr>
      <w:r w:rsidRPr="005B0D8E">
        <w:rPr>
          <w:i/>
          <w:iCs/>
          <w:color w:val="0070C0"/>
        </w:rPr>
        <w:t>&lt;CMPA&gt;</w:t>
      </w:r>
      <w:r w:rsidRPr="005B0D8E">
        <w:rPr>
          <w:lang w:val="en-GB"/>
        </w:rPr>
        <w:t xml:space="preserve"> is committed to ensuring, so far as is reasonably practicable, the health and safety of its workers (employees, contractors, labour hire workers, outworkers, apprentices, students or volunteers) while they are at work, and that the health and safety of other persons (e.g. visitors) is not put at risk from our operations. This will be achieved by:</w:t>
      </w:r>
    </w:p>
    <w:p w:rsidR="005B0D8E" w:rsidRDefault="005B0D8E" w:rsidP="00EC446F">
      <w:pPr>
        <w:pStyle w:val="ListParagraph"/>
        <w:numPr>
          <w:ilvl w:val="0"/>
          <w:numId w:val="2"/>
        </w:numPr>
        <w:ind w:left="363" w:right="45" w:hanging="357"/>
        <w:jc w:val="both"/>
        <w:rPr>
          <w:lang w:val="en-GB"/>
        </w:rPr>
      </w:pPr>
      <w:r w:rsidRPr="005B0D8E">
        <w:rPr>
          <w:lang w:val="en-GB"/>
        </w:rPr>
        <w:t>providing and maintaining a healthy and safe work environment through the implementation of safe work practices, safe systems of work and the provision of safe plant and equipment;</w:t>
      </w:r>
    </w:p>
    <w:p w:rsidR="005B0D8E" w:rsidRDefault="005B0D8E" w:rsidP="00EC446F">
      <w:pPr>
        <w:pStyle w:val="ListParagraph"/>
        <w:numPr>
          <w:ilvl w:val="0"/>
          <w:numId w:val="2"/>
        </w:numPr>
        <w:ind w:left="363" w:right="45" w:hanging="357"/>
        <w:jc w:val="both"/>
        <w:rPr>
          <w:lang w:val="en-GB"/>
        </w:rPr>
      </w:pPr>
      <w:r w:rsidRPr="005B0D8E">
        <w:rPr>
          <w:lang w:val="en-GB"/>
        </w:rPr>
        <w:t xml:space="preserve">ensuring that workplaces under the control of </w:t>
      </w:r>
      <w:r w:rsidRPr="005B0D8E">
        <w:rPr>
          <w:i/>
          <w:iCs/>
          <w:color w:val="0070C0"/>
        </w:rPr>
        <w:t>&lt;CMPA&gt;</w:t>
      </w:r>
      <w:r w:rsidRPr="005B0D8E">
        <w:rPr>
          <w:lang w:val="en-GB"/>
        </w:rPr>
        <w:t xml:space="preserve"> are safe, without risk to health, and have safe means of access and egress;</w:t>
      </w:r>
    </w:p>
    <w:p w:rsidR="005B0D8E" w:rsidRDefault="005B0D8E" w:rsidP="00EC446F">
      <w:pPr>
        <w:pStyle w:val="ListParagraph"/>
        <w:numPr>
          <w:ilvl w:val="0"/>
          <w:numId w:val="2"/>
        </w:numPr>
        <w:ind w:left="363" w:right="45" w:hanging="357"/>
        <w:jc w:val="both"/>
        <w:rPr>
          <w:lang w:val="en-GB"/>
        </w:rPr>
      </w:pPr>
      <w:r w:rsidRPr="005B0D8E">
        <w:rPr>
          <w:lang w:val="en-GB"/>
        </w:rPr>
        <w:t xml:space="preserve">routinely consulting in order to maintain effective and co-operative relationships between </w:t>
      </w:r>
      <w:r w:rsidRPr="005B0D8E">
        <w:rPr>
          <w:i/>
          <w:iCs/>
          <w:color w:val="0070C0"/>
        </w:rPr>
        <w:t>&lt;CMPA&gt;</w:t>
      </w:r>
      <w:r w:rsidRPr="005B0D8E">
        <w:rPr>
          <w:lang w:val="en-GB"/>
        </w:rPr>
        <w:t xml:space="preserve"> and its workers, and with other duty holders, on health and safety matters in the workplace; and</w:t>
      </w:r>
    </w:p>
    <w:p w:rsidR="009C42C1" w:rsidRPr="005B0D8E" w:rsidRDefault="005B0D8E" w:rsidP="00EC446F">
      <w:pPr>
        <w:pStyle w:val="ListParagraph"/>
        <w:numPr>
          <w:ilvl w:val="0"/>
          <w:numId w:val="2"/>
        </w:numPr>
        <w:ind w:left="363" w:right="45" w:hanging="357"/>
        <w:jc w:val="both"/>
        <w:rPr>
          <w:lang w:val="en-GB"/>
        </w:rPr>
      </w:pPr>
      <w:r w:rsidRPr="005B0D8E">
        <w:rPr>
          <w:lang w:val="en-GB"/>
        </w:rPr>
        <w:t>reviewing, through appropriate mechanisms, the effectiveness of the safety measures taken.</w:t>
      </w:r>
    </w:p>
    <w:p w:rsidR="009C42C1" w:rsidRPr="005B0D8E" w:rsidRDefault="005B0D8E" w:rsidP="00EC446F">
      <w:pPr>
        <w:ind w:left="10" w:right="599" w:hanging="10"/>
        <w:jc w:val="both"/>
        <w:rPr>
          <w:lang w:val="en-GB"/>
        </w:rPr>
      </w:pPr>
      <w:r w:rsidRPr="005B0D8E">
        <w:rPr>
          <w:i/>
          <w:iCs/>
          <w:color w:val="0070C0"/>
        </w:rPr>
        <w:t>&lt;CMPA&gt;</w:t>
      </w:r>
      <w:r>
        <w:rPr>
          <w:i/>
          <w:iCs/>
          <w:color w:val="0070C0"/>
        </w:rPr>
        <w:t xml:space="preserve"> </w:t>
      </w:r>
      <w:r w:rsidRPr="005B0D8E">
        <w:rPr>
          <w:lang w:val="en-GB"/>
        </w:rPr>
        <w:t>commitment to providing safe and healthy working environments for its workers includes:</w:t>
      </w:r>
    </w:p>
    <w:p w:rsidR="005B0D8E" w:rsidRDefault="005B0D8E" w:rsidP="00EC446F">
      <w:pPr>
        <w:pStyle w:val="ListParagraph"/>
        <w:numPr>
          <w:ilvl w:val="0"/>
          <w:numId w:val="3"/>
        </w:numPr>
        <w:ind w:left="368" w:right="45" w:hanging="357"/>
        <w:jc w:val="both"/>
        <w:rPr>
          <w:lang w:val="en-GB"/>
        </w:rPr>
      </w:pPr>
      <w:r w:rsidRPr="005B0D8E">
        <w:rPr>
          <w:lang w:val="en-GB"/>
        </w:rPr>
        <w:t xml:space="preserve">providing relevant, up-to-date </w:t>
      </w:r>
      <w:r>
        <w:rPr>
          <w:lang w:val="en-GB"/>
        </w:rPr>
        <w:t>O</w:t>
      </w:r>
      <w:r w:rsidRPr="005B0D8E">
        <w:rPr>
          <w:lang w:val="en-GB"/>
        </w:rPr>
        <w:t>HS information to all workers on matters such as workplace safety and their responsibilities;</w:t>
      </w:r>
    </w:p>
    <w:p w:rsidR="005B0D8E" w:rsidRDefault="005B0D8E" w:rsidP="00EC446F">
      <w:pPr>
        <w:pStyle w:val="ListParagraph"/>
        <w:numPr>
          <w:ilvl w:val="0"/>
          <w:numId w:val="3"/>
        </w:numPr>
        <w:ind w:left="368" w:right="45" w:hanging="357"/>
        <w:jc w:val="both"/>
        <w:rPr>
          <w:lang w:val="en-GB"/>
        </w:rPr>
      </w:pPr>
      <w:r w:rsidRPr="005B0D8E">
        <w:rPr>
          <w:lang w:val="en-GB"/>
        </w:rPr>
        <w:t xml:space="preserve">providing expert assistance in </w:t>
      </w:r>
      <w:r>
        <w:rPr>
          <w:lang w:val="en-GB"/>
        </w:rPr>
        <w:t>O</w:t>
      </w:r>
      <w:r w:rsidRPr="005B0D8E">
        <w:rPr>
          <w:lang w:val="en-GB"/>
        </w:rPr>
        <w:t>HS matters where necessary;</w:t>
      </w:r>
    </w:p>
    <w:p w:rsidR="005B0D8E" w:rsidRDefault="005B0D8E" w:rsidP="00EC446F">
      <w:pPr>
        <w:pStyle w:val="ListParagraph"/>
        <w:numPr>
          <w:ilvl w:val="0"/>
          <w:numId w:val="3"/>
        </w:numPr>
        <w:ind w:left="368" w:right="45" w:hanging="357"/>
        <w:jc w:val="both"/>
        <w:rPr>
          <w:lang w:val="en-GB"/>
        </w:rPr>
      </w:pPr>
      <w:r w:rsidRPr="005B0D8E">
        <w:rPr>
          <w:lang w:val="en-GB"/>
        </w:rPr>
        <w:t>providing instruction and/or training in work processes where appropriate;</w:t>
      </w:r>
    </w:p>
    <w:p w:rsidR="005B0D8E" w:rsidRDefault="005B0D8E" w:rsidP="00EC446F">
      <w:pPr>
        <w:pStyle w:val="ListParagraph"/>
        <w:numPr>
          <w:ilvl w:val="0"/>
          <w:numId w:val="3"/>
        </w:numPr>
        <w:ind w:left="368" w:right="45" w:hanging="357"/>
        <w:jc w:val="both"/>
        <w:rPr>
          <w:lang w:val="en-GB"/>
        </w:rPr>
      </w:pPr>
      <w:r w:rsidRPr="005B0D8E">
        <w:rPr>
          <w:lang w:val="en-GB"/>
        </w:rPr>
        <w:t>developing and implementing strategies which include workplace assessment, hazard identification, and appropriate remedial action to eliminate or control hazards; and</w:t>
      </w:r>
    </w:p>
    <w:p w:rsidR="009C42C1" w:rsidRDefault="005B0D8E" w:rsidP="00EC446F">
      <w:pPr>
        <w:pStyle w:val="ListParagraph"/>
        <w:numPr>
          <w:ilvl w:val="0"/>
          <w:numId w:val="3"/>
        </w:numPr>
        <w:ind w:left="368" w:right="45" w:hanging="357"/>
        <w:jc w:val="both"/>
        <w:rPr>
          <w:lang w:val="en-GB"/>
        </w:rPr>
      </w:pPr>
      <w:r w:rsidRPr="005B0D8E">
        <w:rPr>
          <w:lang w:val="en-GB"/>
        </w:rPr>
        <w:t>implementing and maintaining appropriate information, reporting and statistical systems.</w:t>
      </w:r>
    </w:p>
    <w:p w:rsidR="00D17763" w:rsidRDefault="00D17763" w:rsidP="00D17763">
      <w:pPr>
        <w:ind w:right="45"/>
        <w:jc w:val="both"/>
        <w:rPr>
          <w:lang w:val="en-GB"/>
        </w:rPr>
      </w:pPr>
    </w:p>
    <w:p w:rsidR="00D17763" w:rsidRPr="00D17763" w:rsidRDefault="00D17763" w:rsidP="00D17763">
      <w:pPr>
        <w:ind w:right="45"/>
        <w:jc w:val="both"/>
        <w:rPr>
          <w:lang w:val="en-GB"/>
        </w:rPr>
      </w:pPr>
      <w:r>
        <w:rPr>
          <w:lang w:val="en-GB"/>
        </w:rPr>
        <w:t xml:space="preserve">A signed copy of the </w:t>
      </w:r>
      <w:r w:rsidR="0079734A" w:rsidRPr="0079734A">
        <w:rPr>
          <w:i/>
          <w:iCs/>
          <w:color w:val="00B0F0"/>
          <w:lang w:val="en-GB"/>
        </w:rPr>
        <w:t>&lt;CMPA&gt;</w:t>
      </w:r>
      <w:r w:rsidR="0079734A">
        <w:rPr>
          <w:lang w:val="en-GB"/>
        </w:rPr>
        <w:t xml:space="preserve"> OHS Policy is attached as </w:t>
      </w:r>
      <w:r w:rsidR="0079734A" w:rsidRPr="0079734A">
        <w:rPr>
          <w:b/>
          <w:bCs/>
          <w:lang w:val="en-GB"/>
        </w:rPr>
        <w:t>Attachment A1</w:t>
      </w:r>
      <w:r w:rsidR="0079734A">
        <w:rPr>
          <w:lang w:val="en-GB"/>
        </w:rPr>
        <w:t>.</w:t>
      </w:r>
    </w:p>
    <w:p w:rsidR="00EC446F" w:rsidRDefault="00EC446F">
      <w:pPr>
        <w:pStyle w:val="Heading2"/>
        <w:ind w:left="-5"/>
        <w:rPr>
          <w:lang w:val="en-GB"/>
        </w:rPr>
      </w:pPr>
    </w:p>
    <w:p w:rsidR="009C42C1" w:rsidRDefault="005B0D8E">
      <w:pPr>
        <w:pStyle w:val="Heading2"/>
        <w:ind w:left="-5"/>
        <w:rPr>
          <w:lang w:val="en-GB"/>
        </w:rPr>
      </w:pPr>
      <w:bookmarkStart w:id="9" w:name="_Toc19024646"/>
      <w:r w:rsidRPr="005B0D8E">
        <w:rPr>
          <w:lang w:val="en-GB"/>
        </w:rPr>
        <w:t>3. DEFINITIONS</w:t>
      </w:r>
      <w:bookmarkEnd w:id="9"/>
    </w:p>
    <w:tbl>
      <w:tblPr>
        <w:tblStyle w:val="ListTable3-Accent5"/>
        <w:tblW w:w="0" w:type="auto"/>
        <w:tblBorders>
          <w:left w:val="none" w:sz="0" w:space="0" w:color="auto"/>
          <w:right w:val="none" w:sz="0" w:space="0" w:color="auto"/>
          <w:insideH w:val="single" w:sz="4" w:space="0" w:color="5B9BD5" w:themeColor="accent5"/>
        </w:tblBorders>
        <w:tblLook w:val="04A0" w:firstRow="1" w:lastRow="0" w:firstColumn="1" w:lastColumn="0" w:noHBand="0" w:noVBand="1"/>
      </w:tblPr>
      <w:tblGrid>
        <w:gridCol w:w="2358"/>
        <w:gridCol w:w="7388"/>
      </w:tblGrid>
      <w:tr w:rsidR="005B0D8E" w:rsidTr="00D177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58" w:type="dxa"/>
            <w:tcBorders>
              <w:bottom w:val="none" w:sz="0" w:space="0" w:color="auto"/>
              <w:right w:val="none" w:sz="0" w:space="0" w:color="auto"/>
            </w:tcBorders>
          </w:tcPr>
          <w:p w:rsidR="005B0D8E" w:rsidRDefault="005B0D8E" w:rsidP="005B0D8E">
            <w:pPr>
              <w:ind w:left="0" w:firstLine="0"/>
              <w:rPr>
                <w:lang w:val="en-GB"/>
              </w:rPr>
            </w:pPr>
            <w:r w:rsidRPr="005B0D8E">
              <w:rPr>
                <w:lang w:val="en-GB"/>
              </w:rPr>
              <w:t>Terminology</w:t>
            </w:r>
          </w:p>
        </w:tc>
        <w:tc>
          <w:tcPr>
            <w:tcW w:w="7388" w:type="dxa"/>
          </w:tcPr>
          <w:p w:rsidR="005B0D8E" w:rsidRDefault="005B0D8E" w:rsidP="005B0D8E">
            <w:pPr>
              <w:ind w:left="0" w:firstLine="0"/>
              <w:cnfStyle w:val="100000000000" w:firstRow="1" w:lastRow="0" w:firstColumn="0" w:lastColumn="0" w:oddVBand="0" w:evenVBand="0" w:oddHBand="0" w:evenHBand="0" w:firstRowFirstColumn="0" w:firstRowLastColumn="0" w:lastRowFirstColumn="0" w:lastRowLastColumn="0"/>
              <w:rPr>
                <w:lang w:val="en-GB"/>
              </w:rPr>
            </w:pPr>
            <w:r w:rsidRPr="005B0D8E">
              <w:rPr>
                <w:lang w:val="en-GB"/>
              </w:rPr>
              <w:t>Definition</w:t>
            </w:r>
          </w:p>
        </w:tc>
      </w:tr>
      <w:tr w:rsidR="005B0D8E" w:rsidTr="00D17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one" w:sz="0" w:space="0" w:color="auto"/>
              <w:bottom w:val="none" w:sz="0" w:space="0" w:color="auto"/>
              <w:right w:val="none" w:sz="0" w:space="0" w:color="auto"/>
            </w:tcBorders>
          </w:tcPr>
          <w:p w:rsidR="005B0D8E" w:rsidRDefault="00B979E5" w:rsidP="005B0D8E">
            <w:pPr>
              <w:ind w:left="0" w:firstLine="0"/>
              <w:rPr>
                <w:lang w:val="en-GB"/>
              </w:rPr>
            </w:pPr>
            <w:r>
              <w:rPr>
                <w:lang w:val="en-GB"/>
              </w:rPr>
              <w:t>Employer</w:t>
            </w:r>
          </w:p>
        </w:tc>
        <w:tc>
          <w:tcPr>
            <w:tcW w:w="7388" w:type="dxa"/>
            <w:tcBorders>
              <w:top w:val="none" w:sz="0" w:space="0" w:color="auto"/>
              <w:bottom w:val="none" w:sz="0" w:space="0" w:color="auto"/>
            </w:tcBorders>
          </w:tcPr>
          <w:p w:rsidR="00657AA6" w:rsidRDefault="00657AA6" w:rsidP="0086301B">
            <w:pPr>
              <w:tabs>
                <w:tab w:val="center" w:pos="5807"/>
              </w:tabs>
              <w:spacing w:after="28"/>
              <w:ind w:left="0" w:firstLine="0"/>
              <w:cnfStyle w:val="000000100000" w:firstRow="0" w:lastRow="0" w:firstColumn="0" w:lastColumn="0" w:oddVBand="0" w:evenVBand="0" w:oddHBand="1" w:evenHBand="0" w:firstRowFirstColumn="0" w:firstRowLastColumn="0" w:lastRowFirstColumn="0" w:lastRowLastColumn="0"/>
              <w:rPr>
                <w:lang w:val="en-GB"/>
              </w:rPr>
            </w:pPr>
            <w:r>
              <w:rPr>
                <w:lang w:val="en-GB"/>
              </w:rPr>
              <w:t>Under the Health and Safety at Work Act, an employer means a corporation or an individual by whom a worker is employed under a contract of service.</w:t>
            </w:r>
          </w:p>
          <w:p w:rsidR="0086301B" w:rsidRPr="005B0D8E" w:rsidRDefault="0086301B" w:rsidP="0086301B">
            <w:pPr>
              <w:tabs>
                <w:tab w:val="center" w:pos="5807"/>
              </w:tabs>
              <w:spacing w:after="28"/>
              <w:ind w:left="0" w:firstLine="0"/>
              <w:cnfStyle w:val="000000100000" w:firstRow="0" w:lastRow="0" w:firstColumn="0" w:lastColumn="0" w:oddVBand="0" w:evenVBand="0" w:oddHBand="1" w:evenHBand="0" w:firstRowFirstColumn="0" w:firstRowLastColumn="0" w:lastRowFirstColumn="0" w:lastRowLastColumn="0"/>
              <w:rPr>
                <w:lang w:val="en-GB"/>
              </w:rPr>
            </w:pPr>
            <w:r w:rsidRPr="005B0D8E">
              <w:rPr>
                <w:lang w:val="en-GB"/>
              </w:rPr>
              <w:t>A</w:t>
            </w:r>
            <w:r w:rsidR="001F451C">
              <w:rPr>
                <w:lang w:val="en-GB"/>
              </w:rPr>
              <w:t>n</w:t>
            </w:r>
            <w:r w:rsidRPr="005B0D8E">
              <w:rPr>
                <w:lang w:val="en-GB"/>
              </w:rPr>
              <w:t xml:space="preserve"> </w:t>
            </w:r>
            <w:r w:rsidR="001F451C">
              <w:rPr>
                <w:lang w:val="en-GB"/>
              </w:rPr>
              <w:t>employer</w:t>
            </w:r>
            <w:r w:rsidRPr="005B0D8E">
              <w:rPr>
                <w:lang w:val="en-GB"/>
              </w:rPr>
              <w:t xml:space="preserve"> has the primary duty of care to ensure, so far as is reasonably practicable:</w:t>
            </w:r>
          </w:p>
          <w:p w:rsidR="0086301B" w:rsidRPr="0086301B" w:rsidRDefault="0086301B" w:rsidP="007A589B">
            <w:pPr>
              <w:pStyle w:val="ListParagraph"/>
              <w:numPr>
                <w:ilvl w:val="0"/>
                <w:numId w:val="4"/>
              </w:numPr>
              <w:tabs>
                <w:tab w:val="center" w:pos="5120"/>
              </w:tabs>
              <w:spacing w:after="82"/>
              <w:cnfStyle w:val="000000100000" w:firstRow="0" w:lastRow="0" w:firstColumn="0" w:lastColumn="0" w:oddVBand="0" w:evenVBand="0" w:oddHBand="1" w:evenHBand="0" w:firstRowFirstColumn="0" w:firstRowLastColumn="0" w:lastRowFirstColumn="0" w:lastRowLastColumn="0"/>
              <w:rPr>
                <w:lang w:val="en-GB"/>
              </w:rPr>
            </w:pPr>
            <w:r w:rsidRPr="0086301B">
              <w:rPr>
                <w:lang w:val="en-GB"/>
              </w:rPr>
              <w:t>the health and safety of its workers while they are at work, and</w:t>
            </w:r>
          </w:p>
          <w:p w:rsidR="0086301B" w:rsidRDefault="0086301B" w:rsidP="007A589B">
            <w:pPr>
              <w:pStyle w:val="ListParagraph"/>
              <w:numPr>
                <w:ilvl w:val="0"/>
                <w:numId w:val="4"/>
              </w:numPr>
              <w:spacing w:after="15"/>
              <w:ind w:right="44"/>
              <w:cnfStyle w:val="000000100000" w:firstRow="0" w:lastRow="0" w:firstColumn="0" w:lastColumn="0" w:oddVBand="0" w:evenVBand="0" w:oddHBand="1" w:evenHBand="0" w:firstRowFirstColumn="0" w:firstRowLastColumn="0" w:lastRowFirstColumn="0" w:lastRowLastColumn="0"/>
              <w:rPr>
                <w:lang w:val="en-GB"/>
              </w:rPr>
            </w:pPr>
            <w:r w:rsidRPr="0086301B">
              <w:rPr>
                <w:lang w:val="en-GB"/>
              </w:rPr>
              <w:t xml:space="preserve">that the health and safety of other persons is not put at risk from work carried out as part of the conduct of the </w:t>
            </w:r>
            <w:r w:rsidR="001F451C">
              <w:rPr>
                <w:lang w:val="en-GB"/>
              </w:rPr>
              <w:t>employer</w:t>
            </w:r>
            <w:r w:rsidRPr="0086301B">
              <w:rPr>
                <w:lang w:val="en-GB"/>
              </w:rPr>
              <w:t>.</w:t>
            </w:r>
          </w:p>
          <w:p w:rsidR="005B0D8E" w:rsidRDefault="0086301B" w:rsidP="007A589B">
            <w:pPr>
              <w:pStyle w:val="ListParagraph"/>
              <w:numPr>
                <w:ilvl w:val="0"/>
                <w:numId w:val="4"/>
              </w:numPr>
              <w:spacing w:after="15"/>
              <w:ind w:right="44"/>
              <w:cnfStyle w:val="000000100000" w:firstRow="0" w:lastRow="0" w:firstColumn="0" w:lastColumn="0" w:oddVBand="0" w:evenVBand="0" w:oddHBand="1" w:evenHBand="0" w:firstRowFirstColumn="0" w:firstRowLastColumn="0" w:lastRowFirstColumn="0" w:lastRowLastColumn="0"/>
              <w:rPr>
                <w:lang w:val="en-GB"/>
              </w:rPr>
            </w:pPr>
            <w:r>
              <w:rPr>
                <w:lang w:val="en-GB"/>
              </w:rPr>
              <w:t>&lt;CMPA&gt; is a</w:t>
            </w:r>
            <w:r w:rsidR="001F451C">
              <w:rPr>
                <w:lang w:val="en-GB"/>
              </w:rPr>
              <w:t>n employer</w:t>
            </w:r>
            <w:r>
              <w:rPr>
                <w:lang w:val="en-GB"/>
              </w:rPr>
              <w:t>.</w:t>
            </w:r>
          </w:p>
        </w:tc>
      </w:tr>
      <w:tr w:rsidR="001F451C" w:rsidTr="00D17763">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tcPr>
          <w:p w:rsidR="001F451C" w:rsidRPr="005B0D8E" w:rsidRDefault="001F451C" w:rsidP="001F451C">
            <w:pPr>
              <w:spacing w:after="0" w:line="259" w:lineRule="auto"/>
              <w:ind w:left="113" w:firstLine="0"/>
              <w:rPr>
                <w:lang w:val="en-GB"/>
              </w:rPr>
            </w:pPr>
            <w:r w:rsidRPr="005B0D8E">
              <w:rPr>
                <w:lang w:val="en-GB"/>
              </w:rPr>
              <w:t>Worker</w:t>
            </w:r>
          </w:p>
        </w:tc>
        <w:tc>
          <w:tcPr>
            <w:tcW w:w="7388" w:type="dxa"/>
          </w:tcPr>
          <w:p w:rsidR="001F451C" w:rsidRPr="005B0D8E" w:rsidRDefault="001F451C" w:rsidP="001F451C">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lang w:val="en-GB"/>
              </w:rPr>
            </w:pPr>
            <w:r w:rsidRPr="005B0D8E">
              <w:rPr>
                <w:lang w:val="en-GB"/>
              </w:rPr>
              <w:t xml:space="preserve">The term worker includes employees, contractors and sub-contractors and their employees, labour hire employees, apprentices and trainees, work experience students and volunteers. </w:t>
            </w:r>
          </w:p>
        </w:tc>
      </w:tr>
      <w:tr w:rsidR="001F451C" w:rsidTr="00D17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one" w:sz="0" w:space="0" w:color="auto"/>
              <w:bottom w:val="none" w:sz="0" w:space="0" w:color="auto"/>
              <w:right w:val="none" w:sz="0" w:space="0" w:color="auto"/>
            </w:tcBorders>
          </w:tcPr>
          <w:p w:rsidR="001F451C" w:rsidRPr="005B0D8E" w:rsidRDefault="001F451C" w:rsidP="001F451C">
            <w:pPr>
              <w:spacing w:after="0" w:line="259" w:lineRule="auto"/>
              <w:ind w:left="113" w:firstLine="0"/>
              <w:rPr>
                <w:lang w:val="en-GB"/>
              </w:rPr>
            </w:pPr>
            <w:r w:rsidRPr="005B0D8E">
              <w:rPr>
                <w:lang w:val="en-GB"/>
              </w:rPr>
              <w:t xml:space="preserve">Health and Safety </w:t>
            </w:r>
          </w:p>
          <w:p w:rsidR="001F451C" w:rsidRPr="005B0D8E" w:rsidRDefault="001F451C" w:rsidP="001F451C">
            <w:pPr>
              <w:spacing w:after="0" w:line="259" w:lineRule="auto"/>
              <w:ind w:left="113" w:firstLine="0"/>
              <w:rPr>
                <w:lang w:val="en-GB"/>
              </w:rPr>
            </w:pPr>
            <w:r w:rsidRPr="005B0D8E">
              <w:rPr>
                <w:lang w:val="en-GB"/>
              </w:rPr>
              <w:t>Representative (HSR)</w:t>
            </w:r>
          </w:p>
        </w:tc>
        <w:tc>
          <w:tcPr>
            <w:tcW w:w="7388" w:type="dxa"/>
            <w:tcBorders>
              <w:top w:val="none" w:sz="0" w:space="0" w:color="auto"/>
              <w:bottom w:val="none" w:sz="0" w:space="0" w:color="auto"/>
            </w:tcBorders>
          </w:tcPr>
          <w:p w:rsidR="001F451C" w:rsidRPr="005B0D8E" w:rsidRDefault="001F451C" w:rsidP="001F451C">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lang w:val="en-GB"/>
              </w:rPr>
            </w:pPr>
            <w:r w:rsidRPr="005B0D8E">
              <w:rPr>
                <w:lang w:val="en-GB"/>
              </w:rPr>
              <w:t>A worker elected by members of their work group to represent them in health and safety matters.</w:t>
            </w:r>
          </w:p>
        </w:tc>
      </w:tr>
      <w:tr w:rsidR="001F451C" w:rsidTr="00D17763">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tcPr>
          <w:p w:rsidR="001F451C" w:rsidRPr="005B0D8E" w:rsidRDefault="001F451C" w:rsidP="001F451C">
            <w:pPr>
              <w:spacing w:after="0" w:line="259" w:lineRule="auto"/>
              <w:ind w:left="113" w:firstLine="0"/>
              <w:rPr>
                <w:lang w:val="en-GB"/>
              </w:rPr>
            </w:pPr>
            <w:r w:rsidRPr="005B0D8E">
              <w:rPr>
                <w:lang w:val="en-GB"/>
              </w:rPr>
              <w:t>Other persons</w:t>
            </w:r>
          </w:p>
        </w:tc>
        <w:tc>
          <w:tcPr>
            <w:tcW w:w="7388" w:type="dxa"/>
          </w:tcPr>
          <w:p w:rsidR="001F451C" w:rsidRPr="005B0D8E" w:rsidRDefault="001F451C" w:rsidP="001F451C">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lang w:val="en-GB"/>
              </w:rPr>
            </w:pPr>
            <w:r w:rsidRPr="005B0D8E">
              <w:rPr>
                <w:lang w:val="en-GB"/>
              </w:rPr>
              <w:t>Includes any visitors</w:t>
            </w:r>
          </w:p>
        </w:tc>
      </w:tr>
    </w:tbl>
    <w:p w:rsidR="005B0D8E" w:rsidRPr="005B0D8E" w:rsidRDefault="005B0D8E" w:rsidP="005B0D8E">
      <w:pPr>
        <w:rPr>
          <w:lang w:val="en-GB"/>
        </w:rPr>
      </w:pPr>
    </w:p>
    <w:p w:rsidR="009C42C1" w:rsidRPr="005B0D8E" w:rsidRDefault="009C42C1">
      <w:pPr>
        <w:spacing w:after="0"/>
        <w:ind w:left="2551" w:right="44"/>
        <w:rPr>
          <w:lang w:val="en-GB"/>
        </w:rPr>
      </w:pPr>
    </w:p>
    <w:p w:rsidR="009C42C1" w:rsidRPr="005B0D8E" w:rsidRDefault="005B0D8E">
      <w:pPr>
        <w:pStyle w:val="Heading2"/>
        <w:ind w:left="-5"/>
        <w:rPr>
          <w:lang w:val="en-GB"/>
        </w:rPr>
      </w:pPr>
      <w:bookmarkStart w:id="10" w:name="_Toc19024647"/>
      <w:r w:rsidRPr="005B0D8E">
        <w:rPr>
          <w:lang w:val="en-GB"/>
        </w:rPr>
        <w:t>4. RESPONSIBILITIES</w:t>
      </w:r>
      <w:bookmarkEnd w:id="10"/>
    </w:p>
    <w:p w:rsidR="001F451C" w:rsidRPr="001F451C" w:rsidRDefault="001F451C" w:rsidP="00EC446F">
      <w:pPr>
        <w:pStyle w:val="Heading3"/>
        <w:rPr>
          <w:lang w:val="en-GB"/>
        </w:rPr>
      </w:pPr>
      <w:r w:rsidRPr="001F451C">
        <w:rPr>
          <w:lang w:val="en-GB"/>
        </w:rPr>
        <w:t>&lt;CMPA&gt;</w:t>
      </w:r>
    </w:p>
    <w:p w:rsidR="009C42C1" w:rsidRPr="005B0D8E" w:rsidRDefault="001F451C" w:rsidP="00EC446F">
      <w:pPr>
        <w:ind w:left="10" w:right="4286" w:hanging="10"/>
        <w:rPr>
          <w:lang w:val="en-GB"/>
        </w:rPr>
      </w:pPr>
      <w:r>
        <w:rPr>
          <w:lang w:val="en-GB"/>
        </w:rPr>
        <w:t xml:space="preserve">As the duty holder, </w:t>
      </w:r>
      <w:r w:rsidRPr="001F451C">
        <w:rPr>
          <w:i/>
          <w:iCs/>
          <w:color w:val="0070C0"/>
          <w:lang w:val="en-GB"/>
        </w:rPr>
        <w:t>&lt;CMPA&gt;</w:t>
      </w:r>
      <w:r w:rsidR="005B0D8E" w:rsidRPr="005B0D8E">
        <w:rPr>
          <w:lang w:val="en-GB"/>
        </w:rPr>
        <w:t xml:space="preserve">, being the </w:t>
      </w:r>
      <w:r>
        <w:rPr>
          <w:lang w:val="en-GB"/>
        </w:rPr>
        <w:t>employer</w:t>
      </w:r>
      <w:r w:rsidR="005B0D8E" w:rsidRPr="005B0D8E">
        <w:rPr>
          <w:lang w:val="en-GB"/>
        </w:rPr>
        <w:t>, must:</w:t>
      </w:r>
    </w:p>
    <w:p w:rsidR="009C42C1" w:rsidRPr="001F451C" w:rsidRDefault="005B0D8E" w:rsidP="00EC446F">
      <w:pPr>
        <w:pStyle w:val="ListParagraph"/>
        <w:numPr>
          <w:ilvl w:val="0"/>
          <w:numId w:val="5"/>
        </w:numPr>
        <w:ind w:left="368" w:right="45" w:hanging="357"/>
        <w:jc w:val="both"/>
        <w:rPr>
          <w:lang w:val="en-GB"/>
        </w:rPr>
      </w:pPr>
      <w:r w:rsidRPr="001F451C">
        <w:rPr>
          <w:lang w:val="en-GB"/>
        </w:rPr>
        <w:t>ensure the health and safety of its workers and others in our workplace</w:t>
      </w:r>
    </w:p>
    <w:p w:rsidR="009C42C1" w:rsidRPr="001F451C" w:rsidRDefault="005B0D8E" w:rsidP="00EC446F">
      <w:pPr>
        <w:pStyle w:val="ListParagraph"/>
        <w:numPr>
          <w:ilvl w:val="0"/>
          <w:numId w:val="5"/>
        </w:numPr>
        <w:ind w:left="368" w:right="45" w:hanging="357"/>
        <w:jc w:val="both"/>
        <w:rPr>
          <w:lang w:val="en-GB"/>
        </w:rPr>
      </w:pPr>
      <w:r w:rsidRPr="001F451C">
        <w:rPr>
          <w:lang w:val="en-GB"/>
        </w:rPr>
        <w:t>ensure the health and safety of other persons is not put at risk from work carried out as part of its operations</w:t>
      </w:r>
    </w:p>
    <w:p w:rsidR="009C42C1" w:rsidRPr="001F451C" w:rsidRDefault="005B0D8E" w:rsidP="00EC446F">
      <w:pPr>
        <w:pStyle w:val="ListParagraph"/>
        <w:numPr>
          <w:ilvl w:val="0"/>
          <w:numId w:val="5"/>
        </w:numPr>
        <w:ind w:left="368" w:right="45" w:hanging="357"/>
        <w:jc w:val="both"/>
        <w:rPr>
          <w:lang w:val="en-GB"/>
        </w:rPr>
      </w:pPr>
      <w:r w:rsidRPr="001F451C">
        <w:rPr>
          <w:lang w:val="en-GB"/>
        </w:rPr>
        <w:t>provide and maintain a work environment that is without risks to health and safety</w:t>
      </w:r>
    </w:p>
    <w:p w:rsidR="009C42C1" w:rsidRPr="001F451C" w:rsidRDefault="005B0D8E" w:rsidP="00EC446F">
      <w:pPr>
        <w:pStyle w:val="ListParagraph"/>
        <w:numPr>
          <w:ilvl w:val="0"/>
          <w:numId w:val="5"/>
        </w:numPr>
        <w:ind w:left="368" w:right="45" w:hanging="357"/>
        <w:jc w:val="both"/>
        <w:rPr>
          <w:lang w:val="en-GB"/>
        </w:rPr>
      </w:pPr>
      <w:r w:rsidRPr="001F451C">
        <w:rPr>
          <w:lang w:val="en-GB"/>
        </w:rPr>
        <w:t>provide and maintain safe plant and structures</w:t>
      </w:r>
    </w:p>
    <w:p w:rsidR="009C42C1" w:rsidRPr="001F451C" w:rsidRDefault="005B0D8E" w:rsidP="00EC446F">
      <w:pPr>
        <w:pStyle w:val="ListParagraph"/>
        <w:numPr>
          <w:ilvl w:val="0"/>
          <w:numId w:val="5"/>
        </w:numPr>
        <w:ind w:left="368" w:right="45" w:hanging="357"/>
        <w:jc w:val="both"/>
        <w:rPr>
          <w:lang w:val="en-GB"/>
        </w:rPr>
      </w:pPr>
      <w:r w:rsidRPr="001F451C">
        <w:rPr>
          <w:lang w:val="en-GB"/>
        </w:rPr>
        <w:t>provide and maintain safe systems of work</w:t>
      </w:r>
    </w:p>
    <w:p w:rsidR="009C42C1" w:rsidRPr="001F451C" w:rsidRDefault="005B0D8E" w:rsidP="00EC446F">
      <w:pPr>
        <w:pStyle w:val="ListParagraph"/>
        <w:numPr>
          <w:ilvl w:val="0"/>
          <w:numId w:val="5"/>
        </w:numPr>
        <w:ind w:left="368" w:right="45" w:hanging="357"/>
        <w:jc w:val="both"/>
        <w:rPr>
          <w:lang w:val="en-GB"/>
        </w:rPr>
      </w:pPr>
      <w:r w:rsidRPr="001F451C">
        <w:rPr>
          <w:lang w:val="en-GB"/>
        </w:rPr>
        <w:t>ensure the safe use, handling and storage of plant, structures and substances</w:t>
      </w:r>
    </w:p>
    <w:p w:rsidR="009C42C1" w:rsidRPr="001F451C" w:rsidRDefault="005B0D8E" w:rsidP="00EC446F">
      <w:pPr>
        <w:pStyle w:val="ListParagraph"/>
        <w:numPr>
          <w:ilvl w:val="0"/>
          <w:numId w:val="5"/>
        </w:numPr>
        <w:ind w:left="368" w:right="45" w:hanging="357"/>
        <w:jc w:val="both"/>
        <w:rPr>
          <w:lang w:val="en-GB"/>
        </w:rPr>
      </w:pPr>
      <w:r w:rsidRPr="001F451C">
        <w:rPr>
          <w:lang w:val="en-GB"/>
        </w:rPr>
        <w:t>provide adequate facilities for the welfare of workers</w:t>
      </w:r>
    </w:p>
    <w:p w:rsidR="009C42C1" w:rsidRPr="001F451C" w:rsidRDefault="005B0D8E" w:rsidP="00EC446F">
      <w:pPr>
        <w:pStyle w:val="ListParagraph"/>
        <w:numPr>
          <w:ilvl w:val="0"/>
          <w:numId w:val="5"/>
        </w:numPr>
        <w:ind w:left="368" w:right="45" w:hanging="357"/>
        <w:jc w:val="both"/>
        <w:rPr>
          <w:lang w:val="en-GB"/>
        </w:rPr>
      </w:pPr>
      <w:r w:rsidRPr="001F451C">
        <w:rPr>
          <w:lang w:val="en-GB"/>
        </w:rPr>
        <w:t>provide information, training, instruction and supervision</w:t>
      </w:r>
    </w:p>
    <w:p w:rsidR="009C42C1" w:rsidRPr="001F451C" w:rsidRDefault="005B0D8E" w:rsidP="00EC446F">
      <w:pPr>
        <w:pStyle w:val="ListParagraph"/>
        <w:numPr>
          <w:ilvl w:val="0"/>
          <w:numId w:val="5"/>
        </w:numPr>
        <w:ind w:left="368" w:right="45" w:hanging="357"/>
        <w:jc w:val="both"/>
        <w:rPr>
          <w:lang w:val="en-GB"/>
        </w:rPr>
      </w:pPr>
      <w:r w:rsidRPr="001F451C">
        <w:rPr>
          <w:lang w:val="en-GB"/>
        </w:rPr>
        <w:t>monitor the health of workers and the conditions of our workplaces.</w:t>
      </w:r>
    </w:p>
    <w:p w:rsidR="009C42C1" w:rsidRPr="005B0D8E" w:rsidRDefault="005B0D8E" w:rsidP="00EC446F">
      <w:pPr>
        <w:ind w:right="44"/>
        <w:rPr>
          <w:lang w:val="en-GB"/>
        </w:rPr>
      </w:pPr>
      <w:r w:rsidRPr="005B0D8E">
        <w:rPr>
          <w:lang w:val="en-GB"/>
        </w:rPr>
        <w:t>Specific duties as a</w:t>
      </w:r>
      <w:r w:rsidR="001F451C">
        <w:rPr>
          <w:lang w:val="en-GB"/>
        </w:rPr>
        <w:t>n employer</w:t>
      </w:r>
      <w:r w:rsidRPr="005B0D8E">
        <w:rPr>
          <w:lang w:val="en-GB"/>
        </w:rPr>
        <w:t xml:space="preserve"> also include:</w:t>
      </w:r>
    </w:p>
    <w:p w:rsidR="009C42C1" w:rsidRPr="001F451C" w:rsidRDefault="005B0D8E" w:rsidP="00EC446F">
      <w:pPr>
        <w:pStyle w:val="ListParagraph"/>
        <w:numPr>
          <w:ilvl w:val="0"/>
          <w:numId w:val="5"/>
        </w:numPr>
        <w:ind w:left="368" w:right="44" w:hanging="357"/>
        <w:jc w:val="both"/>
        <w:rPr>
          <w:lang w:val="en-GB"/>
        </w:rPr>
      </w:pPr>
      <w:r w:rsidRPr="001F451C">
        <w:rPr>
          <w:lang w:val="en-GB"/>
        </w:rPr>
        <w:t xml:space="preserve">record and notify </w:t>
      </w:r>
      <w:r w:rsidR="001F451C" w:rsidRPr="001F451C">
        <w:rPr>
          <w:lang w:val="en-GB"/>
        </w:rPr>
        <w:t xml:space="preserve">the Ministry of </w:t>
      </w:r>
      <w:r w:rsidR="00270B5B">
        <w:rPr>
          <w:lang w:val="en-GB"/>
        </w:rPr>
        <w:t>Employment</w:t>
      </w:r>
      <w:r w:rsidRPr="001F451C">
        <w:rPr>
          <w:lang w:val="en-GB"/>
        </w:rPr>
        <w:t xml:space="preserve"> of any notifiable incidents arising out of the conduct of the business or undertaking</w:t>
      </w:r>
    </w:p>
    <w:p w:rsidR="009C42C1" w:rsidRPr="001F451C" w:rsidRDefault="005B0D8E" w:rsidP="00EC446F">
      <w:pPr>
        <w:pStyle w:val="ListParagraph"/>
        <w:numPr>
          <w:ilvl w:val="0"/>
          <w:numId w:val="5"/>
        </w:numPr>
        <w:ind w:left="368" w:right="44" w:hanging="357"/>
        <w:jc w:val="both"/>
        <w:rPr>
          <w:lang w:val="en-GB"/>
        </w:rPr>
      </w:pPr>
      <w:r w:rsidRPr="001F451C">
        <w:rPr>
          <w:lang w:val="en-GB"/>
        </w:rPr>
        <w:t>ensure authorisations are in place for any high risk work or plant</w:t>
      </w:r>
    </w:p>
    <w:p w:rsidR="009C42C1" w:rsidRPr="001F451C" w:rsidRDefault="005B0D8E" w:rsidP="00EC446F">
      <w:pPr>
        <w:pStyle w:val="ListParagraph"/>
        <w:numPr>
          <w:ilvl w:val="0"/>
          <w:numId w:val="5"/>
        </w:numPr>
        <w:ind w:left="368" w:right="166" w:hanging="357"/>
        <w:jc w:val="both"/>
        <w:rPr>
          <w:lang w:val="en-GB"/>
        </w:rPr>
      </w:pPr>
      <w:r w:rsidRPr="001F451C">
        <w:rPr>
          <w:lang w:val="en-GB"/>
        </w:rPr>
        <w:t>consult so far as reasonably practicable with other PCBUs or persons who have a duty in regard to a work health and safety matter</w:t>
      </w:r>
    </w:p>
    <w:p w:rsidR="009C42C1" w:rsidRDefault="005B0D8E" w:rsidP="00EC446F">
      <w:pPr>
        <w:pStyle w:val="ListParagraph"/>
        <w:numPr>
          <w:ilvl w:val="0"/>
          <w:numId w:val="5"/>
        </w:numPr>
        <w:ind w:left="368" w:right="44" w:hanging="357"/>
        <w:jc w:val="both"/>
        <w:rPr>
          <w:lang w:val="en-GB"/>
        </w:rPr>
      </w:pPr>
      <w:r w:rsidRPr="001F451C">
        <w:rPr>
          <w:lang w:val="en-GB"/>
        </w:rPr>
        <w:t>consult so far as reasonably practicable with workers, their representatives and Health and Safety Representatives on work health and safety matters.</w:t>
      </w:r>
    </w:p>
    <w:p w:rsidR="00EC446F" w:rsidRPr="001F451C" w:rsidRDefault="00EC446F" w:rsidP="00EC446F">
      <w:pPr>
        <w:pStyle w:val="ListParagraph"/>
        <w:ind w:left="368" w:right="44" w:firstLine="0"/>
        <w:jc w:val="both"/>
        <w:rPr>
          <w:lang w:val="en-GB"/>
        </w:rPr>
      </w:pPr>
    </w:p>
    <w:p w:rsidR="009C42C1" w:rsidRPr="005B0D8E" w:rsidRDefault="005B0D8E">
      <w:pPr>
        <w:pStyle w:val="Heading3"/>
        <w:spacing w:after="0"/>
        <w:ind w:left="-5"/>
        <w:rPr>
          <w:lang w:val="en-GB"/>
        </w:rPr>
      </w:pPr>
      <w:bookmarkStart w:id="11" w:name="_Toc17735711"/>
      <w:r w:rsidRPr="005B0D8E">
        <w:rPr>
          <w:lang w:val="en-GB"/>
        </w:rPr>
        <w:t>The Chairperson and members of the Board</w:t>
      </w:r>
      <w:bookmarkEnd w:id="11"/>
      <w:r w:rsidR="00D17763">
        <w:rPr>
          <w:lang w:val="en-GB"/>
        </w:rPr>
        <w:t xml:space="preserve"> for &lt;CMPA&gt;</w:t>
      </w:r>
    </w:p>
    <w:p w:rsidR="009C42C1" w:rsidRPr="005B0D8E" w:rsidRDefault="005B0D8E" w:rsidP="00EC446F">
      <w:pPr>
        <w:ind w:left="5" w:right="45" w:hanging="5"/>
        <w:jc w:val="both"/>
        <w:rPr>
          <w:lang w:val="en-GB"/>
        </w:rPr>
      </w:pPr>
      <w:r w:rsidRPr="005B0D8E">
        <w:rPr>
          <w:lang w:val="en-GB"/>
        </w:rPr>
        <w:t xml:space="preserve">The Chairperson and members of the Board, as officers, are responsible for ensuring that </w:t>
      </w:r>
      <w:r w:rsidR="001F451C" w:rsidRPr="001F451C">
        <w:rPr>
          <w:i/>
          <w:iCs/>
          <w:color w:val="0070C0"/>
          <w:lang w:val="en-GB"/>
        </w:rPr>
        <w:t>&lt;CMPA&gt;</w:t>
      </w:r>
      <w:r w:rsidRPr="005B0D8E">
        <w:rPr>
          <w:lang w:val="en-GB"/>
        </w:rPr>
        <w:t xml:space="preserve"> complies with any duty or obligation under the Act. This is achieved by these officers exercising due diligence, which means they:</w:t>
      </w:r>
    </w:p>
    <w:p w:rsidR="009C42C1" w:rsidRPr="001F451C" w:rsidRDefault="005B0D8E" w:rsidP="00EC446F">
      <w:pPr>
        <w:pStyle w:val="ListParagraph"/>
        <w:numPr>
          <w:ilvl w:val="0"/>
          <w:numId w:val="5"/>
        </w:numPr>
        <w:ind w:left="368" w:right="45" w:hanging="357"/>
        <w:jc w:val="both"/>
        <w:rPr>
          <w:lang w:val="en-GB"/>
        </w:rPr>
      </w:pPr>
      <w:r w:rsidRPr="001F451C">
        <w:rPr>
          <w:lang w:val="en-GB"/>
        </w:rPr>
        <w:t>acquire and keep an up to date knowledge of work health and safety matters</w:t>
      </w:r>
    </w:p>
    <w:p w:rsidR="009C42C1" w:rsidRPr="001F451C" w:rsidRDefault="005B0D8E" w:rsidP="00EC446F">
      <w:pPr>
        <w:pStyle w:val="ListParagraph"/>
        <w:numPr>
          <w:ilvl w:val="0"/>
          <w:numId w:val="5"/>
        </w:numPr>
        <w:ind w:left="368" w:right="45" w:hanging="357"/>
        <w:jc w:val="both"/>
        <w:rPr>
          <w:lang w:val="en-GB"/>
        </w:rPr>
      </w:pPr>
      <w:r w:rsidRPr="001F451C">
        <w:rPr>
          <w:lang w:val="en-GB"/>
        </w:rPr>
        <w:t xml:space="preserve">gain an understanding of </w:t>
      </w:r>
      <w:r w:rsidR="001F451C" w:rsidRPr="001F451C">
        <w:rPr>
          <w:i/>
          <w:iCs/>
          <w:color w:val="0070C0"/>
          <w:lang w:val="en-GB"/>
        </w:rPr>
        <w:t>&lt;CMPA&gt;</w:t>
      </w:r>
      <w:r w:rsidRPr="001F451C">
        <w:rPr>
          <w:lang w:val="en-GB"/>
        </w:rPr>
        <w:t>’s operations and the hazards and risks involved</w:t>
      </w:r>
    </w:p>
    <w:p w:rsidR="009C42C1" w:rsidRPr="001F451C" w:rsidRDefault="005B0D8E" w:rsidP="00EC446F">
      <w:pPr>
        <w:pStyle w:val="ListParagraph"/>
        <w:numPr>
          <w:ilvl w:val="0"/>
          <w:numId w:val="5"/>
        </w:numPr>
        <w:ind w:left="368" w:right="45" w:hanging="357"/>
        <w:jc w:val="both"/>
        <w:rPr>
          <w:lang w:val="en-GB"/>
        </w:rPr>
      </w:pPr>
      <w:r w:rsidRPr="001F451C">
        <w:rPr>
          <w:lang w:val="en-GB"/>
        </w:rPr>
        <w:t>ensure that appropriate resources and processes are provided to enable hazards to be identified and risks to be eliminated or minimised</w:t>
      </w:r>
    </w:p>
    <w:p w:rsidR="009C42C1" w:rsidRPr="001F451C" w:rsidRDefault="005B0D8E" w:rsidP="00EC446F">
      <w:pPr>
        <w:pStyle w:val="ListParagraph"/>
        <w:numPr>
          <w:ilvl w:val="0"/>
          <w:numId w:val="5"/>
        </w:numPr>
        <w:ind w:left="368" w:right="45" w:hanging="357"/>
        <w:jc w:val="both"/>
        <w:rPr>
          <w:lang w:val="en-GB"/>
        </w:rPr>
      </w:pPr>
      <w:r w:rsidRPr="001F451C">
        <w:rPr>
          <w:lang w:val="en-GB"/>
        </w:rPr>
        <w:t>ensure that information regarding incidents, hazards and risks is received, considered and responded to in a timely way</w:t>
      </w:r>
    </w:p>
    <w:p w:rsidR="009C42C1" w:rsidRPr="001F451C" w:rsidRDefault="005B0D8E" w:rsidP="00EC446F">
      <w:pPr>
        <w:pStyle w:val="ListParagraph"/>
        <w:numPr>
          <w:ilvl w:val="0"/>
          <w:numId w:val="5"/>
        </w:numPr>
        <w:ind w:left="368" w:right="45" w:hanging="357"/>
        <w:jc w:val="both"/>
        <w:rPr>
          <w:lang w:val="en-GB"/>
        </w:rPr>
      </w:pPr>
      <w:r w:rsidRPr="001F451C">
        <w:rPr>
          <w:lang w:val="en-GB"/>
        </w:rPr>
        <w:t xml:space="preserve">ensure that </w:t>
      </w:r>
      <w:r w:rsidR="001F451C" w:rsidRPr="001F451C">
        <w:rPr>
          <w:i/>
          <w:iCs/>
          <w:color w:val="0070C0"/>
          <w:lang w:val="en-GB"/>
        </w:rPr>
        <w:t>&lt;CMPA&gt;</w:t>
      </w:r>
      <w:r w:rsidRPr="001F451C">
        <w:rPr>
          <w:lang w:val="en-GB"/>
        </w:rPr>
        <w:t xml:space="preserve"> has, and implements, processes for complying with its </w:t>
      </w:r>
      <w:r w:rsidR="001F451C">
        <w:rPr>
          <w:lang w:val="en-GB"/>
        </w:rPr>
        <w:t>OHS</w:t>
      </w:r>
      <w:r w:rsidRPr="001F451C">
        <w:rPr>
          <w:lang w:val="en-GB"/>
        </w:rPr>
        <w:t xml:space="preserve"> duties and obligations</w:t>
      </w:r>
    </w:p>
    <w:p w:rsidR="009C42C1" w:rsidRPr="001F451C" w:rsidRDefault="005B0D8E" w:rsidP="00EC446F">
      <w:pPr>
        <w:pStyle w:val="ListParagraph"/>
        <w:numPr>
          <w:ilvl w:val="0"/>
          <w:numId w:val="5"/>
        </w:numPr>
        <w:ind w:left="368" w:right="45" w:hanging="357"/>
        <w:jc w:val="both"/>
        <w:rPr>
          <w:lang w:val="en-GB"/>
        </w:rPr>
      </w:pPr>
      <w:r w:rsidRPr="001F451C">
        <w:rPr>
          <w:lang w:val="en-GB"/>
        </w:rPr>
        <w:t>verify the provision and use of the resources and processes listed above.</w:t>
      </w:r>
    </w:p>
    <w:p w:rsidR="009C42C1" w:rsidRPr="005B0D8E" w:rsidRDefault="005B0D8E" w:rsidP="00EC446F">
      <w:pPr>
        <w:ind w:right="45"/>
        <w:jc w:val="both"/>
        <w:rPr>
          <w:lang w:val="en-GB"/>
        </w:rPr>
      </w:pPr>
      <w:r w:rsidRPr="005B0D8E">
        <w:rPr>
          <w:lang w:val="en-GB"/>
        </w:rPr>
        <w:t>This may include:</w:t>
      </w:r>
    </w:p>
    <w:p w:rsidR="009C42C1" w:rsidRPr="001F451C" w:rsidRDefault="005B0D8E" w:rsidP="00EC446F">
      <w:pPr>
        <w:pStyle w:val="ListParagraph"/>
        <w:numPr>
          <w:ilvl w:val="0"/>
          <w:numId w:val="5"/>
        </w:numPr>
        <w:ind w:right="45" w:hanging="357"/>
        <w:jc w:val="both"/>
        <w:rPr>
          <w:lang w:val="en-GB"/>
        </w:rPr>
      </w:pPr>
      <w:r w:rsidRPr="001F451C">
        <w:rPr>
          <w:lang w:val="en-GB"/>
        </w:rPr>
        <w:t>having work health and safety as a standing agenda item for each Board meeting</w:t>
      </w:r>
    </w:p>
    <w:p w:rsidR="009C42C1" w:rsidRPr="001F451C" w:rsidRDefault="005B0D8E" w:rsidP="00EC446F">
      <w:pPr>
        <w:pStyle w:val="ListParagraph"/>
        <w:numPr>
          <w:ilvl w:val="0"/>
          <w:numId w:val="5"/>
        </w:numPr>
        <w:ind w:right="45" w:hanging="357"/>
        <w:jc w:val="both"/>
        <w:rPr>
          <w:lang w:val="en-GB"/>
        </w:rPr>
      </w:pPr>
      <w:r w:rsidRPr="001F451C">
        <w:rPr>
          <w:lang w:val="en-GB"/>
        </w:rPr>
        <w:t xml:space="preserve">integrating </w:t>
      </w:r>
      <w:r w:rsidR="001F451C" w:rsidRPr="001F451C">
        <w:rPr>
          <w:lang w:val="en-GB"/>
        </w:rPr>
        <w:t>OHS</w:t>
      </w:r>
      <w:r w:rsidRPr="001F451C">
        <w:rPr>
          <w:lang w:val="en-GB"/>
        </w:rPr>
        <w:t xml:space="preserve"> laws into everyday business through consultation with Managers and all workers</w:t>
      </w:r>
    </w:p>
    <w:p w:rsidR="009C42C1" w:rsidRPr="001F451C" w:rsidRDefault="005B0D8E" w:rsidP="00EC446F">
      <w:pPr>
        <w:pStyle w:val="ListParagraph"/>
        <w:numPr>
          <w:ilvl w:val="0"/>
          <w:numId w:val="5"/>
        </w:numPr>
        <w:ind w:right="45" w:hanging="357"/>
        <w:jc w:val="both"/>
        <w:rPr>
          <w:lang w:val="en-GB"/>
        </w:rPr>
      </w:pPr>
      <w:r w:rsidRPr="001F451C">
        <w:rPr>
          <w:lang w:val="en-GB"/>
        </w:rPr>
        <w:t>developing a work health and safety management system framework, which will be reviewed on a regular basis by the Chairperson and Board members</w:t>
      </w:r>
    </w:p>
    <w:p w:rsidR="003B500E" w:rsidRDefault="005B0D8E" w:rsidP="00EC446F">
      <w:pPr>
        <w:pStyle w:val="ListParagraph"/>
        <w:numPr>
          <w:ilvl w:val="0"/>
          <w:numId w:val="5"/>
        </w:numPr>
        <w:ind w:right="45" w:hanging="357"/>
        <w:jc w:val="both"/>
        <w:rPr>
          <w:lang w:val="en-GB"/>
        </w:rPr>
      </w:pPr>
      <w:r w:rsidRPr="001F451C">
        <w:rPr>
          <w:lang w:val="en-GB"/>
        </w:rPr>
        <w:t xml:space="preserve">ensuring that </w:t>
      </w:r>
      <w:r w:rsidR="001F451C" w:rsidRPr="001F451C">
        <w:rPr>
          <w:lang w:val="en-GB"/>
        </w:rPr>
        <w:t>OHS</w:t>
      </w:r>
      <w:r w:rsidRPr="001F451C">
        <w:rPr>
          <w:lang w:val="en-GB"/>
        </w:rPr>
        <w:t xml:space="preserve"> risk management is incorporated into all business activities and that hazard identification, risk assessment and control is an on-going process, including:</w:t>
      </w:r>
    </w:p>
    <w:p w:rsidR="003B500E" w:rsidRDefault="005B0D8E" w:rsidP="00EC446F">
      <w:pPr>
        <w:pStyle w:val="ListParagraph"/>
        <w:numPr>
          <w:ilvl w:val="1"/>
          <w:numId w:val="5"/>
        </w:numPr>
        <w:ind w:right="45" w:hanging="357"/>
        <w:jc w:val="both"/>
        <w:rPr>
          <w:lang w:val="en-GB"/>
        </w:rPr>
      </w:pPr>
      <w:r w:rsidRPr="003B500E">
        <w:rPr>
          <w:lang w:val="en-GB"/>
        </w:rPr>
        <w:t>development and maintenance of a</w:t>
      </w:r>
      <w:r w:rsidR="001F451C" w:rsidRPr="003B500E">
        <w:rPr>
          <w:lang w:val="en-GB"/>
        </w:rPr>
        <w:t>n</w:t>
      </w:r>
      <w:r w:rsidRPr="003B500E">
        <w:rPr>
          <w:lang w:val="en-GB"/>
        </w:rPr>
        <w:t xml:space="preserve"> </w:t>
      </w:r>
      <w:r w:rsidR="001F451C" w:rsidRPr="003B500E">
        <w:rPr>
          <w:lang w:val="en-GB"/>
        </w:rPr>
        <w:t>OHS</w:t>
      </w:r>
      <w:r w:rsidRPr="003B500E">
        <w:rPr>
          <w:lang w:val="en-GB"/>
        </w:rPr>
        <w:t xml:space="preserve"> risk register</w:t>
      </w:r>
    </w:p>
    <w:p w:rsidR="003B500E" w:rsidRDefault="005B0D8E" w:rsidP="00EC446F">
      <w:pPr>
        <w:pStyle w:val="ListParagraph"/>
        <w:numPr>
          <w:ilvl w:val="1"/>
          <w:numId w:val="5"/>
        </w:numPr>
        <w:ind w:right="45" w:hanging="357"/>
        <w:jc w:val="both"/>
        <w:rPr>
          <w:lang w:val="en-GB"/>
        </w:rPr>
      </w:pPr>
      <w:r w:rsidRPr="003B500E">
        <w:rPr>
          <w:lang w:val="en-GB"/>
        </w:rPr>
        <w:t xml:space="preserve">development and maintenance of </w:t>
      </w:r>
      <w:r w:rsidR="001F451C" w:rsidRPr="003B500E">
        <w:rPr>
          <w:lang w:val="en-GB"/>
        </w:rPr>
        <w:t>OHS</w:t>
      </w:r>
      <w:r w:rsidRPr="003B500E">
        <w:rPr>
          <w:lang w:val="en-GB"/>
        </w:rPr>
        <w:t xml:space="preserve"> policies and procedures</w:t>
      </w:r>
    </w:p>
    <w:p w:rsidR="003B500E" w:rsidRDefault="005B0D8E" w:rsidP="00EC446F">
      <w:pPr>
        <w:pStyle w:val="ListParagraph"/>
        <w:numPr>
          <w:ilvl w:val="1"/>
          <w:numId w:val="5"/>
        </w:numPr>
        <w:ind w:right="45" w:hanging="357"/>
        <w:jc w:val="both"/>
        <w:rPr>
          <w:lang w:val="en-GB"/>
        </w:rPr>
      </w:pPr>
      <w:r w:rsidRPr="003B500E">
        <w:rPr>
          <w:lang w:val="en-GB"/>
        </w:rPr>
        <w:t>ensuring an effective injury/incident reporting procedure</w:t>
      </w:r>
    </w:p>
    <w:p w:rsidR="003B500E" w:rsidRDefault="005B0D8E" w:rsidP="00EC446F">
      <w:pPr>
        <w:pStyle w:val="ListParagraph"/>
        <w:numPr>
          <w:ilvl w:val="1"/>
          <w:numId w:val="5"/>
        </w:numPr>
        <w:ind w:right="45" w:hanging="357"/>
        <w:jc w:val="both"/>
        <w:rPr>
          <w:lang w:val="en-GB"/>
        </w:rPr>
      </w:pPr>
      <w:r w:rsidRPr="003B500E">
        <w:rPr>
          <w:lang w:val="en-GB"/>
        </w:rPr>
        <w:t xml:space="preserve">ensuring appropriate processes are in place for </w:t>
      </w:r>
      <w:r w:rsidR="001F451C" w:rsidRPr="003B500E">
        <w:rPr>
          <w:lang w:val="en-GB"/>
        </w:rPr>
        <w:t>OHS</w:t>
      </w:r>
      <w:r w:rsidRPr="003B500E">
        <w:rPr>
          <w:lang w:val="en-GB"/>
        </w:rPr>
        <w:t xml:space="preserve"> issues relating to contractor management</w:t>
      </w:r>
    </w:p>
    <w:p w:rsidR="003B500E" w:rsidRDefault="005B0D8E" w:rsidP="00EC446F">
      <w:pPr>
        <w:pStyle w:val="ListParagraph"/>
        <w:numPr>
          <w:ilvl w:val="1"/>
          <w:numId w:val="5"/>
        </w:numPr>
        <w:ind w:right="45" w:hanging="357"/>
        <w:jc w:val="both"/>
        <w:rPr>
          <w:lang w:val="en-GB"/>
        </w:rPr>
      </w:pPr>
      <w:r w:rsidRPr="003B500E">
        <w:rPr>
          <w:lang w:val="en-GB"/>
        </w:rPr>
        <w:t xml:space="preserve">ensuring that the procurement of any equipment takes into account </w:t>
      </w:r>
      <w:r w:rsidR="001F451C" w:rsidRPr="003B500E">
        <w:rPr>
          <w:lang w:val="en-GB"/>
        </w:rPr>
        <w:t>OHS</w:t>
      </w:r>
      <w:r w:rsidRPr="003B500E">
        <w:rPr>
          <w:lang w:val="en-GB"/>
        </w:rPr>
        <w:t xml:space="preserve"> matters </w:t>
      </w:r>
    </w:p>
    <w:p w:rsidR="003B500E" w:rsidRDefault="005B0D8E" w:rsidP="00EC446F">
      <w:pPr>
        <w:pStyle w:val="ListParagraph"/>
        <w:numPr>
          <w:ilvl w:val="1"/>
          <w:numId w:val="5"/>
        </w:numPr>
        <w:ind w:right="45" w:hanging="357"/>
        <w:jc w:val="both"/>
        <w:rPr>
          <w:lang w:val="en-GB"/>
        </w:rPr>
      </w:pPr>
      <w:r w:rsidRPr="003B500E">
        <w:rPr>
          <w:lang w:val="en-GB"/>
        </w:rPr>
        <w:t xml:space="preserve">ensuring that regular hazard inspections of the </w:t>
      </w:r>
      <w:r w:rsidR="001F451C" w:rsidRPr="003B500E">
        <w:rPr>
          <w:i/>
          <w:iCs/>
          <w:color w:val="0070C0"/>
          <w:lang w:val="en-GB"/>
        </w:rPr>
        <w:t>&lt;CMPA&gt;</w:t>
      </w:r>
      <w:r w:rsidRPr="003B500E">
        <w:rPr>
          <w:lang w:val="en-GB"/>
        </w:rPr>
        <w:t xml:space="preserve"> workplaces occur</w:t>
      </w:r>
    </w:p>
    <w:p w:rsidR="003B500E" w:rsidRDefault="005B0D8E" w:rsidP="00EC446F">
      <w:pPr>
        <w:pStyle w:val="ListParagraph"/>
        <w:numPr>
          <w:ilvl w:val="1"/>
          <w:numId w:val="5"/>
        </w:numPr>
        <w:ind w:right="45" w:hanging="357"/>
        <w:jc w:val="both"/>
        <w:rPr>
          <w:lang w:val="en-GB"/>
        </w:rPr>
      </w:pPr>
      <w:r w:rsidRPr="003B500E">
        <w:rPr>
          <w:lang w:val="en-GB"/>
        </w:rPr>
        <w:t xml:space="preserve">ensuring that </w:t>
      </w:r>
      <w:r w:rsidR="001F451C" w:rsidRPr="003B500E">
        <w:rPr>
          <w:lang w:val="en-GB"/>
        </w:rPr>
        <w:t>OHS</w:t>
      </w:r>
      <w:r w:rsidRPr="003B500E">
        <w:rPr>
          <w:lang w:val="en-GB"/>
        </w:rPr>
        <w:t xml:space="preserve"> is a standing agenda item at all staff meetings</w:t>
      </w:r>
    </w:p>
    <w:p w:rsidR="003B500E" w:rsidRDefault="005B0D8E" w:rsidP="00EC446F">
      <w:pPr>
        <w:pStyle w:val="ListParagraph"/>
        <w:numPr>
          <w:ilvl w:val="1"/>
          <w:numId w:val="5"/>
        </w:numPr>
        <w:ind w:right="45" w:hanging="357"/>
        <w:jc w:val="both"/>
        <w:rPr>
          <w:lang w:val="en-GB"/>
        </w:rPr>
      </w:pPr>
      <w:r w:rsidRPr="003B500E">
        <w:rPr>
          <w:lang w:val="en-GB"/>
        </w:rPr>
        <w:t xml:space="preserve">incorporating </w:t>
      </w:r>
      <w:r w:rsidR="001F451C" w:rsidRPr="003B500E">
        <w:rPr>
          <w:lang w:val="en-GB"/>
        </w:rPr>
        <w:t>OHS</w:t>
      </w:r>
      <w:r w:rsidRPr="003B500E">
        <w:rPr>
          <w:lang w:val="en-GB"/>
        </w:rPr>
        <w:t xml:space="preserve"> updates and information into regular reporting provided to the Board by </w:t>
      </w:r>
      <w:r w:rsidR="00F3397D">
        <w:rPr>
          <w:lang w:val="en-GB"/>
        </w:rPr>
        <w:t>General Manager</w:t>
      </w:r>
      <w:r w:rsidRPr="003B500E">
        <w:rPr>
          <w:lang w:val="en-GB"/>
        </w:rPr>
        <w:t>s</w:t>
      </w:r>
    </w:p>
    <w:p w:rsidR="003B500E" w:rsidRDefault="005B0D8E" w:rsidP="00EC446F">
      <w:pPr>
        <w:pStyle w:val="ListParagraph"/>
        <w:numPr>
          <w:ilvl w:val="1"/>
          <w:numId w:val="5"/>
        </w:numPr>
        <w:ind w:right="45" w:hanging="357"/>
        <w:jc w:val="both"/>
        <w:rPr>
          <w:lang w:val="en-GB"/>
        </w:rPr>
      </w:pPr>
      <w:r w:rsidRPr="003B500E">
        <w:rPr>
          <w:lang w:val="en-GB"/>
        </w:rPr>
        <w:t xml:space="preserve">ensuring that </w:t>
      </w:r>
      <w:r w:rsidR="001F451C" w:rsidRPr="003B500E">
        <w:rPr>
          <w:lang w:val="en-GB"/>
        </w:rPr>
        <w:t>OHS</w:t>
      </w:r>
      <w:r w:rsidRPr="003B500E">
        <w:rPr>
          <w:lang w:val="en-GB"/>
        </w:rPr>
        <w:t xml:space="preserve"> issues are part of all training provided for staff, including induction</w:t>
      </w:r>
    </w:p>
    <w:p w:rsidR="003B500E" w:rsidRDefault="005B0D8E" w:rsidP="00EC446F">
      <w:pPr>
        <w:pStyle w:val="ListParagraph"/>
        <w:numPr>
          <w:ilvl w:val="1"/>
          <w:numId w:val="5"/>
        </w:numPr>
        <w:ind w:right="45" w:hanging="357"/>
        <w:jc w:val="both"/>
        <w:rPr>
          <w:lang w:val="en-GB"/>
        </w:rPr>
      </w:pPr>
      <w:r w:rsidRPr="003B500E">
        <w:rPr>
          <w:lang w:val="en-GB"/>
        </w:rPr>
        <w:t xml:space="preserve">ensuring that contractors and visitors to </w:t>
      </w:r>
      <w:r w:rsidR="001F451C" w:rsidRPr="003B500E">
        <w:rPr>
          <w:i/>
          <w:iCs/>
          <w:color w:val="0070C0"/>
          <w:lang w:val="en-GB"/>
        </w:rPr>
        <w:t>&lt;CMPA&gt;</w:t>
      </w:r>
      <w:r w:rsidRPr="003B500E">
        <w:rPr>
          <w:lang w:val="en-GB"/>
        </w:rPr>
        <w:t xml:space="preserve"> are provided with appropriate and reasonable </w:t>
      </w:r>
      <w:r w:rsidR="001F451C" w:rsidRPr="003B500E">
        <w:rPr>
          <w:lang w:val="en-GB"/>
        </w:rPr>
        <w:t>OHS</w:t>
      </w:r>
      <w:r w:rsidRPr="003B500E">
        <w:rPr>
          <w:lang w:val="en-GB"/>
        </w:rPr>
        <w:t xml:space="preserve"> information at site entry, and</w:t>
      </w:r>
    </w:p>
    <w:p w:rsidR="00EC446F" w:rsidRDefault="005B0D8E" w:rsidP="00EC446F">
      <w:pPr>
        <w:pStyle w:val="ListParagraph"/>
        <w:numPr>
          <w:ilvl w:val="1"/>
          <w:numId w:val="5"/>
        </w:numPr>
        <w:ind w:right="45" w:hanging="357"/>
        <w:jc w:val="both"/>
        <w:rPr>
          <w:lang w:val="en-GB"/>
        </w:rPr>
      </w:pPr>
      <w:r w:rsidRPr="003B500E">
        <w:rPr>
          <w:lang w:val="en-GB"/>
        </w:rPr>
        <w:t>ensuring that the work environment is a safe environment.</w:t>
      </w:r>
      <w:bookmarkStart w:id="12" w:name="_Toc17735712"/>
    </w:p>
    <w:p w:rsidR="00EC446F" w:rsidRPr="00EC446F" w:rsidRDefault="00EC446F" w:rsidP="00EC446F">
      <w:pPr>
        <w:pStyle w:val="ListParagraph"/>
        <w:ind w:left="1090" w:right="45" w:firstLine="0"/>
        <w:jc w:val="both"/>
        <w:rPr>
          <w:lang w:val="en-GB"/>
        </w:rPr>
      </w:pPr>
    </w:p>
    <w:p w:rsidR="009C42C1" w:rsidRPr="0079734A" w:rsidRDefault="001F451C">
      <w:pPr>
        <w:pStyle w:val="Heading3"/>
        <w:spacing w:after="0"/>
        <w:ind w:left="-5"/>
        <w:rPr>
          <w:b w:val="0"/>
          <w:bCs/>
          <w:i/>
          <w:iCs/>
          <w:lang w:val="en-GB"/>
        </w:rPr>
      </w:pPr>
      <w:r>
        <w:rPr>
          <w:lang w:val="en-GB"/>
        </w:rPr>
        <w:t>General</w:t>
      </w:r>
      <w:r w:rsidR="005B0D8E" w:rsidRPr="005B0D8E">
        <w:rPr>
          <w:lang w:val="en-GB"/>
        </w:rPr>
        <w:t xml:space="preserve"> Manager</w:t>
      </w:r>
      <w:bookmarkEnd w:id="12"/>
      <w:r w:rsidR="0079734A">
        <w:rPr>
          <w:lang w:val="en-GB"/>
        </w:rPr>
        <w:t xml:space="preserve"> </w:t>
      </w:r>
      <w:r w:rsidR="0079734A" w:rsidRPr="0079734A">
        <w:rPr>
          <w:b w:val="0"/>
          <w:bCs/>
          <w:i/>
          <w:iCs/>
          <w:lang w:val="en-GB"/>
        </w:rPr>
        <w:t>&lt;this may be an OHS Manager of Officer; amend as necessary&gt;</w:t>
      </w:r>
    </w:p>
    <w:p w:rsidR="009C42C1" w:rsidRPr="005B0D8E" w:rsidRDefault="005B0D8E" w:rsidP="00EC446F">
      <w:pPr>
        <w:ind w:left="5" w:right="45" w:hanging="5"/>
        <w:jc w:val="both"/>
        <w:rPr>
          <w:lang w:val="en-GB"/>
        </w:rPr>
      </w:pPr>
      <w:r w:rsidRPr="005B0D8E">
        <w:rPr>
          <w:lang w:val="en-GB"/>
        </w:rPr>
        <w:t xml:space="preserve">The </w:t>
      </w:r>
      <w:r w:rsidR="001F451C">
        <w:rPr>
          <w:lang w:val="en-GB"/>
        </w:rPr>
        <w:t>General</w:t>
      </w:r>
      <w:r w:rsidRPr="005B0D8E">
        <w:rPr>
          <w:lang w:val="en-GB"/>
        </w:rPr>
        <w:t xml:space="preserve"> Manager, is responsible for ensuring that </w:t>
      </w:r>
      <w:r w:rsidR="001F451C" w:rsidRPr="001F451C">
        <w:rPr>
          <w:i/>
          <w:iCs/>
          <w:color w:val="0070C0"/>
          <w:lang w:val="en-GB"/>
        </w:rPr>
        <w:t>&lt;CMPA&gt;</w:t>
      </w:r>
      <w:r w:rsidRPr="005B0D8E">
        <w:rPr>
          <w:lang w:val="en-GB"/>
        </w:rPr>
        <w:t xml:space="preserve"> </w:t>
      </w:r>
      <w:r w:rsidR="001F451C">
        <w:rPr>
          <w:lang w:val="en-GB"/>
        </w:rPr>
        <w:t>OHS</w:t>
      </w:r>
      <w:r w:rsidRPr="005B0D8E">
        <w:rPr>
          <w:lang w:val="en-GB"/>
        </w:rPr>
        <w:t xml:space="preserve"> policies and procedures are implemented in the workplace and/or systems of work under their control. As an integral part of their normal duties, the </w:t>
      </w:r>
      <w:r w:rsidR="001F451C">
        <w:rPr>
          <w:lang w:val="en-GB"/>
        </w:rPr>
        <w:t>General</w:t>
      </w:r>
      <w:r w:rsidRPr="005B0D8E">
        <w:rPr>
          <w:lang w:val="en-GB"/>
        </w:rPr>
        <w:t xml:space="preserve"> Manager will:  </w:t>
      </w:r>
    </w:p>
    <w:p w:rsidR="009C42C1" w:rsidRPr="001F451C" w:rsidRDefault="005B0D8E" w:rsidP="00EC446F">
      <w:pPr>
        <w:pStyle w:val="ListParagraph"/>
        <w:numPr>
          <w:ilvl w:val="0"/>
          <w:numId w:val="5"/>
        </w:numPr>
        <w:ind w:left="368" w:right="45" w:hanging="357"/>
        <w:jc w:val="both"/>
        <w:rPr>
          <w:lang w:val="en-GB"/>
        </w:rPr>
      </w:pPr>
      <w:r w:rsidRPr="001F451C">
        <w:rPr>
          <w:lang w:val="en-GB"/>
        </w:rPr>
        <w:t>consult with their workers on measures to protect their health and safety</w:t>
      </w:r>
    </w:p>
    <w:p w:rsidR="009C42C1" w:rsidRPr="001F451C" w:rsidRDefault="005B0D8E" w:rsidP="00EC446F">
      <w:pPr>
        <w:pStyle w:val="ListParagraph"/>
        <w:numPr>
          <w:ilvl w:val="0"/>
          <w:numId w:val="5"/>
        </w:numPr>
        <w:ind w:left="368" w:right="45" w:hanging="357"/>
        <w:jc w:val="both"/>
        <w:rPr>
          <w:lang w:val="en-GB"/>
        </w:rPr>
      </w:pPr>
      <w:r w:rsidRPr="001F451C">
        <w:rPr>
          <w:lang w:val="en-GB"/>
        </w:rPr>
        <w:t>actively follow agreed safety practices and model positive attitudes towards health and safety matters</w:t>
      </w:r>
    </w:p>
    <w:p w:rsidR="009C42C1" w:rsidRPr="001F451C" w:rsidRDefault="005B0D8E" w:rsidP="00EC446F">
      <w:pPr>
        <w:pStyle w:val="ListParagraph"/>
        <w:numPr>
          <w:ilvl w:val="0"/>
          <w:numId w:val="5"/>
        </w:numPr>
        <w:ind w:left="368" w:right="45" w:hanging="357"/>
        <w:jc w:val="both"/>
        <w:rPr>
          <w:lang w:val="en-GB"/>
        </w:rPr>
      </w:pPr>
      <w:r w:rsidRPr="001F451C">
        <w:rPr>
          <w:lang w:val="en-GB"/>
        </w:rPr>
        <w:t>arrange for their workers to be instructed in healthy and safe systems of work and procedures and supervise the practice of safe working procedures</w:t>
      </w:r>
    </w:p>
    <w:p w:rsidR="009C42C1" w:rsidRPr="001F451C" w:rsidRDefault="005B0D8E" w:rsidP="00EC446F">
      <w:pPr>
        <w:pStyle w:val="ListParagraph"/>
        <w:numPr>
          <w:ilvl w:val="0"/>
          <w:numId w:val="5"/>
        </w:numPr>
        <w:ind w:left="368" w:right="45" w:hanging="357"/>
        <w:jc w:val="both"/>
        <w:rPr>
          <w:lang w:val="en-GB"/>
        </w:rPr>
      </w:pPr>
      <w:r w:rsidRPr="001F451C">
        <w:rPr>
          <w:lang w:val="en-GB"/>
        </w:rPr>
        <w:t>notify the Chairperson and/or other members of the Board of all incidents, hazardous situations, dangerous occurrences or immediate risks to health and safety of any workers</w:t>
      </w:r>
    </w:p>
    <w:p w:rsidR="009C42C1" w:rsidRPr="001F451C" w:rsidRDefault="005B0D8E" w:rsidP="00EC446F">
      <w:pPr>
        <w:pStyle w:val="ListParagraph"/>
        <w:numPr>
          <w:ilvl w:val="0"/>
          <w:numId w:val="5"/>
        </w:numPr>
        <w:ind w:left="368" w:right="45" w:hanging="357"/>
        <w:jc w:val="both"/>
        <w:rPr>
          <w:lang w:val="en-GB"/>
        </w:rPr>
      </w:pPr>
      <w:r w:rsidRPr="001F451C">
        <w:rPr>
          <w:lang w:val="en-GB"/>
        </w:rPr>
        <w:t>ensure that all workers are informed of this policy</w:t>
      </w:r>
    </w:p>
    <w:p w:rsidR="003B500E" w:rsidRDefault="005B0D8E" w:rsidP="00EC446F">
      <w:pPr>
        <w:pStyle w:val="ListParagraph"/>
        <w:numPr>
          <w:ilvl w:val="0"/>
          <w:numId w:val="5"/>
        </w:numPr>
        <w:ind w:left="368" w:right="45" w:hanging="357"/>
        <w:jc w:val="both"/>
        <w:rPr>
          <w:lang w:val="en-GB"/>
        </w:rPr>
      </w:pPr>
      <w:r w:rsidRPr="001F451C">
        <w:rPr>
          <w:lang w:val="en-GB"/>
        </w:rPr>
        <w:t>undertake consultation with all managers and workers on change that may affect their health and safety</w:t>
      </w:r>
    </w:p>
    <w:p w:rsidR="003B500E" w:rsidRPr="003B500E" w:rsidRDefault="005B0D8E" w:rsidP="00EC446F">
      <w:pPr>
        <w:pStyle w:val="ListParagraph"/>
        <w:numPr>
          <w:ilvl w:val="0"/>
          <w:numId w:val="5"/>
        </w:numPr>
        <w:ind w:left="368" w:right="45" w:hanging="357"/>
        <w:jc w:val="both"/>
        <w:rPr>
          <w:lang w:val="en-GB"/>
        </w:rPr>
      </w:pPr>
      <w:r w:rsidRPr="003B500E">
        <w:rPr>
          <w:lang w:val="en-GB"/>
        </w:rPr>
        <w:t xml:space="preserve">ensure that </w:t>
      </w:r>
      <w:r w:rsidR="001F451C" w:rsidRPr="003B500E">
        <w:rPr>
          <w:lang w:val="en-GB"/>
        </w:rPr>
        <w:t>OHS</w:t>
      </w:r>
      <w:r w:rsidRPr="003B500E">
        <w:rPr>
          <w:lang w:val="en-GB"/>
        </w:rPr>
        <w:t xml:space="preserve"> is a standing agenda item at all staff meetings</w:t>
      </w:r>
    </w:p>
    <w:p w:rsidR="009C42C1" w:rsidRDefault="005B0D8E" w:rsidP="00EC446F">
      <w:pPr>
        <w:pStyle w:val="ListParagraph"/>
        <w:numPr>
          <w:ilvl w:val="0"/>
          <w:numId w:val="5"/>
        </w:numPr>
        <w:ind w:left="368" w:right="45" w:hanging="357"/>
        <w:jc w:val="both"/>
        <w:rPr>
          <w:lang w:val="en-GB"/>
        </w:rPr>
      </w:pPr>
      <w:r w:rsidRPr="003B500E">
        <w:rPr>
          <w:lang w:val="en-GB"/>
        </w:rPr>
        <w:t xml:space="preserve">communicate </w:t>
      </w:r>
      <w:r w:rsidR="001F451C" w:rsidRPr="003B500E">
        <w:rPr>
          <w:lang w:val="en-GB"/>
        </w:rPr>
        <w:t>OHS</w:t>
      </w:r>
      <w:r w:rsidRPr="003B500E">
        <w:rPr>
          <w:lang w:val="en-GB"/>
        </w:rPr>
        <w:t xml:space="preserve"> matters to the Chairperson of the Board.</w:t>
      </w:r>
    </w:p>
    <w:p w:rsidR="00EC446F" w:rsidRPr="003B500E" w:rsidRDefault="00EC446F" w:rsidP="00EC446F">
      <w:pPr>
        <w:pStyle w:val="ListParagraph"/>
        <w:ind w:left="368" w:right="45" w:firstLine="0"/>
        <w:jc w:val="both"/>
        <w:rPr>
          <w:lang w:val="en-GB"/>
        </w:rPr>
      </w:pPr>
    </w:p>
    <w:p w:rsidR="009C42C1" w:rsidRPr="005B0D8E" w:rsidRDefault="005B0D8E">
      <w:pPr>
        <w:pStyle w:val="Heading3"/>
        <w:ind w:left="-5"/>
        <w:rPr>
          <w:lang w:val="en-GB"/>
        </w:rPr>
      </w:pPr>
      <w:bookmarkStart w:id="13" w:name="_Toc17735713"/>
      <w:r w:rsidRPr="005B0D8E">
        <w:rPr>
          <w:lang w:val="en-GB"/>
        </w:rPr>
        <w:t>Managers and Leaders</w:t>
      </w:r>
      <w:bookmarkEnd w:id="13"/>
    </w:p>
    <w:p w:rsidR="009C42C1" w:rsidRPr="005B0D8E" w:rsidRDefault="005B0D8E" w:rsidP="00EC446F">
      <w:pPr>
        <w:ind w:right="45"/>
        <w:jc w:val="both"/>
        <w:rPr>
          <w:lang w:val="en-GB"/>
        </w:rPr>
      </w:pPr>
      <w:r w:rsidRPr="005B0D8E">
        <w:rPr>
          <w:lang w:val="en-GB"/>
        </w:rPr>
        <w:t>Managers and leaders are responsible for providing a workplace that is, as far as reasonably practicable, safe and healthy workplace for workers and visitors, in particular in the areas of their control. This includes:</w:t>
      </w:r>
    </w:p>
    <w:p w:rsidR="003B500E" w:rsidRDefault="005B0D8E" w:rsidP="00EC446F">
      <w:pPr>
        <w:pStyle w:val="ListParagraph"/>
        <w:numPr>
          <w:ilvl w:val="0"/>
          <w:numId w:val="5"/>
        </w:numPr>
        <w:ind w:right="45" w:hanging="357"/>
        <w:jc w:val="both"/>
        <w:rPr>
          <w:lang w:val="en-GB"/>
        </w:rPr>
      </w:pPr>
      <w:r w:rsidRPr="003B500E">
        <w:rPr>
          <w:lang w:val="en-GB"/>
        </w:rPr>
        <w:t>modelling health and safety leadership</w:t>
      </w:r>
    </w:p>
    <w:p w:rsidR="003B500E" w:rsidRDefault="005B0D8E" w:rsidP="00EC446F">
      <w:pPr>
        <w:pStyle w:val="ListParagraph"/>
        <w:numPr>
          <w:ilvl w:val="0"/>
          <w:numId w:val="5"/>
        </w:numPr>
        <w:ind w:right="45" w:hanging="357"/>
        <w:jc w:val="both"/>
        <w:rPr>
          <w:lang w:val="en-GB"/>
        </w:rPr>
      </w:pPr>
      <w:r w:rsidRPr="003B500E">
        <w:rPr>
          <w:lang w:val="en-GB"/>
        </w:rPr>
        <w:t>demonstrating a commitment to good health and safety performance, by:</w:t>
      </w:r>
    </w:p>
    <w:p w:rsidR="003B500E" w:rsidRDefault="005B0D8E" w:rsidP="00EC446F">
      <w:pPr>
        <w:pStyle w:val="ListParagraph"/>
        <w:numPr>
          <w:ilvl w:val="1"/>
          <w:numId w:val="5"/>
        </w:numPr>
        <w:ind w:right="45" w:hanging="357"/>
        <w:jc w:val="both"/>
        <w:rPr>
          <w:lang w:val="en-GB"/>
        </w:rPr>
      </w:pPr>
      <w:r w:rsidRPr="003B500E">
        <w:rPr>
          <w:lang w:val="en-GB"/>
        </w:rPr>
        <w:t xml:space="preserve">talking about safety at regular meetings </w:t>
      </w:r>
    </w:p>
    <w:p w:rsidR="003B500E" w:rsidRDefault="005B0D8E" w:rsidP="00EC446F">
      <w:pPr>
        <w:pStyle w:val="ListParagraph"/>
        <w:numPr>
          <w:ilvl w:val="1"/>
          <w:numId w:val="5"/>
        </w:numPr>
        <w:ind w:right="45" w:hanging="357"/>
        <w:jc w:val="both"/>
        <w:rPr>
          <w:lang w:val="en-GB"/>
        </w:rPr>
      </w:pPr>
      <w:r w:rsidRPr="003B500E">
        <w:rPr>
          <w:lang w:val="en-GB"/>
        </w:rPr>
        <w:t>ensuring safe work procedures are followed</w:t>
      </w:r>
    </w:p>
    <w:p w:rsidR="003B500E" w:rsidRDefault="005B0D8E" w:rsidP="00EC446F">
      <w:pPr>
        <w:pStyle w:val="ListParagraph"/>
        <w:numPr>
          <w:ilvl w:val="1"/>
          <w:numId w:val="5"/>
        </w:numPr>
        <w:ind w:right="45" w:hanging="357"/>
        <w:jc w:val="both"/>
        <w:rPr>
          <w:lang w:val="en-GB"/>
        </w:rPr>
      </w:pPr>
      <w:r w:rsidRPr="003B500E">
        <w:rPr>
          <w:lang w:val="en-GB"/>
        </w:rPr>
        <w:t>reporting incidents, hazards and safety concerns promptly</w:t>
      </w:r>
    </w:p>
    <w:p w:rsidR="003B500E" w:rsidRDefault="005B0D8E" w:rsidP="00EC446F">
      <w:pPr>
        <w:pStyle w:val="ListParagraph"/>
        <w:numPr>
          <w:ilvl w:val="1"/>
          <w:numId w:val="5"/>
        </w:numPr>
        <w:ind w:right="45" w:hanging="357"/>
        <w:jc w:val="both"/>
        <w:rPr>
          <w:lang w:val="en-GB"/>
        </w:rPr>
      </w:pPr>
      <w:r w:rsidRPr="003B500E">
        <w:rPr>
          <w:lang w:val="en-GB"/>
        </w:rPr>
        <w:t>assessing task risk and not allowing an activity to continue until it can be controlled adequately</w:t>
      </w:r>
    </w:p>
    <w:p w:rsidR="003B500E" w:rsidRDefault="005B0D8E" w:rsidP="00EC446F">
      <w:pPr>
        <w:pStyle w:val="ListParagraph"/>
        <w:numPr>
          <w:ilvl w:val="0"/>
          <w:numId w:val="5"/>
        </w:numPr>
        <w:ind w:right="45" w:hanging="357"/>
        <w:jc w:val="both"/>
        <w:rPr>
          <w:lang w:val="en-GB"/>
        </w:rPr>
      </w:pPr>
      <w:r w:rsidRPr="003B500E">
        <w:rPr>
          <w:lang w:val="en-GB"/>
        </w:rPr>
        <w:t>fostering a strong work health and safety culture where worker input is valued</w:t>
      </w:r>
    </w:p>
    <w:p w:rsidR="003B500E" w:rsidRDefault="005B0D8E" w:rsidP="00EC446F">
      <w:pPr>
        <w:pStyle w:val="ListParagraph"/>
        <w:numPr>
          <w:ilvl w:val="0"/>
          <w:numId w:val="5"/>
        </w:numPr>
        <w:ind w:right="45" w:hanging="357"/>
        <w:jc w:val="both"/>
        <w:rPr>
          <w:lang w:val="en-GB"/>
        </w:rPr>
      </w:pPr>
      <w:r w:rsidRPr="003B500E">
        <w:rPr>
          <w:lang w:val="en-GB"/>
        </w:rPr>
        <w:t>Promoting and implementing the</w:t>
      </w:r>
      <w:r w:rsidR="003B500E" w:rsidRPr="003B500E">
        <w:rPr>
          <w:lang w:val="en-GB"/>
        </w:rPr>
        <w:t xml:space="preserve"> </w:t>
      </w:r>
      <w:r w:rsidR="003B500E" w:rsidRPr="003B500E">
        <w:rPr>
          <w:i/>
          <w:iCs/>
          <w:color w:val="0070C0"/>
          <w:lang w:val="en-GB"/>
        </w:rPr>
        <w:t>&lt;CMPA&gt;</w:t>
      </w:r>
      <w:r w:rsidRPr="003B500E">
        <w:rPr>
          <w:lang w:val="en-GB"/>
        </w:rPr>
        <w:t xml:space="preserve"> </w:t>
      </w:r>
      <w:r w:rsidR="003B500E" w:rsidRPr="003B500E">
        <w:rPr>
          <w:lang w:val="en-GB"/>
        </w:rPr>
        <w:t>Occupational</w:t>
      </w:r>
      <w:r w:rsidRPr="003B500E">
        <w:rPr>
          <w:lang w:val="en-GB"/>
        </w:rPr>
        <w:t xml:space="preserve"> Health and Safety Management System</w:t>
      </w:r>
    </w:p>
    <w:p w:rsidR="003B500E" w:rsidRDefault="005B0D8E" w:rsidP="00EC446F">
      <w:pPr>
        <w:pStyle w:val="ListParagraph"/>
        <w:numPr>
          <w:ilvl w:val="0"/>
          <w:numId w:val="5"/>
        </w:numPr>
        <w:ind w:right="45" w:hanging="357"/>
        <w:jc w:val="both"/>
        <w:rPr>
          <w:lang w:val="en-GB"/>
        </w:rPr>
      </w:pPr>
      <w:r w:rsidRPr="003B500E">
        <w:rPr>
          <w:lang w:val="en-GB"/>
        </w:rPr>
        <w:t>actively support the identification of hazards and risks and the management of these</w:t>
      </w:r>
    </w:p>
    <w:p w:rsidR="003B500E" w:rsidRDefault="005B0D8E" w:rsidP="00EC446F">
      <w:pPr>
        <w:pStyle w:val="ListParagraph"/>
        <w:numPr>
          <w:ilvl w:val="0"/>
          <w:numId w:val="5"/>
        </w:numPr>
        <w:ind w:right="45" w:hanging="357"/>
        <w:jc w:val="both"/>
        <w:rPr>
          <w:lang w:val="en-GB"/>
        </w:rPr>
      </w:pPr>
      <w:r w:rsidRPr="003B500E">
        <w:rPr>
          <w:lang w:val="en-GB"/>
        </w:rPr>
        <w:t>understand and monitor safety performance objectives</w:t>
      </w:r>
    </w:p>
    <w:p w:rsidR="009C42C1" w:rsidRDefault="005B0D8E" w:rsidP="00EC446F">
      <w:pPr>
        <w:pStyle w:val="ListParagraph"/>
        <w:numPr>
          <w:ilvl w:val="0"/>
          <w:numId w:val="5"/>
        </w:numPr>
        <w:ind w:right="45" w:hanging="357"/>
        <w:jc w:val="both"/>
        <w:rPr>
          <w:lang w:val="en-GB"/>
        </w:rPr>
      </w:pPr>
      <w:r w:rsidRPr="003B500E">
        <w:rPr>
          <w:lang w:val="en-GB"/>
        </w:rPr>
        <w:t>proactively manage other duty holders (e.g. contractors), when required.</w:t>
      </w:r>
    </w:p>
    <w:p w:rsidR="00EC446F" w:rsidRPr="003B500E" w:rsidRDefault="00EC446F" w:rsidP="00EC446F">
      <w:pPr>
        <w:pStyle w:val="ListParagraph"/>
        <w:ind w:left="370" w:right="45" w:firstLine="0"/>
        <w:jc w:val="both"/>
        <w:rPr>
          <w:lang w:val="en-GB"/>
        </w:rPr>
      </w:pPr>
    </w:p>
    <w:p w:rsidR="009C42C1" w:rsidRPr="005B0D8E" w:rsidRDefault="005B0D8E">
      <w:pPr>
        <w:pStyle w:val="Heading3"/>
        <w:ind w:left="-5"/>
        <w:rPr>
          <w:lang w:val="en-GB"/>
        </w:rPr>
      </w:pPr>
      <w:bookmarkStart w:id="14" w:name="_Toc17735714"/>
      <w:r w:rsidRPr="005B0D8E">
        <w:rPr>
          <w:lang w:val="en-GB"/>
        </w:rPr>
        <w:t>Workers</w:t>
      </w:r>
      <w:bookmarkEnd w:id="14"/>
    </w:p>
    <w:p w:rsidR="009C42C1" w:rsidRPr="005B0D8E" w:rsidRDefault="005B0D8E" w:rsidP="00EC446F">
      <w:pPr>
        <w:ind w:right="44"/>
        <w:jc w:val="both"/>
        <w:rPr>
          <w:lang w:val="en-GB"/>
        </w:rPr>
      </w:pPr>
      <w:r w:rsidRPr="005B0D8E">
        <w:rPr>
          <w:lang w:val="en-GB"/>
        </w:rPr>
        <w:t xml:space="preserve">Workers must take reasonable care for their own health and safety while they are at work, and take reasonable care that their acts or omissions do not adversely affect the health and safety of other persons. They must comply, so far as they are reasonably able, with any reasonable instruction given by the </w:t>
      </w:r>
      <w:r w:rsidR="003B500E">
        <w:rPr>
          <w:lang w:val="en-GB"/>
        </w:rPr>
        <w:t>General</w:t>
      </w:r>
      <w:r w:rsidRPr="005B0D8E">
        <w:rPr>
          <w:lang w:val="en-GB"/>
        </w:rPr>
        <w:t xml:space="preserve"> Manager, as well as co-operating with any reasonable </w:t>
      </w:r>
    </w:p>
    <w:p w:rsidR="009C42C1" w:rsidRPr="005B0D8E" w:rsidRDefault="003B500E" w:rsidP="00EC446F">
      <w:pPr>
        <w:ind w:right="44"/>
        <w:jc w:val="both"/>
        <w:rPr>
          <w:lang w:val="en-GB"/>
        </w:rPr>
      </w:pPr>
      <w:r w:rsidRPr="001F451C">
        <w:rPr>
          <w:i/>
          <w:iCs/>
          <w:color w:val="0070C0"/>
          <w:lang w:val="en-GB"/>
        </w:rPr>
        <w:t>&lt;CMPA&gt;</w:t>
      </w:r>
      <w:r w:rsidR="005B0D8E" w:rsidRPr="005B0D8E">
        <w:rPr>
          <w:lang w:val="en-GB"/>
        </w:rPr>
        <w:t xml:space="preserve"> policy or procedure which relates to workplace health and safety. On a day to day basis, this includes:</w:t>
      </w:r>
    </w:p>
    <w:p w:rsidR="003B500E" w:rsidRDefault="005B0D8E" w:rsidP="00EC446F">
      <w:pPr>
        <w:pStyle w:val="ListParagraph"/>
        <w:numPr>
          <w:ilvl w:val="0"/>
          <w:numId w:val="5"/>
        </w:numPr>
        <w:ind w:left="368" w:right="198" w:hanging="357"/>
        <w:jc w:val="both"/>
        <w:rPr>
          <w:lang w:val="en-GB"/>
        </w:rPr>
      </w:pPr>
      <w:r w:rsidRPr="003B500E">
        <w:rPr>
          <w:lang w:val="en-GB"/>
        </w:rPr>
        <w:t>to the extent of the worker’s control or influence over working conditions and methods, take reasonable care to work</w:t>
      </w:r>
      <w:r w:rsidR="003B500E">
        <w:rPr>
          <w:lang w:val="en-GB"/>
        </w:rPr>
        <w:t xml:space="preserve"> </w:t>
      </w:r>
      <w:r w:rsidRPr="003B500E">
        <w:rPr>
          <w:lang w:val="en-GB"/>
        </w:rPr>
        <w:t>safely</w:t>
      </w:r>
    </w:p>
    <w:p w:rsidR="003B500E" w:rsidRDefault="005B0D8E" w:rsidP="00EC446F">
      <w:pPr>
        <w:pStyle w:val="ListParagraph"/>
        <w:numPr>
          <w:ilvl w:val="0"/>
          <w:numId w:val="5"/>
        </w:numPr>
        <w:ind w:left="368" w:right="198" w:hanging="357"/>
        <w:jc w:val="both"/>
        <w:rPr>
          <w:lang w:val="en-GB"/>
        </w:rPr>
      </w:pPr>
      <w:r w:rsidRPr="003B500E">
        <w:rPr>
          <w:lang w:val="en-GB"/>
        </w:rPr>
        <w:t>making sure that the work area safe when leaving it</w:t>
      </w:r>
    </w:p>
    <w:p w:rsidR="003B500E" w:rsidRDefault="005B0D8E" w:rsidP="00EC446F">
      <w:pPr>
        <w:pStyle w:val="ListParagraph"/>
        <w:numPr>
          <w:ilvl w:val="0"/>
          <w:numId w:val="5"/>
        </w:numPr>
        <w:ind w:left="368" w:right="198" w:hanging="357"/>
        <w:jc w:val="both"/>
        <w:rPr>
          <w:lang w:val="en-GB"/>
        </w:rPr>
      </w:pPr>
      <w:r w:rsidRPr="003B500E">
        <w:rPr>
          <w:lang w:val="en-GB"/>
        </w:rPr>
        <w:t>make proper use of all appropriate safeguards, safety devices and personal protective equipment</w:t>
      </w:r>
    </w:p>
    <w:p w:rsidR="003B500E" w:rsidRPr="003B500E" w:rsidRDefault="005B0D8E" w:rsidP="00EC446F">
      <w:pPr>
        <w:pStyle w:val="ListParagraph"/>
        <w:numPr>
          <w:ilvl w:val="0"/>
          <w:numId w:val="5"/>
        </w:numPr>
        <w:ind w:left="368" w:right="198" w:hanging="357"/>
        <w:jc w:val="both"/>
        <w:rPr>
          <w:lang w:val="en-GB"/>
        </w:rPr>
      </w:pPr>
      <w:r w:rsidRPr="003B500E">
        <w:rPr>
          <w:lang w:val="en-GB"/>
        </w:rPr>
        <w:t>follow agreed safe working practices and rules</w:t>
      </w:r>
    </w:p>
    <w:p w:rsidR="009C42C1" w:rsidRPr="003B500E" w:rsidRDefault="005B0D8E" w:rsidP="00EC446F">
      <w:pPr>
        <w:pStyle w:val="ListParagraph"/>
        <w:numPr>
          <w:ilvl w:val="0"/>
          <w:numId w:val="5"/>
        </w:numPr>
        <w:ind w:right="199"/>
        <w:jc w:val="both"/>
        <w:rPr>
          <w:lang w:val="en-GB"/>
        </w:rPr>
      </w:pPr>
      <w:r w:rsidRPr="003B500E">
        <w:rPr>
          <w:lang w:val="en-GB"/>
        </w:rPr>
        <w:t>report all known hazards, accidents and incidents as soon as possible.</w:t>
      </w:r>
    </w:p>
    <w:p w:rsidR="009C42C1" w:rsidRDefault="005B0D8E" w:rsidP="00EC446F">
      <w:pPr>
        <w:ind w:right="207"/>
        <w:jc w:val="both"/>
        <w:rPr>
          <w:lang w:val="en-GB"/>
        </w:rPr>
      </w:pPr>
      <w:r w:rsidRPr="005B0D8E">
        <w:rPr>
          <w:lang w:val="en-GB"/>
        </w:rPr>
        <w:t>It is acknowledged that, in accordance with the Act, a worker may cease, or refuse to carry out work if they have a reasonable concern the work would expose the worker to a serious risk to their health or safety. The Act requires workers who cease work to notify the relevant manager that they have ceased unsafe work as soon as practicable after doing so. It also requires workers to remain available to carry out ‘suitable alternative work’. This would not however require workers to remain at any place that poses a serious risk to their health or safety.</w:t>
      </w:r>
    </w:p>
    <w:p w:rsidR="00EC446F" w:rsidRPr="005B0D8E" w:rsidRDefault="00EC446F" w:rsidP="00EC446F">
      <w:pPr>
        <w:ind w:right="207"/>
        <w:jc w:val="both"/>
        <w:rPr>
          <w:lang w:val="en-GB"/>
        </w:rPr>
      </w:pPr>
    </w:p>
    <w:p w:rsidR="009C42C1" w:rsidRPr="005B0D8E" w:rsidRDefault="005B0D8E">
      <w:pPr>
        <w:pStyle w:val="Heading3"/>
        <w:ind w:left="-5"/>
        <w:rPr>
          <w:lang w:val="en-GB"/>
        </w:rPr>
      </w:pPr>
      <w:bookmarkStart w:id="15" w:name="_Toc17735715"/>
      <w:r w:rsidRPr="005B0D8E">
        <w:rPr>
          <w:lang w:val="en-GB"/>
        </w:rPr>
        <w:t>Contractors</w:t>
      </w:r>
      <w:bookmarkEnd w:id="15"/>
    </w:p>
    <w:p w:rsidR="009C42C1" w:rsidRPr="005B0D8E" w:rsidRDefault="005B0D8E" w:rsidP="00EC446F">
      <w:pPr>
        <w:ind w:right="45"/>
        <w:jc w:val="both"/>
        <w:rPr>
          <w:lang w:val="en-GB"/>
        </w:rPr>
      </w:pPr>
      <w:r w:rsidRPr="005B0D8E">
        <w:rPr>
          <w:lang w:val="en-GB"/>
        </w:rPr>
        <w:t xml:space="preserve">Contractors, sub-contractors and self-employed persons are defined as “workers” under the Act if they carry out work in any capacity for </w:t>
      </w:r>
      <w:r w:rsidR="003B500E" w:rsidRPr="001F451C">
        <w:rPr>
          <w:i/>
          <w:iCs/>
          <w:color w:val="0070C0"/>
          <w:lang w:val="en-GB"/>
        </w:rPr>
        <w:t>&lt;CMPA&gt;</w:t>
      </w:r>
      <w:r w:rsidRPr="005B0D8E">
        <w:rPr>
          <w:lang w:val="en-GB"/>
        </w:rPr>
        <w:t>. They are required to:</w:t>
      </w:r>
    </w:p>
    <w:p w:rsidR="003B500E" w:rsidRDefault="005B0D8E" w:rsidP="00EC446F">
      <w:pPr>
        <w:pStyle w:val="ListParagraph"/>
        <w:numPr>
          <w:ilvl w:val="0"/>
          <w:numId w:val="5"/>
        </w:numPr>
        <w:ind w:left="368" w:right="45" w:hanging="357"/>
        <w:jc w:val="both"/>
        <w:rPr>
          <w:lang w:val="en-GB"/>
        </w:rPr>
      </w:pPr>
      <w:r w:rsidRPr="003B500E">
        <w:rPr>
          <w:lang w:val="en-GB"/>
        </w:rPr>
        <w:t xml:space="preserve">comply with the requirements of the </w:t>
      </w:r>
      <w:r w:rsidR="001F451C" w:rsidRPr="003B500E">
        <w:rPr>
          <w:lang w:val="en-GB"/>
        </w:rPr>
        <w:t>OHS</w:t>
      </w:r>
      <w:r w:rsidRPr="003B500E">
        <w:rPr>
          <w:lang w:val="en-GB"/>
        </w:rPr>
        <w:t xml:space="preserve"> legislation</w:t>
      </w:r>
    </w:p>
    <w:p w:rsidR="003B500E" w:rsidRDefault="005B0D8E" w:rsidP="00EC446F">
      <w:pPr>
        <w:pStyle w:val="ListParagraph"/>
        <w:numPr>
          <w:ilvl w:val="0"/>
          <w:numId w:val="5"/>
        </w:numPr>
        <w:ind w:left="368" w:right="45" w:hanging="357"/>
        <w:jc w:val="both"/>
        <w:rPr>
          <w:lang w:val="en-GB"/>
        </w:rPr>
      </w:pPr>
      <w:r w:rsidRPr="003B500E">
        <w:rPr>
          <w:lang w:val="en-GB"/>
        </w:rPr>
        <w:t xml:space="preserve">have in place any work health and safety policies and programs required under </w:t>
      </w:r>
      <w:r w:rsidR="003B500E">
        <w:rPr>
          <w:lang w:val="en-GB"/>
        </w:rPr>
        <w:t>Fiji</w:t>
      </w:r>
      <w:r w:rsidRPr="003B500E">
        <w:rPr>
          <w:lang w:val="en-GB"/>
        </w:rPr>
        <w:t xml:space="preserve"> safety legislation</w:t>
      </w:r>
    </w:p>
    <w:p w:rsidR="003B500E" w:rsidRDefault="003B500E" w:rsidP="00EC446F">
      <w:pPr>
        <w:pStyle w:val="ListParagraph"/>
        <w:numPr>
          <w:ilvl w:val="0"/>
          <w:numId w:val="5"/>
        </w:numPr>
        <w:ind w:left="368" w:right="45" w:hanging="357"/>
        <w:jc w:val="both"/>
        <w:rPr>
          <w:lang w:val="en-GB"/>
        </w:rPr>
      </w:pPr>
      <w:r>
        <w:rPr>
          <w:lang w:val="en-GB"/>
        </w:rPr>
        <w:t>c</w:t>
      </w:r>
      <w:r w:rsidR="005B0D8E" w:rsidRPr="003B500E">
        <w:rPr>
          <w:lang w:val="en-GB"/>
        </w:rPr>
        <w:t xml:space="preserve">onsult with </w:t>
      </w:r>
      <w:r w:rsidRPr="001F451C">
        <w:rPr>
          <w:i/>
          <w:iCs/>
          <w:color w:val="0070C0"/>
          <w:lang w:val="en-GB"/>
        </w:rPr>
        <w:t>&lt;CMPA&gt;</w:t>
      </w:r>
      <w:r>
        <w:rPr>
          <w:i/>
          <w:iCs/>
          <w:color w:val="0070C0"/>
          <w:lang w:val="en-GB"/>
        </w:rPr>
        <w:t xml:space="preserve"> </w:t>
      </w:r>
      <w:r w:rsidRPr="003B500E">
        <w:rPr>
          <w:lang w:val="en-GB"/>
        </w:rPr>
        <w:t xml:space="preserve">about </w:t>
      </w:r>
      <w:r>
        <w:rPr>
          <w:lang w:val="en-GB"/>
        </w:rPr>
        <w:t xml:space="preserve">safety matters and comply with </w:t>
      </w:r>
      <w:r w:rsidRPr="001F451C">
        <w:rPr>
          <w:i/>
          <w:iCs/>
          <w:color w:val="0070C0"/>
          <w:lang w:val="en-GB"/>
        </w:rPr>
        <w:t>&lt;CMPA&gt;</w:t>
      </w:r>
      <w:r w:rsidR="005B0D8E" w:rsidRPr="003B500E">
        <w:rPr>
          <w:lang w:val="en-GB"/>
        </w:rPr>
        <w:t xml:space="preserve"> policies </w:t>
      </w:r>
    </w:p>
    <w:p w:rsidR="009C42C1" w:rsidRPr="003B500E" w:rsidRDefault="005B0D8E" w:rsidP="00EC446F">
      <w:pPr>
        <w:pStyle w:val="ListParagraph"/>
        <w:numPr>
          <w:ilvl w:val="0"/>
          <w:numId w:val="5"/>
        </w:numPr>
        <w:ind w:left="368" w:right="45" w:hanging="357"/>
        <w:jc w:val="both"/>
        <w:rPr>
          <w:lang w:val="en-GB"/>
        </w:rPr>
      </w:pPr>
      <w:r w:rsidRPr="003B500E">
        <w:rPr>
          <w:lang w:val="en-GB"/>
        </w:rPr>
        <w:t xml:space="preserve">work safely and to include the safety of </w:t>
      </w:r>
      <w:r w:rsidR="003B500E" w:rsidRPr="001F451C">
        <w:rPr>
          <w:i/>
          <w:iCs/>
          <w:color w:val="0070C0"/>
          <w:lang w:val="en-GB"/>
        </w:rPr>
        <w:t>&lt;CMPA&gt;</w:t>
      </w:r>
      <w:r w:rsidRPr="003B500E">
        <w:rPr>
          <w:lang w:val="en-GB"/>
        </w:rPr>
        <w:tab/>
      </w:r>
      <w:r w:rsidR="003B500E">
        <w:rPr>
          <w:lang w:val="en-GB"/>
        </w:rPr>
        <w:t xml:space="preserve"> </w:t>
      </w:r>
      <w:r w:rsidRPr="003B500E">
        <w:rPr>
          <w:lang w:val="en-GB"/>
        </w:rPr>
        <w:t xml:space="preserve">staff and visitors in their safety plans. </w:t>
      </w:r>
    </w:p>
    <w:p w:rsidR="009C42C1" w:rsidRDefault="005B0D8E" w:rsidP="00EC446F">
      <w:pPr>
        <w:ind w:right="45"/>
        <w:jc w:val="both"/>
        <w:rPr>
          <w:lang w:val="en-GB"/>
        </w:rPr>
      </w:pPr>
      <w:r w:rsidRPr="005B0D8E">
        <w:rPr>
          <w:lang w:val="en-GB"/>
        </w:rPr>
        <w:t>If any staff member believes that a contractor may be engaging in an unsafe work practice, they are required to report this issue to their manager.</w:t>
      </w:r>
    </w:p>
    <w:p w:rsidR="00EC446F" w:rsidRPr="005B0D8E" w:rsidRDefault="00EC446F" w:rsidP="00EC446F">
      <w:pPr>
        <w:ind w:right="45"/>
        <w:jc w:val="both"/>
        <w:rPr>
          <w:lang w:val="en-GB"/>
        </w:rPr>
      </w:pPr>
    </w:p>
    <w:p w:rsidR="009C42C1" w:rsidRPr="005B0D8E" w:rsidRDefault="005B0D8E">
      <w:pPr>
        <w:pStyle w:val="Heading3"/>
        <w:spacing w:after="0"/>
        <w:ind w:left="-5"/>
        <w:rPr>
          <w:lang w:val="en-GB"/>
        </w:rPr>
      </w:pPr>
      <w:bookmarkStart w:id="16" w:name="_Toc17735716"/>
      <w:r w:rsidRPr="005B0D8E">
        <w:rPr>
          <w:lang w:val="en-GB"/>
        </w:rPr>
        <w:t>Visitors</w:t>
      </w:r>
      <w:bookmarkEnd w:id="16"/>
    </w:p>
    <w:p w:rsidR="009C42C1" w:rsidRPr="005B0D8E" w:rsidRDefault="005B0D8E" w:rsidP="00EC446F">
      <w:pPr>
        <w:ind w:right="45"/>
        <w:jc w:val="both"/>
        <w:rPr>
          <w:lang w:val="en-GB"/>
        </w:rPr>
      </w:pPr>
      <w:r w:rsidRPr="005B0D8E">
        <w:rPr>
          <w:lang w:val="en-GB"/>
        </w:rPr>
        <w:t xml:space="preserve">Visitors and other persons to </w:t>
      </w:r>
      <w:r w:rsidR="003B500E" w:rsidRPr="001F451C">
        <w:rPr>
          <w:i/>
          <w:iCs/>
          <w:color w:val="0070C0"/>
          <w:lang w:val="en-GB"/>
        </w:rPr>
        <w:t>&lt;CMPA&gt;</w:t>
      </w:r>
      <w:r w:rsidRPr="005B0D8E">
        <w:rPr>
          <w:lang w:val="en-GB"/>
        </w:rPr>
        <w:t xml:space="preserve"> also have responsibilities to abide by our workplace safety rules and procedures. These responsibilities include to:</w:t>
      </w:r>
    </w:p>
    <w:p w:rsidR="003B500E" w:rsidRDefault="005B0D8E" w:rsidP="00EC446F">
      <w:pPr>
        <w:pStyle w:val="ListParagraph"/>
        <w:numPr>
          <w:ilvl w:val="0"/>
          <w:numId w:val="5"/>
        </w:numPr>
        <w:ind w:left="368" w:right="45" w:hanging="357"/>
        <w:jc w:val="both"/>
        <w:rPr>
          <w:lang w:val="en-GB"/>
        </w:rPr>
      </w:pPr>
      <w:r w:rsidRPr="003B500E">
        <w:rPr>
          <w:lang w:val="en-GB"/>
        </w:rPr>
        <w:t>take reasonable care for their own health and safety and for the health and safety  of other persons</w:t>
      </w:r>
    </w:p>
    <w:p w:rsidR="003B500E" w:rsidRPr="003B500E" w:rsidRDefault="005B0D8E" w:rsidP="00EC446F">
      <w:pPr>
        <w:pStyle w:val="ListParagraph"/>
        <w:numPr>
          <w:ilvl w:val="0"/>
          <w:numId w:val="5"/>
        </w:numPr>
        <w:ind w:left="368" w:right="45" w:hanging="357"/>
        <w:jc w:val="both"/>
        <w:rPr>
          <w:color w:val="494948"/>
          <w:lang w:val="en-GB"/>
        </w:rPr>
      </w:pPr>
      <w:r w:rsidRPr="003B500E">
        <w:rPr>
          <w:lang w:val="en-GB"/>
        </w:rPr>
        <w:t>comply with, so far as they are reasonably able, all reasonable safety directions provided by</w:t>
      </w:r>
      <w:r w:rsidR="003B500E">
        <w:rPr>
          <w:lang w:val="en-GB"/>
        </w:rPr>
        <w:t xml:space="preserve"> </w:t>
      </w:r>
      <w:r w:rsidR="003B500E" w:rsidRPr="001F451C">
        <w:rPr>
          <w:i/>
          <w:iCs/>
          <w:color w:val="0070C0"/>
          <w:lang w:val="en-GB"/>
        </w:rPr>
        <w:t>&lt;CMPA&gt;</w:t>
      </w:r>
      <w:r w:rsidR="003B500E">
        <w:rPr>
          <w:i/>
          <w:iCs/>
          <w:color w:val="0070C0"/>
          <w:lang w:val="en-GB"/>
        </w:rPr>
        <w:t xml:space="preserve"> </w:t>
      </w:r>
      <w:r w:rsidR="003B500E">
        <w:rPr>
          <w:lang w:val="en-GB"/>
        </w:rPr>
        <w:t>staff</w:t>
      </w:r>
    </w:p>
    <w:p w:rsidR="003B500E" w:rsidRDefault="005B0D8E" w:rsidP="00EC446F">
      <w:pPr>
        <w:pStyle w:val="ListParagraph"/>
        <w:numPr>
          <w:ilvl w:val="0"/>
          <w:numId w:val="5"/>
        </w:numPr>
        <w:ind w:left="368" w:right="45" w:hanging="357"/>
        <w:jc w:val="both"/>
        <w:rPr>
          <w:lang w:val="en-GB"/>
        </w:rPr>
      </w:pPr>
      <w:r w:rsidRPr="003B500E">
        <w:rPr>
          <w:lang w:val="en-GB"/>
        </w:rPr>
        <w:t>report all safety related incidents to</w:t>
      </w:r>
      <w:r w:rsidR="003B500E">
        <w:rPr>
          <w:lang w:val="en-GB"/>
        </w:rPr>
        <w:t xml:space="preserve"> </w:t>
      </w:r>
      <w:r w:rsidR="003B500E" w:rsidRPr="001F451C">
        <w:rPr>
          <w:i/>
          <w:iCs/>
          <w:color w:val="0070C0"/>
          <w:lang w:val="en-GB"/>
        </w:rPr>
        <w:t>&lt;CMPA&gt;</w:t>
      </w:r>
      <w:r w:rsidRPr="003B500E">
        <w:rPr>
          <w:lang w:val="en-GB"/>
        </w:rPr>
        <w:t xml:space="preserve"> staff</w:t>
      </w:r>
    </w:p>
    <w:p w:rsidR="003B500E" w:rsidRDefault="005B0D8E" w:rsidP="00EC446F">
      <w:pPr>
        <w:pStyle w:val="ListParagraph"/>
        <w:numPr>
          <w:ilvl w:val="0"/>
          <w:numId w:val="5"/>
        </w:numPr>
        <w:ind w:left="368" w:right="45" w:hanging="357"/>
        <w:jc w:val="both"/>
        <w:rPr>
          <w:lang w:val="en-GB"/>
        </w:rPr>
      </w:pPr>
      <w:r w:rsidRPr="003B500E">
        <w:rPr>
          <w:lang w:val="en-GB"/>
        </w:rPr>
        <w:t>ensure the adequate supervision of any accompanying children</w:t>
      </w:r>
    </w:p>
    <w:p w:rsidR="003B500E" w:rsidRDefault="005B0D8E" w:rsidP="00EC446F">
      <w:pPr>
        <w:pStyle w:val="ListParagraph"/>
        <w:numPr>
          <w:ilvl w:val="0"/>
          <w:numId w:val="5"/>
        </w:numPr>
        <w:ind w:left="368" w:right="45" w:hanging="357"/>
        <w:jc w:val="both"/>
        <w:rPr>
          <w:lang w:val="en-GB"/>
        </w:rPr>
      </w:pPr>
      <w:r w:rsidRPr="003B500E">
        <w:rPr>
          <w:lang w:val="en-GB"/>
        </w:rPr>
        <w:t>not enter any restricted area without authorisation or escort</w:t>
      </w:r>
    </w:p>
    <w:p w:rsidR="003B500E" w:rsidRDefault="005B0D8E" w:rsidP="00EC446F">
      <w:pPr>
        <w:pStyle w:val="ListParagraph"/>
        <w:numPr>
          <w:ilvl w:val="0"/>
          <w:numId w:val="5"/>
        </w:numPr>
        <w:ind w:left="368" w:right="45" w:hanging="357"/>
        <w:jc w:val="both"/>
        <w:rPr>
          <w:lang w:val="en-GB"/>
        </w:rPr>
      </w:pPr>
      <w:r w:rsidRPr="003B500E">
        <w:rPr>
          <w:lang w:val="en-GB"/>
        </w:rPr>
        <w:t xml:space="preserve">not bring or consume alcohol or illegal drugs at </w:t>
      </w:r>
      <w:r w:rsidR="003B500E" w:rsidRPr="001F451C">
        <w:rPr>
          <w:i/>
          <w:iCs/>
          <w:color w:val="0070C0"/>
          <w:lang w:val="en-GB"/>
        </w:rPr>
        <w:t>&lt;CMPA&gt;</w:t>
      </w:r>
      <w:r w:rsidRPr="003B500E">
        <w:rPr>
          <w:lang w:val="en-GB"/>
        </w:rPr>
        <w:tab/>
        <w:t>workplaces</w:t>
      </w:r>
    </w:p>
    <w:p w:rsidR="009C42C1" w:rsidRDefault="005B0D8E" w:rsidP="00EC446F">
      <w:pPr>
        <w:pStyle w:val="ListParagraph"/>
        <w:numPr>
          <w:ilvl w:val="0"/>
          <w:numId w:val="5"/>
        </w:numPr>
        <w:ind w:left="368" w:right="45" w:hanging="357"/>
        <w:jc w:val="both"/>
        <w:rPr>
          <w:lang w:val="en-GB"/>
        </w:rPr>
      </w:pPr>
      <w:r w:rsidRPr="003B500E">
        <w:rPr>
          <w:lang w:val="en-GB"/>
        </w:rPr>
        <w:t xml:space="preserve">not wilfully or recklessly interfere with </w:t>
      </w:r>
      <w:r w:rsidR="003B500E" w:rsidRPr="001F451C">
        <w:rPr>
          <w:i/>
          <w:iCs/>
          <w:color w:val="0070C0"/>
          <w:lang w:val="en-GB"/>
        </w:rPr>
        <w:t>&lt;CMPA&gt;</w:t>
      </w:r>
      <w:r w:rsidR="00982BFD">
        <w:rPr>
          <w:i/>
          <w:iCs/>
          <w:color w:val="0070C0"/>
          <w:lang w:val="en-GB"/>
        </w:rPr>
        <w:t xml:space="preserve"> </w:t>
      </w:r>
      <w:r w:rsidR="00982BFD">
        <w:rPr>
          <w:lang w:val="en-GB"/>
        </w:rPr>
        <w:t>property.</w:t>
      </w:r>
    </w:p>
    <w:p w:rsidR="00EC446F" w:rsidRPr="003B500E" w:rsidRDefault="00EC446F" w:rsidP="00EC446F">
      <w:pPr>
        <w:pStyle w:val="ListParagraph"/>
        <w:ind w:left="368" w:right="45" w:firstLine="0"/>
        <w:jc w:val="both"/>
        <w:rPr>
          <w:lang w:val="en-GB"/>
        </w:rPr>
      </w:pPr>
    </w:p>
    <w:p w:rsidR="009C42C1" w:rsidRPr="005B0D8E" w:rsidRDefault="005B0D8E">
      <w:pPr>
        <w:pStyle w:val="Heading2"/>
        <w:ind w:left="-5"/>
        <w:rPr>
          <w:lang w:val="en-GB"/>
        </w:rPr>
      </w:pPr>
      <w:bookmarkStart w:id="17" w:name="_Toc19024648"/>
      <w:r w:rsidRPr="005B0D8E">
        <w:rPr>
          <w:lang w:val="en-GB"/>
        </w:rPr>
        <w:t>5. CONSULTATION AND COMMUNICATION ARRANGEMENTS</w:t>
      </w:r>
      <w:bookmarkEnd w:id="17"/>
    </w:p>
    <w:p w:rsidR="009C42C1" w:rsidRPr="005B0D8E" w:rsidRDefault="005B0D8E" w:rsidP="00EC446F">
      <w:pPr>
        <w:ind w:right="45"/>
        <w:jc w:val="both"/>
        <w:rPr>
          <w:lang w:val="en-GB"/>
        </w:rPr>
      </w:pPr>
      <w:r w:rsidRPr="005B0D8E">
        <w:rPr>
          <w:lang w:val="en-GB"/>
        </w:rPr>
        <w:t xml:space="preserve">Open communication between workers and managers is important to ensuring a safe workplace. Therefore, workers are encouraged to:  </w:t>
      </w:r>
    </w:p>
    <w:p w:rsidR="009C42C1" w:rsidRPr="00982BFD" w:rsidRDefault="005B0D8E" w:rsidP="00EC446F">
      <w:pPr>
        <w:pStyle w:val="ListParagraph"/>
        <w:numPr>
          <w:ilvl w:val="0"/>
          <w:numId w:val="5"/>
        </w:numPr>
        <w:ind w:left="368" w:right="45" w:hanging="357"/>
        <w:jc w:val="both"/>
        <w:rPr>
          <w:lang w:val="en-GB"/>
        </w:rPr>
      </w:pPr>
      <w:r w:rsidRPr="00982BFD">
        <w:rPr>
          <w:lang w:val="en-GB"/>
        </w:rPr>
        <w:t xml:space="preserve">ask questions relating to </w:t>
      </w:r>
      <w:r w:rsidR="001F451C" w:rsidRPr="00982BFD">
        <w:rPr>
          <w:lang w:val="en-GB"/>
        </w:rPr>
        <w:t>OHS</w:t>
      </w:r>
    </w:p>
    <w:p w:rsidR="009C42C1" w:rsidRPr="00982BFD" w:rsidRDefault="005B0D8E" w:rsidP="00EC446F">
      <w:pPr>
        <w:pStyle w:val="ListParagraph"/>
        <w:numPr>
          <w:ilvl w:val="0"/>
          <w:numId w:val="5"/>
        </w:numPr>
        <w:ind w:left="368" w:right="45" w:hanging="357"/>
        <w:jc w:val="both"/>
        <w:rPr>
          <w:lang w:val="en-GB"/>
        </w:rPr>
      </w:pPr>
      <w:r w:rsidRPr="00982BFD">
        <w:rPr>
          <w:lang w:val="en-GB"/>
        </w:rPr>
        <w:t>bring up safety concerns</w:t>
      </w:r>
    </w:p>
    <w:p w:rsidR="009C42C1" w:rsidRPr="00982BFD" w:rsidRDefault="005B0D8E" w:rsidP="00EC446F">
      <w:pPr>
        <w:pStyle w:val="ListParagraph"/>
        <w:numPr>
          <w:ilvl w:val="0"/>
          <w:numId w:val="5"/>
        </w:numPr>
        <w:ind w:left="368" w:right="45" w:hanging="357"/>
        <w:jc w:val="both"/>
        <w:rPr>
          <w:lang w:val="en-GB"/>
        </w:rPr>
      </w:pPr>
      <w:r w:rsidRPr="00982BFD">
        <w:rPr>
          <w:lang w:val="en-GB"/>
        </w:rPr>
        <w:t xml:space="preserve">make recommendations regarding </w:t>
      </w:r>
      <w:r w:rsidR="001F451C" w:rsidRPr="00982BFD">
        <w:rPr>
          <w:lang w:val="en-GB"/>
        </w:rPr>
        <w:t>OHS</w:t>
      </w:r>
    </w:p>
    <w:p w:rsidR="009C42C1" w:rsidRPr="00982BFD" w:rsidRDefault="005B0D8E" w:rsidP="00EC446F">
      <w:pPr>
        <w:pStyle w:val="ListParagraph"/>
        <w:numPr>
          <w:ilvl w:val="0"/>
          <w:numId w:val="5"/>
        </w:numPr>
        <w:ind w:left="368" w:right="45" w:hanging="357"/>
        <w:jc w:val="both"/>
        <w:rPr>
          <w:lang w:val="en-GB"/>
        </w:rPr>
      </w:pPr>
      <w:r w:rsidRPr="00982BFD">
        <w:rPr>
          <w:lang w:val="en-GB"/>
        </w:rPr>
        <w:t>give regular feedback</w:t>
      </w:r>
    </w:p>
    <w:p w:rsidR="009C42C1" w:rsidRPr="00982BFD" w:rsidRDefault="005B0D8E" w:rsidP="00EC446F">
      <w:pPr>
        <w:pStyle w:val="ListParagraph"/>
        <w:numPr>
          <w:ilvl w:val="0"/>
          <w:numId w:val="5"/>
        </w:numPr>
        <w:ind w:left="368" w:right="45" w:hanging="357"/>
        <w:jc w:val="both"/>
        <w:rPr>
          <w:lang w:val="en-GB"/>
        </w:rPr>
      </w:pPr>
      <w:r w:rsidRPr="00982BFD">
        <w:rPr>
          <w:lang w:val="en-GB"/>
        </w:rPr>
        <w:t xml:space="preserve">become involved in evaluation of safety issues </w:t>
      </w:r>
    </w:p>
    <w:p w:rsidR="009C42C1" w:rsidRPr="00982BFD" w:rsidRDefault="005B0D8E" w:rsidP="00EC446F">
      <w:pPr>
        <w:pStyle w:val="ListParagraph"/>
        <w:numPr>
          <w:ilvl w:val="0"/>
          <w:numId w:val="5"/>
        </w:numPr>
        <w:ind w:left="368" w:right="45" w:hanging="357"/>
        <w:jc w:val="both"/>
        <w:rPr>
          <w:lang w:val="en-GB"/>
        </w:rPr>
      </w:pPr>
      <w:r w:rsidRPr="00982BFD">
        <w:rPr>
          <w:lang w:val="en-GB"/>
        </w:rPr>
        <w:t xml:space="preserve">participate in any </w:t>
      </w:r>
      <w:r w:rsidR="001F451C" w:rsidRPr="00982BFD">
        <w:rPr>
          <w:lang w:val="en-GB"/>
        </w:rPr>
        <w:t>OHS</w:t>
      </w:r>
      <w:r w:rsidRPr="00982BFD">
        <w:rPr>
          <w:lang w:val="en-GB"/>
        </w:rPr>
        <w:t xml:space="preserve"> related problem solving process. </w:t>
      </w:r>
    </w:p>
    <w:p w:rsidR="009C42C1" w:rsidRPr="005B0D8E" w:rsidRDefault="005B0D8E" w:rsidP="00EC446F">
      <w:pPr>
        <w:ind w:right="45"/>
        <w:jc w:val="both"/>
        <w:rPr>
          <w:lang w:val="en-GB"/>
        </w:rPr>
      </w:pPr>
      <w:r w:rsidRPr="005B0D8E">
        <w:rPr>
          <w:lang w:val="en-GB"/>
        </w:rPr>
        <w:t xml:space="preserve">It is important that workers help shape decisions about </w:t>
      </w:r>
      <w:r w:rsidR="001F451C">
        <w:rPr>
          <w:lang w:val="en-GB"/>
        </w:rPr>
        <w:t>OHS</w:t>
      </w:r>
      <w:r w:rsidRPr="005B0D8E">
        <w:rPr>
          <w:lang w:val="en-GB"/>
        </w:rPr>
        <w:t xml:space="preserve"> particularly when:</w:t>
      </w:r>
    </w:p>
    <w:p w:rsidR="009C42C1" w:rsidRPr="00982BFD" w:rsidRDefault="005B0D8E" w:rsidP="00EC446F">
      <w:pPr>
        <w:pStyle w:val="ListParagraph"/>
        <w:numPr>
          <w:ilvl w:val="0"/>
          <w:numId w:val="5"/>
        </w:numPr>
        <w:ind w:left="368" w:right="45" w:hanging="357"/>
        <w:jc w:val="both"/>
        <w:rPr>
          <w:lang w:val="en-GB"/>
        </w:rPr>
      </w:pPr>
      <w:r w:rsidRPr="00982BFD">
        <w:rPr>
          <w:lang w:val="en-GB"/>
        </w:rPr>
        <w:t>identifying hazards and assessing risks</w:t>
      </w:r>
    </w:p>
    <w:p w:rsidR="009C42C1" w:rsidRPr="00982BFD" w:rsidRDefault="005B0D8E" w:rsidP="00EC446F">
      <w:pPr>
        <w:pStyle w:val="ListParagraph"/>
        <w:numPr>
          <w:ilvl w:val="0"/>
          <w:numId w:val="5"/>
        </w:numPr>
        <w:ind w:left="368" w:right="45" w:hanging="357"/>
        <w:jc w:val="both"/>
        <w:rPr>
          <w:lang w:val="en-GB"/>
        </w:rPr>
      </w:pPr>
      <w:r w:rsidRPr="00982BFD">
        <w:rPr>
          <w:lang w:val="en-GB"/>
        </w:rPr>
        <w:t>making decisions about ways to eliminate or minimise those hazards or risks</w:t>
      </w:r>
    </w:p>
    <w:p w:rsidR="009C42C1" w:rsidRPr="00982BFD" w:rsidRDefault="005B0D8E" w:rsidP="00EC446F">
      <w:pPr>
        <w:pStyle w:val="ListParagraph"/>
        <w:numPr>
          <w:ilvl w:val="0"/>
          <w:numId w:val="5"/>
        </w:numPr>
        <w:ind w:left="368" w:right="45" w:hanging="357"/>
        <w:jc w:val="both"/>
        <w:rPr>
          <w:lang w:val="en-GB"/>
        </w:rPr>
      </w:pPr>
      <w:r w:rsidRPr="00982BFD">
        <w:rPr>
          <w:lang w:val="en-GB"/>
        </w:rPr>
        <w:t>proposing business changes that may affect the health and safety of workers</w:t>
      </w:r>
    </w:p>
    <w:p w:rsidR="009C42C1" w:rsidRPr="00982BFD" w:rsidRDefault="005B0D8E" w:rsidP="00EC446F">
      <w:pPr>
        <w:pStyle w:val="ListParagraph"/>
        <w:numPr>
          <w:ilvl w:val="0"/>
          <w:numId w:val="5"/>
        </w:numPr>
        <w:ind w:left="368" w:right="45" w:hanging="357"/>
        <w:jc w:val="both"/>
        <w:rPr>
          <w:lang w:val="en-GB"/>
        </w:rPr>
      </w:pPr>
      <w:r w:rsidRPr="00982BFD">
        <w:rPr>
          <w:lang w:val="en-GB"/>
        </w:rPr>
        <w:t>purchasing of new equipment or substances</w:t>
      </w:r>
    </w:p>
    <w:p w:rsidR="009C42C1" w:rsidRPr="00982BFD" w:rsidRDefault="005B0D8E" w:rsidP="00EC446F">
      <w:pPr>
        <w:pStyle w:val="ListParagraph"/>
        <w:numPr>
          <w:ilvl w:val="0"/>
          <w:numId w:val="5"/>
        </w:numPr>
        <w:ind w:left="368" w:right="45" w:hanging="357"/>
        <w:jc w:val="both"/>
        <w:rPr>
          <w:lang w:val="en-GB"/>
        </w:rPr>
      </w:pPr>
      <w:r w:rsidRPr="00982BFD">
        <w:rPr>
          <w:lang w:val="en-GB"/>
        </w:rPr>
        <w:t>developing or changing job tasks or safety procedures.</w:t>
      </w:r>
    </w:p>
    <w:p w:rsidR="009C42C1" w:rsidRDefault="005B0D8E" w:rsidP="00EC446F">
      <w:pPr>
        <w:ind w:right="45"/>
        <w:jc w:val="both"/>
        <w:rPr>
          <w:lang w:val="en-GB"/>
        </w:rPr>
      </w:pPr>
      <w:r w:rsidRPr="005B0D8E">
        <w:rPr>
          <w:lang w:val="en-GB"/>
        </w:rPr>
        <w:t xml:space="preserve">All workers belong to a work group and are encouraged to raise any work health and safety concerns they may have with their manager and/or Health and Safety Representative. If the issue identified remains unresolved, it should be raised directly with the </w:t>
      </w:r>
      <w:r w:rsidR="00982BFD">
        <w:rPr>
          <w:lang w:val="en-GB"/>
        </w:rPr>
        <w:t>General</w:t>
      </w:r>
      <w:r w:rsidRPr="005B0D8E">
        <w:rPr>
          <w:lang w:val="en-GB"/>
        </w:rPr>
        <w:t xml:space="preserve"> Manager.</w:t>
      </w:r>
    </w:p>
    <w:p w:rsidR="00EC446F" w:rsidRPr="005B0D8E" w:rsidRDefault="00EC446F" w:rsidP="00EC446F">
      <w:pPr>
        <w:ind w:right="45"/>
        <w:jc w:val="both"/>
        <w:rPr>
          <w:lang w:val="en-GB"/>
        </w:rPr>
      </w:pPr>
    </w:p>
    <w:p w:rsidR="009C42C1" w:rsidRPr="005B0D8E" w:rsidRDefault="005B0D8E">
      <w:pPr>
        <w:pStyle w:val="Heading3"/>
        <w:ind w:left="-5"/>
        <w:rPr>
          <w:lang w:val="en-GB"/>
        </w:rPr>
      </w:pPr>
      <w:bookmarkStart w:id="18" w:name="_Toc17735718"/>
      <w:r w:rsidRPr="005B0D8E">
        <w:rPr>
          <w:lang w:val="en-GB"/>
        </w:rPr>
        <w:t>Health and Safety Representatives (HSR)</w:t>
      </w:r>
      <w:bookmarkEnd w:id="18"/>
    </w:p>
    <w:p w:rsidR="009C42C1" w:rsidRPr="005B0D8E" w:rsidRDefault="005B0D8E" w:rsidP="00EC446F">
      <w:pPr>
        <w:ind w:right="44"/>
        <w:jc w:val="both"/>
        <w:rPr>
          <w:lang w:val="en-GB"/>
        </w:rPr>
      </w:pPr>
      <w:r w:rsidRPr="005B0D8E">
        <w:rPr>
          <w:lang w:val="en-GB"/>
        </w:rPr>
        <w:t>HSRs are elected by members of a work group in order to represent the interests of that work group in matters relating to work health and safety. HSRs must undertake approved training to exercise their powers, and may:</w:t>
      </w:r>
    </w:p>
    <w:p w:rsidR="009C42C1" w:rsidRPr="00982BFD" w:rsidRDefault="005B0D8E" w:rsidP="00EC446F">
      <w:pPr>
        <w:pStyle w:val="ListParagraph"/>
        <w:numPr>
          <w:ilvl w:val="0"/>
          <w:numId w:val="5"/>
        </w:numPr>
        <w:ind w:right="44"/>
        <w:jc w:val="both"/>
        <w:rPr>
          <w:lang w:val="en-GB"/>
        </w:rPr>
      </w:pPr>
      <w:r w:rsidRPr="00982BFD">
        <w:rPr>
          <w:lang w:val="en-GB"/>
        </w:rPr>
        <w:t>consult with workers on a regular basis</w:t>
      </w:r>
    </w:p>
    <w:p w:rsidR="009C42C1" w:rsidRPr="00982BFD" w:rsidRDefault="005B0D8E" w:rsidP="00EC446F">
      <w:pPr>
        <w:pStyle w:val="ListParagraph"/>
        <w:numPr>
          <w:ilvl w:val="0"/>
          <w:numId w:val="5"/>
        </w:numPr>
        <w:ind w:right="44"/>
        <w:jc w:val="both"/>
        <w:rPr>
          <w:lang w:val="en-GB"/>
        </w:rPr>
      </w:pPr>
      <w:r w:rsidRPr="00982BFD">
        <w:rPr>
          <w:lang w:val="en-GB"/>
        </w:rPr>
        <w:t>inspect a work area as required</w:t>
      </w:r>
    </w:p>
    <w:p w:rsidR="009C42C1" w:rsidRPr="00982BFD" w:rsidRDefault="005B0D8E" w:rsidP="00EC446F">
      <w:pPr>
        <w:pStyle w:val="ListParagraph"/>
        <w:numPr>
          <w:ilvl w:val="0"/>
          <w:numId w:val="5"/>
        </w:numPr>
        <w:ind w:left="368" w:right="45" w:hanging="357"/>
        <w:jc w:val="both"/>
        <w:rPr>
          <w:lang w:val="en-GB"/>
        </w:rPr>
      </w:pPr>
      <w:r w:rsidRPr="00982BFD">
        <w:rPr>
          <w:lang w:val="en-GB"/>
        </w:rPr>
        <w:t>participate in workplace accident and incident investigations as required</w:t>
      </w:r>
    </w:p>
    <w:p w:rsidR="00982BFD" w:rsidRDefault="005B0D8E" w:rsidP="00EC446F">
      <w:pPr>
        <w:pStyle w:val="ListParagraph"/>
        <w:numPr>
          <w:ilvl w:val="0"/>
          <w:numId w:val="5"/>
        </w:numPr>
        <w:ind w:left="368" w:right="55" w:hanging="357"/>
        <w:jc w:val="both"/>
        <w:rPr>
          <w:lang w:val="en-GB"/>
        </w:rPr>
      </w:pPr>
      <w:r w:rsidRPr="00982BFD">
        <w:rPr>
          <w:lang w:val="en-GB"/>
        </w:rPr>
        <w:t>participate in any change management discussions that may affect the health and safety of</w:t>
      </w:r>
      <w:r w:rsidR="00982BFD">
        <w:rPr>
          <w:lang w:val="en-GB"/>
        </w:rPr>
        <w:t xml:space="preserve"> </w:t>
      </w:r>
      <w:r w:rsidRPr="00982BFD">
        <w:rPr>
          <w:lang w:val="en-GB"/>
        </w:rPr>
        <w:t xml:space="preserve">workers </w:t>
      </w:r>
    </w:p>
    <w:p w:rsidR="009C42C1" w:rsidRPr="00982BFD" w:rsidRDefault="005B0D8E" w:rsidP="00EC446F">
      <w:pPr>
        <w:pStyle w:val="ListParagraph"/>
        <w:numPr>
          <w:ilvl w:val="0"/>
          <w:numId w:val="5"/>
        </w:numPr>
        <w:ind w:left="368" w:right="1967" w:hanging="357"/>
        <w:jc w:val="both"/>
        <w:rPr>
          <w:lang w:val="en-GB"/>
        </w:rPr>
      </w:pPr>
      <w:r w:rsidRPr="00982BFD">
        <w:rPr>
          <w:lang w:val="en-GB"/>
        </w:rPr>
        <w:t>provide advice to managers on the welfare of workers in their work group.</w:t>
      </w:r>
    </w:p>
    <w:p w:rsidR="009C42C1" w:rsidRDefault="005B0D8E" w:rsidP="00EC446F">
      <w:pPr>
        <w:ind w:right="44"/>
        <w:jc w:val="both"/>
        <w:rPr>
          <w:lang w:val="en-GB"/>
        </w:rPr>
      </w:pPr>
      <w:r w:rsidRPr="005B0D8E">
        <w:rPr>
          <w:lang w:val="en-GB"/>
        </w:rPr>
        <w:t>HSRs cannot exercise their powers under the Act unless they are trained. HSRs are not liable for acts or omissions that are undertaken in good faith. HSRs are not entitled to personal or medical information about a worker without their consent unless that information is of a general form that does not identify workers specifically.</w:t>
      </w:r>
    </w:p>
    <w:p w:rsidR="00EC446F" w:rsidRPr="005B0D8E" w:rsidRDefault="00EC446F" w:rsidP="00EC446F">
      <w:pPr>
        <w:ind w:right="44"/>
        <w:jc w:val="both"/>
        <w:rPr>
          <w:lang w:val="en-GB"/>
        </w:rPr>
      </w:pPr>
    </w:p>
    <w:p w:rsidR="009C42C1" w:rsidRPr="005B0D8E" w:rsidRDefault="005B0D8E">
      <w:pPr>
        <w:pStyle w:val="Heading3"/>
        <w:ind w:left="-5"/>
        <w:rPr>
          <w:lang w:val="en-GB"/>
        </w:rPr>
      </w:pPr>
      <w:bookmarkStart w:id="19" w:name="_Toc17735719"/>
      <w:r w:rsidRPr="005B0D8E">
        <w:rPr>
          <w:lang w:val="en-GB"/>
        </w:rPr>
        <w:t>Health and Safety Committee</w:t>
      </w:r>
      <w:bookmarkEnd w:id="19"/>
    </w:p>
    <w:p w:rsidR="009C42C1" w:rsidRPr="005B0D8E" w:rsidRDefault="005B0D8E" w:rsidP="00EC446F">
      <w:pPr>
        <w:ind w:right="44"/>
        <w:jc w:val="both"/>
        <w:rPr>
          <w:lang w:val="en-GB"/>
        </w:rPr>
      </w:pPr>
      <w:r w:rsidRPr="005B0D8E">
        <w:rPr>
          <w:lang w:val="en-GB"/>
        </w:rPr>
        <w:t xml:space="preserve">Health and Safety Committees provide the forum for the constructive discussion of measures to assure health and safety in the workplace. At </w:t>
      </w:r>
      <w:r w:rsidR="00982BFD" w:rsidRPr="001F451C">
        <w:rPr>
          <w:i/>
          <w:iCs/>
          <w:color w:val="0070C0"/>
          <w:lang w:val="en-GB"/>
        </w:rPr>
        <w:t>&lt;CMPA&gt;</w:t>
      </w:r>
      <w:r w:rsidRPr="005B0D8E">
        <w:rPr>
          <w:lang w:val="en-GB"/>
        </w:rPr>
        <w:t xml:space="preserve"> the Health and Safety Committee will meet quarterly and:</w:t>
      </w:r>
    </w:p>
    <w:p w:rsidR="009C42C1" w:rsidRPr="00982BFD" w:rsidRDefault="005B0D8E" w:rsidP="00EC446F">
      <w:pPr>
        <w:pStyle w:val="ListParagraph"/>
        <w:numPr>
          <w:ilvl w:val="0"/>
          <w:numId w:val="5"/>
        </w:numPr>
        <w:ind w:right="44"/>
        <w:jc w:val="both"/>
        <w:rPr>
          <w:lang w:val="en-GB"/>
        </w:rPr>
      </w:pPr>
      <w:r w:rsidRPr="00982BFD">
        <w:rPr>
          <w:lang w:val="en-GB"/>
        </w:rPr>
        <w:t xml:space="preserve">facilitate co-operation between the </w:t>
      </w:r>
      <w:r w:rsidR="00982BFD" w:rsidRPr="00982BFD">
        <w:rPr>
          <w:lang w:val="en-GB"/>
        </w:rPr>
        <w:t>employer</w:t>
      </w:r>
      <w:r w:rsidRPr="00982BFD">
        <w:rPr>
          <w:lang w:val="en-GB"/>
        </w:rPr>
        <w:t xml:space="preserve"> and workers in the instigation, development and implementation of </w:t>
      </w:r>
      <w:r w:rsidR="001F451C" w:rsidRPr="00982BFD">
        <w:rPr>
          <w:lang w:val="en-GB"/>
        </w:rPr>
        <w:t>OHS</w:t>
      </w:r>
      <w:r w:rsidRPr="00982BFD">
        <w:rPr>
          <w:lang w:val="en-GB"/>
        </w:rPr>
        <w:t xml:space="preserve"> policies and procedures</w:t>
      </w:r>
    </w:p>
    <w:p w:rsidR="009C42C1" w:rsidRPr="00982BFD" w:rsidRDefault="005B0D8E" w:rsidP="00EC446F">
      <w:pPr>
        <w:pStyle w:val="ListParagraph"/>
        <w:numPr>
          <w:ilvl w:val="0"/>
          <w:numId w:val="5"/>
        </w:numPr>
        <w:ind w:right="44"/>
        <w:jc w:val="both"/>
        <w:rPr>
          <w:lang w:val="en-GB"/>
        </w:rPr>
      </w:pPr>
      <w:r w:rsidRPr="00982BFD">
        <w:rPr>
          <w:lang w:val="en-GB"/>
        </w:rPr>
        <w:t>assist in developing standards, rules and procedures relating to health and safety</w:t>
      </w:r>
    </w:p>
    <w:p w:rsidR="009C42C1" w:rsidRPr="00982BFD" w:rsidRDefault="005B0D8E" w:rsidP="00EC446F">
      <w:pPr>
        <w:pStyle w:val="ListParagraph"/>
        <w:numPr>
          <w:ilvl w:val="0"/>
          <w:numId w:val="5"/>
        </w:numPr>
        <w:ind w:right="44"/>
        <w:jc w:val="both"/>
        <w:rPr>
          <w:lang w:val="en-GB"/>
        </w:rPr>
      </w:pPr>
      <w:r w:rsidRPr="00982BFD">
        <w:rPr>
          <w:lang w:val="en-GB"/>
        </w:rPr>
        <w:t xml:space="preserve">consult with workers regarding their </w:t>
      </w:r>
      <w:r w:rsidR="001F451C" w:rsidRPr="00982BFD">
        <w:rPr>
          <w:lang w:val="en-GB"/>
        </w:rPr>
        <w:t>OHS</w:t>
      </w:r>
      <w:r w:rsidRPr="00982BFD">
        <w:rPr>
          <w:lang w:val="en-GB"/>
        </w:rPr>
        <w:t xml:space="preserve"> concerns</w:t>
      </w:r>
    </w:p>
    <w:p w:rsidR="00982BFD" w:rsidRDefault="005B0D8E" w:rsidP="00EC446F">
      <w:pPr>
        <w:pStyle w:val="ListParagraph"/>
        <w:numPr>
          <w:ilvl w:val="0"/>
          <w:numId w:val="5"/>
        </w:numPr>
        <w:ind w:left="368" w:right="55" w:hanging="357"/>
        <w:jc w:val="both"/>
        <w:rPr>
          <w:lang w:val="en-GB"/>
        </w:rPr>
      </w:pPr>
      <w:r w:rsidRPr="00982BFD">
        <w:rPr>
          <w:lang w:val="en-GB"/>
        </w:rPr>
        <w:t xml:space="preserve">consult with management regarding worker </w:t>
      </w:r>
      <w:r w:rsidR="001F451C" w:rsidRPr="00982BFD">
        <w:rPr>
          <w:lang w:val="en-GB"/>
        </w:rPr>
        <w:t>OHS</w:t>
      </w:r>
      <w:r w:rsidRPr="00982BFD">
        <w:rPr>
          <w:lang w:val="en-GB"/>
        </w:rPr>
        <w:t xml:space="preserve"> concerns including change that may influence </w:t>
      </w:r>
      <w:r w:rsidR="001F451C" w:rsidRPr="00982BFD">
        <w:rPr>
          <w:lang w:val="en-GB"/>
        </w:rPr>
        <w:t>OHS</w:t>
      </w:r>
      <w:r w:rsidRPr="00982BFD">
        <w:rPr>
          <w:lang w:val="en-GB"/>
        </w:rPr>
        <w:t xml:space="preserve"> more broadly</w:t>
      </w:r>
    </w:p>
    <w:p w:rsidR="009C42C1" w:rsidRPr="00982BFD" w:rsidRDefault="005B0D8E" w:rsidP="00EC446F">
      <w:pPr>
        <w:pStyle w:val="ListParagraph"/>
        <w:numPr>
          <w:ilvl w:val="0"/>
          <w:numId w:val="5"/>
        </w:numPr>
        <w:ind w:left="368" w:right="55" w:hanging="357"/>
        <w:jc w:val="both"/>
        <w:rPr>
          <w:lang w:val="en-GB"/>
        </w:rPr>
      </w:pPr>
      <w:r w:rsidRPr="00982BFD">
        <w:rPr>
          <w:lang w:val="en-GB"/>
        </w:rPr>
        <w:t>ensure the conduct of regular workplace inspections.</w:t>
      </w:r>
    </w:p>
    <w:p w:rsidR="009C42C1" w:rsidRDefault="005B0D8E" w:rsidP="00EC446F">
      <w:pPr>
        <w:ind w:right="44"/>
        <w:jc w:val="both"/>
        <w:rPr>
          <w:lang w:val="en-GB"/>
        </w:rPr>
      </w:pPr>
      <w:r w:rsidRPr="005B0D8E">
        <w:rPr>
          <w:lang w:val="en-GB"/>
        </w:rPr>
        <w:t>Minutes of the latest Health and Safety Committee meeting will be made available for all workers to review.</w:t>
      </w:r>
    </w:p>
    <w:p w:rsidR="00EC446F" w:rsidRPr="005B0D8E" w:rsidRDefault="00EC446F" w:rsidP="00EC446F">
      <w:pPr>
        <w:ind w:right="44"/>
        <w:jc w:val="both"/>
        <w:rPr>
          <w:lang w:val="en-GB"/>
        </w:rPr>
      </w:pPr>
    </w:p>
    <w:p w:rsidR="009C42C1" w:rsidRPr="005B0D8E" w:rsidRDefault="005B0D8E">
      <w:pPr>
        <w:pStyle w:val="Heading2"/>
        <w:ind w:left="-5"/>
        <w:rPr>
          <w:lang w:val="en-GB"/>
        </w:rPr>
      </w:pPr>
      <w:bookmarkStart w:id="20" w:name="_Toc19024649"/>
      <w:r w:rsidRPr="005B0D8E">
        <w:rPr>
          <w:lang w:val="en-GB"/>
        </w:rPr>
        <w:t>6. TRAINING</w:t>
      </w:r>
      <w:bookmarkEnd w:id="20"/>
      <w:r w:rsidRPr="005B0D8E">
        <w:rPr>
          <w:lang w:val="en-GB"/>
        </w:rPr>
        <w:t xml:space="preserve"> </w:t>
      </w:r>
    </w:p>
    <w:p w:rsidR="009C42C1" w:rsidRPr="005B0D8E" w:rsidRDefault="005B0D8E" w:rsidP="00EC446F">
      <w:pPr>
        <w:ind w:right="44"/>
        <w:jc w:val="both"/>
        <w:rPr>
          <w:lang w:val="en-GB"/>
        </w:rPr>
      </w:pPr>
      <w:r w:rsidRPr="005B0D8E">
        <w:rPr>
          <w:lang w:val="en-GB"/>
        </w:rPr>
        <w:t xml:space="preserve">The </w:t>
      </w:r>
      <w:r w:rsidR="00F3397D">
        <w:rPr>
          <w:lang w:val="en-GB"/>
        </w:rPr>
        <w:t>General Manager</w:t>
      </w:r>
      <w:r w:rsidRPr="005B0D8E">
        <w:rPr>
          <w:lang w:val="en-GB"/>
        </w:rPr>
        <w:t xml:space="preserve"> will conduct a training needs analysis and arrange for appropriate </w:t>
      </w:r>
      <w:r w:rsidR="001F451C">
        <w:rPr>
          <w:lang w:val="en-GB"/>
        </w:rPr>
        <w:t>OHS</w:t>
      </w:r>
      <w:r w:rsidRPr="005B0D8E">
        <w:rPr>
          <w:lang w:val="en-GB"/>
        </w:rPr>
        <w:t xml:space="preserve"> training to be undertaken by workers as required. </w:t>
      </w:r>
      <w:r w:rsidR="0079734A">
        <w:rPr>
          <w:lang w:val="en-GB"/>
        </w:rPr>
        <w:t>Health and Safety training will be provided by an OHS Accredited Trainer wherever applicable.</w:t>
      </w:r>
    </w:p>
    <w:p w:rsidR="009C42C1" w:rsidRPr="005B0D8E" w:rsidRDefault="005B0D8E" w:rsidP="00EC446F">
      <w:pPr>
        <w:ind w:right="44"/>
        <w:jc w:val="both"/>
        <w:rPr>
          <w:lang w:val="en-GB"/>
        </w:rPr>
      </w:pPr>
      <w:r w:rsidRPr="005B0D8E">
        <w:rPr>
          <w:lang w:val="en-GB"/>
        </w:rPr>
        <w:t xml:space="preserve">Where required, </w:t>
      </w:r>
      <w:r w:rsidR="00982BFD" w:rsidRPr="001F451C">
        <w:rPr>
          <w:i/>
          <w:iCs/>
          <w:color w:val="0070C0"/>
          <w:lang w:val="en-GB"/>
        </w:rPr>
        <w:t>&lt;CMPA&gt;</w:t>
      </w:r>
      <w:r w:rsidRPr="005B0D8E">
        <w:rPr>
          <w:lang w:val="en-GB"/>
        </w:rPr>
        <w:t xml:space="preserve"> workers are to demonstrate their competencies to perform required tasks safely.</w:t>
      </w:r>
    </w:p>
    <w:p w:rsidR="009C42C1" w:rsidRPr="005B0D8E" w:rsidRDefault="005B0D8E" w:rsidP="00EC446F">
      <w:pPr>
        <w:ind w:right="44"/>
        <w:jc w:val="both"/>
        <w:rPr>
          <w:lang w:val="en-GB"/>
        </w:rPr>
      </w:pPr>
      <w:r w:rsidRPr="005B0D8E">
        <w:rPr>
          <w:lang w:val="en-GB"/>
        </w:rPr>
        <w:t>In tasks with a high potential for injury, a separate documented assessment of a person’s competency may be undertaken.</w:t>
      </w:r>
    </w:p>
    <w:p w:rsidR="009C42C1" w:rsidRPr="005B0D8E" w:rsidRDefault="005B0D8E" w:rsidP="00EC446F">
      <w:pPr>
        <w:ind w:right="44"/>
        <w:jc w:val="both"/>
        <w:rPr>
          <w:lang w:val="en-GB"/>
        </w:rPr>
      </w:pPr>
      <w:r w:rsidRPr="005B0D8E">
        <w:rPr>
          <w:lang w:val="en-GB"/>
        </w:rPr>
        <w:t>As a guide, competency assessments should be signed and dated by the assessor/assessee and contain the following elements:</w:t>
      </w:r>
    </w:p>
    <w:p w:rsidR="009C42C1" w:rsidRPr="00C163B0" w:rsidRDefault="005B0D8E" w:rsidP="00EC446F">
      <w:pPr>
        <w:pStyle w:val="ListParagraph"/>
        <w:numPr>
          <w:ilvl w:val="0"/>
          <w:numId w:val="5"/>
        </w:numPr>
        <w:ind w:left="368" w:right="44" w:hanging="357"/>
        <w:jc w:val="both"/>
        <w:rPr>
          <w:lang w:val="en-GB"/>
        </w:rPr>
      </w:pPr>
      <w:r w:rsidRPr="00C163B0">
        <w:rPr>
          <w:lang w:val="en-GB"/>
        </w:rPr>
        <w:t>task or equipment description</w:t>
      </w:r>
    </w:p>
    <w:p w:rsidR="009C42C1" w:rsidRPr="00C163B0" w:rsidRDefault="005B0D8E" w:rsidP="00EC446F">
      <w:pPr>
        <w:pStyle w:val="ListParagraph"/>
        <w:numPr>
          <w:ilvl w:val="0"/>
          <w:numId w:val="5"/>
        </w:numPr>
        <w:ind w:left="368" w:right="44" w:hanging="357"/>
        <w:jc w:val="both"/>
        <w:rPr>
          <w:lang w:val="en-GB"/>
        </w:rPr>
      </w:pPr>
      <w:r w:rsidRPr="00C163B0">
        <w:rPr>
          <w:lang w:val="en-GB"/>
        </w:rPr>
        <w:t>information on licenses held (or other relevant qualifications)</w:t>
      </w:r>
    </w:p>
    <w:p w:rsidR="00C163B0" w:rsidRDefault="005B0D8E" w:rsidP="00EC446F">
      <w:pPr>
        <w:pStyle w:val="ListParagraph"/>
        <w:numPr>
          <w:ilvl w:val="0"/>
          <w:numId w:val="5"/>
        </w:numPr>
        <w:ind w:left="368" w:right="55" w:hanging="357"/>
        <w:jc w:val="both"/>
        <w:rPr>
          <w:lang w:val="en-GB"/>
        </w:rPr>
      </w:pPr>
      <w:r w:rsidRPr="00C163B0">
        <w:rPr>
          <w:lang w:val="en-GB"/>
        </w:rPr>
        <w:t>a checklist containing the essential competencies that were demonstrated, an</w:t>
      </w:r>
      <w:r w:rsidR="00C163B0">
        <w:rPr>
          <w:lang w:val="en-GB"/>
        </w:rPr>
        <w:t>d</w:t>
      </w:r>
    </w:p>
    <w:p w:rsidR="009C42C1" w:rsidRPr="00C163B0" w:rsidRDefault="005B0D8E" w:rsidP="00EC446F">
      <w:pPr>
        <w:pStyle w:val="ListParagraph"/>
        <w:numPr>
          <w:ilvl w:val="0"/>
          <w:numId w:val="5"/>
        </w:numPr>
        <w:ind w:left="368" w:right="3624" w:hanging="357"/>
        <w:jc w:val="both"/>
        <w:rPr>
          <w:lang w:val="en-GB"/>
        </w:rPr>
      </w:pPr>
      <w:r w:rsidRPr="00C163B0">
        <w:rPr>
          <w:lang w:val="en-GB"/>
        </w:rPr>
        <w:t>comments or confirmation that the competency was met.</w:t>
      </w:r>
    </w:p>
    <w:p w:rsidR="009C42C1" w:rsidRDefault="00C163B0" w:rsidP="00EC446F">
      <w:pPr>
        <w:ind w:left="10" w:right="189" w:hanging="10"/>
        <w:jc w:val="both"/>
        <w:rPr>
          <w:lang w:val="en-GB"/>
        </w:rPr>
      </w:pPr>
      <w:r w:rsidRPr="001F451C">
        <w:rPr>
          <w:i/>
          <w:iCs/>
          <w:color w:val="0070C0"/>
          <w:lang w:val="en-GB"/>
        </w:rPr>
        <w:t>&lt;CMPA&gt;</w:t>
      </w:r>
      <w:r w:rsidR="005B0D8E" w:rsidRPr="005B0D8E">
        <w:rPr>
          <w:lang w:val="en-GB"/>
        </w:rPr>
        <w:t xml:space="preserve"> is committed to developing a suite of competencies to deal with all safety sensitive work tasks.</w:t>
      </w:r>
    </w:p>
    <w:p w:rsidR="00EC446F" w:rsidRPr="005B0D8E" w:rsidRDefault="00EC446F" w:rsidP="00EC446F">
      <w:pPr>
        <w:ind w:left="10" w:right="189" w:hanging="10"/>
        <w:jc w:val="both"/>
        <w:rPr>
          <w:lang w:val="en-GB"/>
        </w:rPr>
      </w:pPr>
    </w:p>
    <w:p w:rsidR="009C42C1" w:rsidRPr="005B0D8E" w:rsidRDefault="005B0D8E">
      <w:pPr>
        <w:pStyle w:val="Heading2"/>
        <w:ind w:left="-5"/>
        <w:rPr>
          <w:lang w:val="en-GB"/>
        </w:rPr>
      </w:pPr>
      <w:bookmarkStart w:id="21" w:name="_Toc19024650"/>
      <w:r w:rsidRPr="005B0D8E">
        <w:rPr>
          <w:lang w:val="en-GB"/>
        </w:rPr>
        <w:t xml:space="preserve">7. </w:t>
      </w:r>
      <w:r w:rsidR="001F451C">
        <w:rPr>
          <w:lang w:val="en-GB"/>
        </w:rPr>
        <w:t>OHS</w:t>
      </w:r>
      <w:r w:rsidRPr="005B0D8E">
        <w:rPr>
          <w:lang w:val="en-GB"/>
        </w:rPr>
        <w:t xml:space="preserve"> RISK ASSESSMENT</w:t>
      </w:r>
      <w:bookmarkEnd w:id="21"/>
      <w:r w:rsidRPr="005B0D8E">
        <w:rPr>
          <w:lang w:val="en-GB"/>
        </w:rPr>
        <w:t xml:space="preserve"> </w:t>
      </w:r>
    </w:p>
    <w:p w:rsidR="009C42C1" w:rsidRPr="005B0D8E" w:rsidRDefault="005B0D8E" w:rsidP="00EC446F">
      <w:pPr>
        <w:ind w:right="44"/>
        <w:jc w:val="both"/>
        <w:rPr>
          <w:lang w:val="en-GB"/>
        </w:rPr>
      </w:pPr>
      <w:r w:rsidRPr="005B0D8E">
        <w:rPr>
          <w:lang w:val="en-GB"/>
        </w:rPr>
        <w:t xml:space="preserve">The purpose of any </w:t>
      </w:r>
      <w:r w:rsidR="001F451C">
        <w:rPr>
          <w:lang w:val="en-GB"/>
        </w:rPr>
        <w:t>OHS</w:t>
      </w:r>
      <w:r w:rsidRPr="005B0D8E">
        <w:rPr>
          <w:lang w:val="en-GB"/>
        </w:rPr>
        <w:t xml:space="preserve"> risk assessment is to ensure that, for any identified hazards, appropriate control measures are implemented in order to protect workers, contractors and visitors from risks to their health, safety and welfare. </w:t>
      </w:r>
    </w:p>
    <w:p w:rsidR="00C163B0" w:rsidRDefault="005B0D8E" w:rsidP="00EC446F">
      <w:pPr>
        <w:ind w:right="639"/>
        <w:jc w:val="both"/>
        <w:rPr>
          <w:lang w:val="en-GB"/>
        </w:rPr>
      </w:pPr>
      <w:r w:rsidRPr="005B0D8E">
        <w:rPr>
          <w:lang w:val="en-GB"/>
        </w:rPr>
        <w:t xml:space="preserve">Control measures for </w:t>
      </w:r>
      <w:r w:rsidR="001F451C">
        <w:rPr>
          <w:lang w:val="en-GB"/>
        </w:rPr>
        <w:t>OHS</w:t>
      </w:r>
      <w:r w:rsidRPr="005B0D8E">
        <w:rPr>
          <w:lang w:val="en-GB"/>
        </w:rPr>
        <w:t xml:space="preserve"> hazards should be implemented as required using the following hierarchy of control, in order of preference these measures relate to: </w:t>
      </w:r>
    </w:p>
    <w:p w:rsidR="009C42C1" w:rsidRPr="00C163B0" w:rsidRDefault="005B0D8E" w:rsidP="00EC446F">
      <w:pPr>
        <w:pStyle w:val="ListParagraph"/>
        <w:numPr>
          <w:ilvl w:val="0"/>
          <w:numId w:val="5"/>
        </w:numPr>
        <w:ind w:left="368" w:right="639" w:hanging="357"/>
        <w:jc w:val="both"/>
        <w:rPr>
          <w:lang w:val="en-GB"/>
        </w:rPr>
      </w:pPr>
      <w:r w:rsidRPr="00C163B0">
        <w:rPr>
          <w:lang w:val="en-GB"/>
        </w:rPr>
        <w:t>elimination (removal of the hazard)</w:t>
      </w:r>
    </w:p>
    <w:p w:rsidR="009C42C1" w:rsidRPr="00C163B0" w:rsidRDefault="005B0D8E" w:rsidP="00EC446F">
      <w:pPr>
        <w:pStyle w:val="ListParagraph"/>
        <w:numPr>
          <w:ilvl w:val="0"/>
          <w:numId w:val="5"/>
        </w:numPr>
        <w:ind w:left="368" w:right="44" w:hanging="357"/>
        <w:jc w:val="both"/>
        <w:rPr>
          <w:lang w:val="en-GB"/>
        </w:rPr>
      </w:pPr>
      <w:r w:rsidRPr="00C163B0">
        <w:rPr>
          <w:lang w:val="en-GB"/>
        </w:rPr>
        <w:t>substitution (substitute the hazard for something which is less hazardous e.g. replace a hazardous chemical with one within is not hazardous)</w:t>
      </w:r>
    </w:p>
    <w:p w:rsidR="009C42C1" w:rsidRPr="00C163B0" w:rsidRDefault="005B0D8E" w:rsidP="00EC446F">
      <w:pPr>
        <w:pStyle w:val="ListParagraph"/>
        <w:numPr>
          <w:ilvl w:val="0"/>
          <w:numId w:val="5"/>
        </w:numPr>
        <w:ind w:left="368" w:right="44" w:hanging="357"/>
        <w:jc w:val="both"/>
        <w:rPr>
          <w:lang w:val="en-GB"/>
        </w:rPr>
      </w:pPr>
      <w:r w:rsidRPr="00C163B0">
        <w:rPr>
          <w:lang w:val="en-GB"/>
        </w:rPr>
        <w:t>isolation (isolate the hazard from people e.g. place a noisy piece of equipment in another location)</w:t>
      </w:r>
    </w:p>
    <w:p w:rsidR="009C42C1" w:rsidRPr="00C163B0" w:rsidRDefault="005B0D8E" w:rsidP="00EC446F">
      <w:pPr>
        <w:pStyle w:val="ListParagraph"/>
        <w:numPr>
          <w:ilvl w:val="0"/>
          <w:numId w:val="5"/>
        </w:numPr>
        <w:ind w:left="368" w:right="44" w:hanging="357"/>
        <w:jc w:val="both"/>
        <w:rPr>
          <w:lang w:val="en-GB"/>
        </w:rPr>
      </w:pPr>
      <w:r w:rsidRPr="00C163B0">
        <w:rPr>
          <w:lang w:val="en-GB"/>
        </w:rPr>
        <w:t>engineering (e.g. guarding on machinery)</w:t>
      </w:r>
    </w:p>
    <w:p w:rsidR="009C42C1" w:rsidRPr="00C163B0" w:rsidRDefault="005B0D8E" w:rsidP="00EC446F">
      <w:pPr>
        <w:pStyle w:val="ListParagraph"/>
        <w:numPr>
          <w:ilvl w:val="0"/>
          <w:numId w:val="5"/>
        </w:numPr>
        <w:ind w:left="368" w:right="44" w:hanging="357"/>
        <w:jc w:val="both"/>
        <w:rPr>
          <w:lang w:val="en-GB"/>
        </w:rPr>
      </w:pPr>
      <w:r w:rsidRPr="00C163B0">
        <w:rPr>
          <w:lang w:val="en-GB"/>
        </w:rPr>
        <w:t>administrative (e.g. provision of training, policies and procedures, signage)</w:t>
      </w:r>
    </w:p>
    <w:p w:rsidR="009C42C1" w:rsidRPr="00C163B0" w:rsidRDefault="005B0D8E" w:rsidP="00EC446F">
      <w:pPr>
        <w:pStyle w:val="ListParagraph"/>
        <w:numPr>
          <w:ilvl w:val="0"/>
          <w:numId w:val="5"/>
        </w:numPr>
        <w:ind w:left="368" w:right="44" w:hanging="357"/>
        <w:jc w:val="both"/>
        <w:rPr>
          <w:lang w:val="en-GB"/>
        </w:rPr>
      </w:pPr>
      <w:r w:rsidRPr="00C163B0">
        <w:rPr>
          <w:lang w:val="en-GB"/>
        </w:rPr>
        <w:t>personal protective equipment (e.g. use of hearing , eye protection, high visibility vests).</w:t>
      </w:r>
    </w:p>
    <w:p w:rsidR="009C42C1" w:rsidRPr="005B0D8E" w:rsidRDefault="005B0D8E" w:rsidP="00EC446F">
      <w:pPr>
        <w:ind w:right="44"/>
        <w:jc w:val="both"/>
        <w:rPr>
          <w:lang w:val="en-GB"/>
        </w:rPr>
      </w:pPr>
      <w:r w:rsidRPr="005B0D8E">
        <w:rPr>
          <w:lang w:val="en-GB"/>
        </w:rPr>
        <w:t xml:space="preserve">Outcomes of risk assessments will be documented and the control measures reviewed at least annually or earlier should a task or activity be the subject of a </w:t>
      </w:r>
      <w:r w:rsidR="001F451C">
        <w:rPr>
          <w:lang w:val="en-GB"/>
        </w:rPr>
        <w:t>OHS</w:t>
      </w:r>
      <w:r w:rsidRPr="005B0D8E">
        <w:rPr>
          <w:lang w:val="en-GB"/>
        </w:rPr>
        <w:t xml:space="preserve"> incident or a change of process or requirement. Current risk assessments will ensure that </w:t>
      </w:r>
      <w:r w:rsidR="00C163B0" w:rsidRPr="001F451C">
        <w:rPr>
          <w:i/>
          <w:iCs/>
          <w:color w:val="0070C0"/>
          <w:lang w:val="en-GB"/>
        </w:rPr>
        <w:t>&lt;CMPA&gt;</w:t>
      </w:r>
      <w:r w:rsidRPr="005B0D8E">
        <w:rPr>
          <w:lang w:val="en-GB"/>
        </w:rPr>
        <w:t xml:space="preserve"> achieves the goal of eliminating or minimising the risk workers may be exposed to.</w:t>
      </w:r>
    </w:p>
    <w:p w:rsidR="009C42C1" w:rsidRDefault="00C163B0" w:rsidP="00EC446F">
      <w:pPr>
        <w:ind w:right="44"/>
        <w:jc w:val="both"/>
        <w:rPr>
          <w:lang w:val="en-GB"/>
        </w:rPr>
      </w:pPr>
      <w:r>
        <w:rPr>
          <w:lang w:val="en-GB"/>
        </w:rPr>
        <w:t xml:space="preserve">The list of </w:t>
      </w:r>
      <w:r w:rsidRPr="001F451C">
        <w:rPr>
          <w:i/>
          <w:iCs/>
          <w:color w:val="0070C0"/>
          <w:lang w:val="en-GB"/>
        </w:rPr>
        <w:t>&lt;CMPA&gt;</w:t>
      </w:r>
      <w:r>
        <w:rPr>
          <w:i/>
          <w:iCs/>
          <w:color w:val="0070C0"/>
          <w:lang w:val="en-GB"/>
        </w:rPr>
        <w:t xml:space="preserve"> </w:t>
      </w:r>
      <w:r w:rsidR="005B0D8E" w:rsidRPr="005B0D8E">
        <w:rPr>
          <w:lang w:val="en-GB"/>
        </w:rPr>
        <w:t>policies and procedures in place to manage workplace risk include:</w:t>
      </w:r>
    </w:p>
    <w:tbl>
      <w:tblPr>
        <w:tblStyle w:val="TableGrid0"/>
        <w:tblW w:w="0" w:type="auto"/>
        <w:tblInd w:w="6" w:type="dxa"/>
        <w:tblLook w:val="04A0" w:firstRow="1" w:lastRow="0" w:firstColumn="1" w:lastColumn="0" w:noHBand="0" w:noVBand="1"/>
      </w:tblPr>
      <w:tblGrid>
        <w:gridCol w:w="9730"/>
      </w:tblGrid>
      <w:tr w:rsidR="00C163B0" w:rsidTr="00C163B0">
        <w:tc>
          <w:tcPr>
            <w:tcW w:w="10251" w:type="dxa"/>
          </w:tcPr>
          <w:p w:rsidR="00C163B0" w:rsidRDefault="00C163B0" w:rsidP="00C163B0">
            <w:pPr>
              <w:ind w:left="0" w:right="44" w:firstLine="0"/>
              <w:rPr>
                <w:color w:val="0070C0"/>
                <w:lang w:val="en-GB"/>
              </w:rPr>
            </w:pPr>
            <w:r>
              <w:rPr>
                <w:color w:val="0070C0"/>
                <w:lang w:val="en-GB"/>
              </w:rPr>
              <w:t>INSERT SUPPORTING OHS POLICIES AND PROCEDURES HERE</w:t>
            </w:r>
          </w:p>
          <w:p w:rsidR="00C163B0" w:rsidRDefault="0079734A" w:rsidP="00C163B0">
            <w:pPr>
              <w:ind w:left="0" w:right="44" w:firstLine="0"/>
              <w:rPr>
                <w:color w:val="0070C0"/>
                <w:lang w:val="en-GB"/>
              </w:rPr>
            </w:pPr>
            <w:r>
              <w:rPr>
                <w:color w:val="0070C0"/>
                <w:lang w:val="en-GB"/>
              </w:rPr>
              <w:t>&lt;This could also detail the risk assessment procedures for plants and machinery that may be used at the workplace&gt;</w:t>
            </w:r>
          </w:p>
          <w:p w:rsidR="00C163B0" w:rsidRDefault="00C163B0" w:rsidP="00C163B0">
            <w:pPr>
              <w:ind w:left="0" w:right="44" w:firstLine="0"/>
              <w:rPr>
                <w:color w:val="0070C0"/>
                <w:lang w:val="en-GB"/>
              </w:rPr>
            </w:pPr>
          </w:p>
          <w:p w:rsidR="00C163B0" w:rsidRDefault="00C163B0" w:rsidP="00C163B0">
            <w:pPr>
              <w:ind w:left="0" w:right="44" w:firstLine="0"/>
              <w:rPr>
                <w:color w:val="0070C0"/>
                <w:lang w:val="en-GB"/>
              </w:rPr>
            </w:pPr>
          </w:p>
          <w:p w:rsidR="00C163B0" w:rsidRDefault="00C163B0" w:rsidP="00C163B0">
            <w:pPr>
              <w:ind w:left="0" w:right="44" w:firstLine="0"/>
              <w:rPr>
                <w:color w:val="0070C0"/>
                <w:lang w:val="en-GB"/>
              </w:rPr>
            </w:pPr>
          </w:p>
          <w:p w:rsidR="00C163B0" w:rsidRDefault="00C163B0" w:rsidP="00C163B0">
            <w:pPr>
              <w:ind w:left="0" w:right="44" w:firstLine="0"/>
              <w:rPr>
                <w:color w:val="0070C0"/>
                <w:lang w:val="en-GB"/>
              </w:rPr>
            </w:pPr>
          </w:p>
          <w:p w:rsidR="00C163B0" w:rsidRDefault="00C163B0" w:rsidP="00C163B0">
            <w:pPr>
              <w:ind w:left="0" w:right="44" w:firstLine="0"/>
              <w:rPr>
                <w:color w:val="0070C0"/>
                <w:lang w:val="en-GB"/>
              </w:rPr>
            </w:pPr>
          </w:p>
          <w:p w:rsidR="00C163B0" w:rsidRDefault="00C163B0" w:rsidP="00C163B0">
            <w:pPr>
              <w:ind w:left="0" w:right="44" w:firstLine="0"/>
              <w:rPr>
                <w:color w:val="0070C0"/>
                <w:lang w:val="en-GB"/>
              </w:rPr>
            </w:pPr>
          </w:p>
          <w:p w:rsidR="00C163B0" w:rsidRDefault="00C163B0" w:rsidP="00C163B0">
            <w:pPr>
              <w:ind w:left="0" w:right="44" w:firstLine="0"/>
              <w:rPr>
                <w:color w:val="0070C0"/>
                <w:lang w:val="en-GB"/>
              </w:rPr>
            </w:pPr>
          </w:p>
          <w:p w:rsidR="00C163B0" w:rsidRDefault="00C163B0" w:rsidP="00C163B0">
            <w:pPr>
              <w:ind w:left="0" w:right="44" w:firstLine="0"/>
              <w:rPr>
                <w:color w:val="0070C0"/>
                <w:lang w:val="en-GB"/>
              </w:rPr>
            </w:pPr>
          </w:p>
          <w:p w:rsidR="00C163B0" w:rsidRDefault="00C163B0" w:rsidP="00C163B0">
            <w:pPr>
              <w:ind w:left="0" w:right="44" w:firstLine="0"/>
              <w:rPr>
                <w:color w:val="0070C0"/>
                <w:lang w:val="en-GB"/>
              </w:rPr>
            </w:pPr>
          </w:p>
          <w:p w:rsidR="00C163B0" w:rsidRDefault="00C163B0" w:rsidP="00C163B0">
            <w:pPr>
              <w:ind w:left="0" w:right="44" w:firstLine="0"/>
              <w:rPr>
                <w:color w:val="0070C0"/>
                <w:lang w:val="en-GB"/>
              </w:rPr>
            </w:pPr>
          </w:p>
          <w:p w:rsidR="00C163B0" w:rsidRDefault="00C163B0" w:rsidP="00C163B0">
            <w:pPr>
              <w:ind w:left="0" w:right="44" w:firstLine="0"/>
              <w:rPr>
                <w:color w:val="0070C0"/>
                <w:lang w:val="en-GB"/>
              </w:rPr>
            </w:pPr>
          </w:p>
          <w:p w:rsidR="00C163B0" w:rsidRPr="00C163B0" w:rsidRDefault="00C163B0" w:rsidP="00C163B0">
            <w:pPr>
              <w:ind w:left="0" w:right="44" w:firstLine="0"/>
              <w:rPr>
                <w:color w:val="0070C0"/>
                <w:lang w:val="en-GB"/>
              </w:rPr>
            </w:pPr>
          </w:p>
        </w:tc>
      </w:tr>
    </w:tbl>
    <w:p w:rsidR="00C163B0" w:rsidRDefault="00C163B0" w:rsidP="00C163B0">
      <w:pPr>
        <w:ind w:right="44"/>
        <w:rPr>
          <w:lang w:val="en-GB"/>
        </w:rPr>
      </w:pPr>
    </w:p>
    <w:p w:rsidR="009C42C1" w:rsidRPr="005B0D8E" w:rsidRDefault="005B0D8E">
      <w:pPr>
        <w:pStyle w:val="Heading2"/>
        <w:ind w:left="-5"/>
        <w:rPr>
          <w:lang w:val="en-GB"/>
        </w:rPr>
      </w:pPr>
      <w:bookmarkStart w:id="22" w:name="_Toc19024651"/>
      <w:r w:rsidRPr="005B0D8E">
        <w:rPr>
          <w:lang w:val="en-GB"/>
        </w:rPr>
        <w:t>8. RIGHT OF ENTRY</w:t>
      </w:r>
      <w:bookmarkEnd w:id="22"/>
    </w:p>
    <w:p w:rsidR="009C42C1" w:rsidRPr="005B0D8E" w:rsidRDefault="005B0D8E" w:rsidP="00EC446F">
      <w:pPr>
        <w:ind w:right="45"/>
        <w:jc w:val="both"/>
        <w:rPr>
          <w:lang w:val="en-GB"/>
        </w:rPr>
      </w:pPr>
      <w:r w:rsidRPr="005B0D8E">
        <w:rPr>
          <w:lang w:val="en-GB"/>
        </w:rPr>
        <w:t>A</w:t>
      </w:r>
      <w:r w:rsidR="00270B5B">
        <w:rPr>
          <w:lang w:val="en-GB"/>
        </w:rPr>
        <w:t xml:space="preserve">n Inspector appointed under Section 41 of the Act </w:t>
      </w:r>
      <w:r w:rsidRPr="005B0D8E">
        <w:rPr>
          <w:lang w:val="en-GB"/>
        </w:rPr>
        <w:t xml:space="preserve">must </w:t>
      </w:r>
      <w:r w:rsidR="00270B5B">
        <w:rPr>
          <w:lang w:val="en-GB"/>
        </w:rPr>
        <w:t xml:space="preserve">have </w:t>
      </w:r>
      <w:r w:rsidR="00270B5B" w:rsidRPr="005B0D8E">
        <w:rPr>
          <w:lang w:val="en-GB"/>
        </w:rPr>
        <w:t>photographic identification</w:t>
      </w:r>
      <w:r w:rsidRPr="005B0D8E">
        <w:rPr>
          <w:lang w:val="en-GB"/>
        </w:rPr>
        <w:t xml:space="preserve"> available at all times for inspection. Where there is a suspected workplace </w:t>
      </w:r>
      <w:r w:rsidR="001F451C">
        <w:rPr>
          <w:lang w:val="en-GB"/>
        </w:rPr>
        <w:t>OHS</w:t>
      </w:r>
      <w:r w:rsidRPr="005B0D8E">
        <w:rPr>
          <w:lang w:val="en-GB"/>
        </w:rPr>
        <w:t xml:space="preserve"> contravention, a</w:t>
      </w:r>
      <w:r w:rsidR="00270B5B">
        <w:rPr>
          <w:lang w:val="en-GB"/>
        </w:rPr>
        <w:t>n inspector</w:t>
      </w:r>
      <w:r w:rsidRPr="005B0D8E">
        <w:rPr>
          <w:lang w:val="en-GB"/>
        </w:rPr>
        <w:t xml:space="preserve"> is not required to give prior notice. However, as soon as reasonably practicable they must give notice of their entry and the suspected contravention to </w:t>
      </w:r>
      <w:r w:rsidR="00270B5B" w:rsidRPr="00270B5B">
        <w:rPr>
          <w:i/>
          <w:iCs/>
          <w:color w:val="0070C0"/>
          <w:lang w:val="en-GB"/>
        </w:rPr>
        <w:t>&lt;CMPA&gt;</w:t>
      </w:r>
      <w:r w:rsidRPr="005B0D8E">
        <w:rPr>
          <w:lang w:val="en-GB"/>
        </w:rPr>
        <w:t xml:space="preserve"> or the person with management or control of the workplace.</w:t>
      </w:r>
    </w:p>
    <w:p w:rsidR="009C42C1" w:rsidRPr="005B0D8E" w:rsidRDefault="005B0D8E" w:rsidP="00EC446F">
      <w:pPr>
        <w:ind w:right="45"/>
        <w:jc w:val="both"/>
        <w:rPr>
          <w:lang w:val="en-GB"/>
        </w:rPr>
      </w:pPr>
      <w:r w:rsidRPr="005B0D8E">
        <w:rPr>
          <w:lang w:val="en-GB"/>
        </w:rPr>
        <w:t>The permit holder may, in relation to the suspected contravention, inspect any work system, plant substance or structure; consult</w:t>
      </w:r>
      <w:r w:rsidR="00270B5B">
        <w:rPr>
          <w:lang w:val="en-GB"/>
        </w:rPr>
        <w:t xml:space="preserve"> </w:t>
      </w:r>
      <w:r w:rsidRPr="005B0D8E">
        <w:rPr>
          <w:lang w:val="en-GB"/>
        </w:rPr>
        <w:t xml:space="preserve">with </w:t>
      </w:r>
      <w:r w:rsidR="00270B5B" w:rsidRPr="00270B5B">
        <w:rPr>
          <w:i/>
          <w:iCs/>
          <w:color w:val="0070C0"/>
          <w:lang w:val="en-GB"/>
        </w:rPr>
        <w:t>&lt;CMPA&gt;</w:t>
      </w:r>
      <w:r w:rsidRPr="005B0D8E">
        <w:rPr>
          <w:lang w:val="en-GB"/>
        </w:rPr>
        <w:t xml:space="preserve"> and its workers; be allowed to inspect and make copies of relevant documents (unless to do so would contravene a State or Commonwealth law); and warn any person of a serious risk to health and safety if immediate or imminent. </w:t>
      </w:r>
    </w:p>
    <w:p w:rsidR="009C42C1" w:rsidRDefault="005B0D8E" w:rsidP="00EC446F">
      <w:pPr>
        <w:ind w:right="45"/>
        <w:jc w:val="both"/>
        <w:rPr>
          <w:lang w:val="en-GB"/>
        </w:rPr>
      </w:pPr>
      <w:r w:rsidRPr="005B0D8E">
        <w:rPr>
          <w:lang w:val="en-GB"/>
        </w:rPr>
        <w:t xml:space="preserve">Otherwise a permit holder is required to give at least 24 hours notice (and no more than 14 days) to the </w:t>
      </w:r>
      <w:r w:rsidR="00270B5B" w:rsidRPr="00270B5B">
        <w:rPr>
          <w:i/>
          <w:iCs/>
          <w:color w:val="0070C0"/>
          <w:lang w:val="en-GB"/>
        </w:rPr>
        <w:t>&lt;CMPA&gt;</w:t>
      </w:r>
      <w:r w:rsidRPr="005B0D8E">
        <w:rPr>
          <w:lang w:val="en-GB"/>
        </w:rPr>
        <w:t xml:space="preserve"> before entering a workplace to consult on </w:t>
      </w:r>
      <w:r w:rsidR="001F451C">
        <w:rPr>
          <w:lang w:val="en-GB"/>
        </w:rPr>
        <w:t>OHS</w:t>
      </w:r>
      <w:r w:rsidRPr="005B0D8E">
        <w:rPr>
          <w:lang w:val="en-GB"/>
        </w:rPr>
        <w:t xml:space="preserve"> matters or provide advice on those matters to </w:t>
      </w:r>
      <w:r w:rsidR="00270B5B">
        <w:rPr>
          <w:lang w:val="en-GB"/>
        </w:rPr>
        <w:t>relevant workers.</w:t>
      </w:r>
    </w:p>
    <w:p w:rsidR="009C42C1" w:rsidRPr="005B0D8E" w:rsidRDefault="00270B5B" w:rsidP="00EC446F">
      <w:pPr>
        <w:ind w:right="45"/>
        <w:jc w:val="both"/>
        <w:rPr>
          <w:lang w:val="en-GB"/>
        </w:rPr>
      </w:pPr>
      <w:r w:rsidRPr="00270B5B">
        <w:rPr>
          <w:i/>
          <w:iCs/>
          <w:color w:val="0070C0"/>
          <w:lang w:val="en-GB"/>
        </w:rPr>
        <w:t>&lt;CMPA&gt;</w:t>
      </w:r>
      <w:r>
        <w:rPr>
          <w:i/>
          <w:iCs/>
          <w:color w:val="0070C0"/>
          <w:lang w:val="en-GB"/>
        </w:rPr>
        <w:t xml:space="preserve"> </w:t>
      </w:r>
      <w:r w:rsidR="005B0D8E" w:rsidRPr="005B0D8E">
        <w:rPr>
          <w:lang w:val="en-GB"/>
        </w:rPr>
        <w:t xml:space="preserve">must not, without reasonable excuse, refuse or unduly delay a permit holder’s entry into a workplace or obstruct them from exercising their rights under the Act. </w:t>
      </w:r>
    </w:p>
    <w:p w:rsidR="009C42C1" w:rsidRDefault="005B0D8E" w:rsidP="00EC446F">
      <w:pPr>
        <w:ind w:right="45"/>
        <w:jc w:val="both"/>
        <w:rPr>
          <w:lang w:val="en-GB"/>
        </w:rPr>
      </w:pPr>
      <w:r w:rsidRPr="005B0D8E">
        <w:rPr>
          <w:lang w:val="en-GB"/>
        </w:rPr>
        <w:t xml:space="preserve">The </w:t>
      </w:r>
      <w:r w:rsidR="00270B5B">
        <w:rPr>
          <w:lang w:val="en-GB"/>
        </w:rPr>
        <w:t>inspector</w:t>
      </w:r>
      <w:r w:rsidRPr="005B0D8E">
        <w:rPr>
          <w:lang w:val="en-GB"/>
        </w:rPr>
        <w:t xml:space="preserve"> must not intentionally and unreasonably delay, hinder or obstruct any person or disrupt any work at a workplace or otherwise act in an improper manner. </w:t>
      </w:r>
    </w:p>
    <w:p w:rsidR="00EC446F" w:rsidRPr="005B0D8E" w:rsidRDefault="00EC446F" w:rsidP="00EC446F">
      <w:pPr>
        <w:ind w:right="45"/>
        <w:jc w:val="both"/>
        <w:rPr>
          <w:lang w:val="en-GB"/>
        </w:rPr>
      </w:pPr>
    </w:p>
    <w:p w:rsidR="009C42C1" w:rsidRPr="005B0D8E" w:rsidRDefault="005B0D8E">
      <w:pPr>
        <w:pStyle w:val="Heading2"/>
        <w:ind w:left="-5"/>
        <w:rPr>
          <w:lang w:val="en-GB"/>
        </w:rPr>
      </w:pPr>
      <w:bookmarkStart w:id="23" w:name="_Toc19024652"/>
      <w:r w:rsidRPr="005B0D8E">
        <w:rPr>
          <w:lang w:val="en-GB"/>
        </w:rPr>
        <w:t xml:space="preserve">9. </w:t>
      </w:r>
      <w:r w:rsidR="001F451C">
        <w:rPr>
          <w:lang w:val="en-GB"/>
        </w:rPr>
        <w:t>OHS</w:t>
      </w:r>
      <w:r w:rsidRPr="005B0D8E">
        <w:rPr>
          <w:lang w:val="en-GB"/>
        </w:rPr>
        <w:t xml:space="preserve"> ISSUE RESOLUTION</w:t>
      </w:r>
      <w:bookmarkEnd w:id="23"/>
    </w:p>
    <w:p w:rsidR="009C42C1" w:rsidRPr="005B0D8E" w:rsidRDefault="005B0D8E" w:rsidP="00EC446F">
      <w:pPr>
        <w:ind w:right="45"/>
        <w:jc w:val="both"/>
        <w:rPr>
          <w:lang w:val="en-GB"/>
        </w:rPr>
      </w:pPr>
      <w:r w:rsidRPr="005B0D8E">
        <w:rPr>
          <w:lang w:val="en-GB"/>
        </w:rPr>
        <w:t xml:space="preserve">Wherever possible, any </w:t>
      </w:r>
      <w:r w:rsidR="001F451C">
        <w:rPr>
          <w:lang w:val="en-GB"/>
        </w:rPr>
        <w:t>OHS</w:t>
      </w:r>
      <w:r w:rsidRPr="005B0D8E">
        <w:rPr>
          <w:lang w:val="en-GB"/>
        </w:rPr>
        <w:t xml:space="preserve"> concerns will be resolved through consultation between workers, their representatives and/or their manager. If the concern cannot be resolved, then it can be referred to the </w:t>
      </w:r>
      <w:r w:rsidR="00270B5B">
        <w:rPr>
          <w:lang w:val="en-GB"/>
        </w:rPr>
        <w:t>General</w:t>
      </w:r>
      <w:r w:rsidRPr="005B0D8E">
        <w:rPr>
          <w:lang w:val="en-GB"/>
        </w:rPr>
        <w:t xml:space="preserve"> Manager for resolution. Ultimately any issue remaining unresolved may be referred to the Board. Where the issue remains unresolved the default procedure for issue resolution set out in the </w:t>
      </w:r>
      <w:r w:rsidR="001F451C">
        <w:rPr>
          <w:lang w:val="en-GB"/>
        </w:rPr>
        <w:t>OHS</w:t>
      </w:r>
      <w:r w:rsidRPr="005B0D8E">
        <w:rPr>
          <w:lang w:val="en-GB"/>
        </w:rPr>
        <w:t xml:space="preserve"> Regulations must be followed.</w:t>
      </w:r>
    </w:p>
    <w:p w:rsidR="009C42C1" w:rsidRDefault="005B0D8E" w:rsidP="00EC446F">
      <w:pPr>
        <w:ind w:right="45"/>
        <w:jc w:val="both"/>
        <w:rPr>
          <w:lang w:val="en-GB"/>
        </w:rPr>
      </w:pPr>
      <w:r w:rsidRPr="005B0D8E">
        <w:rPr>
          <w:lang w:val="en-GB"/>
        </w:rPr>
        <w:t xml:space="preserve">If reasonable efforts have been made to resolve an issue and it remains unresolved, any party to the issue can ask </w:t>
      </w:r>
      <w:r w:rsidR="00270B5B">
        <w:rPr>
          <w:lang w:val="en-GB"/>
        </w:rPr>
        <w:t xml:space="preserve">the Ministry of Employment </w:t>
      </w:r>
      <w:r w:rsidRPr="005B0D8E">
        <w:rPr>
          <w:lang w:val="en-GB"/>
        </w:rPr>
        <w:t>to appoint an inspector to assist in resolving the matter.</w:t>
      </w:r>
    </w:p>
    <w:p w:rsidR="00CA3155" w:rsidRPr="00CA3155" w:rsidRDefault="00CA3155" w:rsidP="00EC446F">
      <w:pPr>
        <w:ind w:right="45"/>
        <w:jc w:val="both"/>
        <w:rPr>
          <w:i/>
          <w:iCs/>
          <w:color w:val="00B0F0"/>
          <w:lang w:val="en-GB"/>
        </w:rPr>
      </w:pPr>
      <w:r w:rsidRPr="00CA3155">
        <w:rPr>
          <w:i/>
          <w:iCs/>
          <w:color w:val="00B0F0"/>
          <w:lang w:val="en-GB"/>
        </w:rPr>
        <w:t>&lt;</w:t>
      </w:r>
      <w:r w:rsidRPr="00CA3155">
        <w:rPr>
          <w:i/>
          <w:iCs/>
          <w:color w:val="00B0F0"/>
        </w:rPr>
        <w:t>You may use flow charts here on the business hierarchy on how to deal with OHS issue resolution.&gt;</w:t>
      </w:r>
    </w:p>
    <w:p w:rsidR="009C42C1" w:rsidRPr="005B0D8E" w:rsidRDefault="005B0D8E">
      <w:pPr>
        <w:pStyle w:val="Heading2"/>
        <w:ind w:left="-5"/>
        <w:rPr>
          <w:lang w:val="en-GB"/>
        </w:rPr>
      </w:pPr>
      <w:bookmarkStart w:id="24" w:name="_Toc19024653"/>
      <w:r w:rsidRPr="005B0D8E">
        <w:rPr>
          <w:lang w:val="en-GB"/>
        </w:rPr>
        <w:t>10. AUTHORITATIVE SOURCES</w:t>
      </w:r>
      <w:bookmarkEnd w:id="24"/>
    </w:p>
    <w:p w:rsidR="009C42C1" w:rsidRPr="00F3397D" w:rsidRDefault="00F3397D" w:rsidP="00C70566">
      <w:pPr>
        <w:pStyle w:val="ListParagraph"/>
        <w:numPr>
          <w:ilvl w:val="0"/>
          <w:numId w:val="6"/>
        </w:numPr>
        <w:jc w:val="both"/>
        <w:rPr>
          <w:lang w:val="en-GB"/>
        </w:rPr>
      </w:pPr>
      <w:r w:rsidRPr="00F3397D">
        <w:rPr>
          <w:i/>
          <w:lang w:val="en-GB"/>
        </w:rPr>
        <w:t>Health an</w:t>
      </w:r>
      <w:r>
        <w:rPr>
          <w:i/>
          <w:lang w:val="en-GB"/>
        </w:rPr>
        <w:t>d</w:t>
      </w:r>
      <w:r w:rsidRPr="00F3397D">
        <w:rPr>
          <w:i/>
          <w:lang w:val="en-GB"/>
        </w:rPr>
        <w:t xml:space="preserve"> Safety at Work Act 1996</w:t>
      </w:r>
      <w:r w:rsidR="005B0D8E" w:rsidRPr="00F3397D">
        <w:rPr>
          <w:i/>
          <w:lang w:val="en-GB"/>
        </w:rPr>
        <w:t xml:space="preserve"> </w:t>
      </w:r>
    </w:p>
    <w:p w:rsidR="009C42C1" w:rsidRPr="00F3397D" w:rsidRDefault="00F3397D" w:rsidP="00C70566">
      <w:pPr>
        <w:pStyle w:val="ListParagraph"/>
        <w:numPr>
          <w:ilvl w:val="0"/>
          <w:numId w:val="6"/>
        </w:numPr>
        <w:jc w:val="both"/>
        <w:rPr>
          <w:i/>
          <w:lang w:val="en-GB"/>
        </w:rPr>
      </w:pPr>
      <w:r w:rsidRPr="00F3397D">
        <w:rPr>
          <w:i/>
          <w:lang w:val="en-GB"/>
        </w:rPr>
        <w:t>Health an</w:t>
      </w:r>
      <w:r>
        <w:rPr>
          <w:i/>
          <w:lang w:val="en-GB"/>
        </w:rPr>
        <w:t>d</w:t>
      </w:r>
      <w:r w:rsidRPr="00F3397D">
        <w:rPr>
          <w:i/>
          <w:lang w:val="en-GB"/>
        </w:rPr>
        <w:t xml:space="preserve"> </w:t>
      </w:r>
      <w:r w:rsidR="00881AB8" w:rsidRPr="00F3397D">
        <w:rPr>
          <w:i/>
          <w:lang w:val="en-GB"/>
        </w:rPr>
        <w:t>Safety</w:t>
      </w:r>
      <w:r w:rsidRPr="00F3397D">
        <w:rPr>
          <w:i/>
          <w:lang w:val="en-GB"/>
        </w:rPr>
        <w:t xml:space="preserve"> at Work General Workplace Conditions Regulations 2003</w:t>
      </w:r>
    </w:p>
    <w:p w:rsidR="00F3397D" w:rsidRPr="00F3397D" w:rsidRDefault="00F3397D" w:rsidP="00C70566">
      <w:pPr>
        <w:pStyle w:val="ListParagraph"/>
        <w:numPr>
          <w:ilvl w:val="0"/>
          <w:numId w:val="6"/>
        </w:numPr>
        <w:jc w:val="both"/>
        <w:rPr>
          <w:i/>
          <w:lang w:val="en-GB"/>
        </w:rPr>
      </w:pPr>
      <w:r w:rsidRPr="00F3397D">
        <w:rPr>
          <w:i/>
          <w:lang w:val="en-GB"/>
        </w:rPr>
        <w:t>Health and Safety at Work Reps and Committees Regulations 1997</w:t>
      </w:r>
    </w:p>
    <w:p w:rsidR="00F3397D" w:rsidRPr="00881AB8" w:rsidRDefault="00F3397D" w:rsidP="00C70566">
      <w:pPr>
        <w:pStyle w:val="ListParagraph"/>
        <w:numPr>
          <w:ilvl w:val="0"/>
          <w:numId w:val="6"/>
        </w:numPr>
        <w:jc w:val="both"/>
        <w:rPr>
          <w:lang w:val="en-GB"/>
        </w:rPr>
      </w:pPr>
      <w:r w:rsidRPr="00F3397D">
        <w:rPr>
          <w:i/>
          <w:lang w:val="en-GB"/>
        </w:rPr>
        <w:t>Health and Safety at Work Training Regulations 1997</w:t>
      </w:r>
    </w:p>
    <w:p w:rsidR="00881AB8" w:rsidRPr="00CA3155" w:rsidRDefault="00881AB8" w:rsidP="00881AB8">
      <w:pPr>
        <w:pStyle w:val="ListParagraph"/>
        <w:numPr>
          <w:ilvl w:val="0"/>
          <w:numId w:val="6"/>
        </w:numPr>
        <w:rPr>
          <w:i/>
          <w:lang w:val="en-GB"/>
        </w:rPr>
      </w:pPr>
      <w:r w:rsidRPr="00CA3155">
        <w:rPr>
          <w:i/>
          <w:lang w:val="en-GB"/>
        </w:rPr>
        <w:t>Health and Safety at Work Administration Regulations 1997</w:t>
      </w:r>
    </w:p>
    <w:p w:rsidR="00881AB8" w:rsidRPr="00CA3155" w:rsidRDefault="00881AB8" w:rsidP="00881AB8">
      <w:pPr>
        <w:pStyle w:val="ListParagraph"/>
        <w:numPr>
          <w:ilvl w:val="0"/>
          <w:numId w:val="6"/>
        </w:numPr>
        <w:rPr>
          <w:i/>
          <w:lang w:val="en-GB"/>
        </w:rPr>
      </w:pPr>
      <w:r w:rsidRPr="00CA3155">
        <w:rPr>
          <w:i/>
          <w:lang w:val="en-GB"/>
        </w:rPr>
        <w:t>Health and Safety at Work Control of Hazardous Substances Regulations 2006</w:t>
      </w:r>
    </w:p>
    <w:p w:rsidR="00881AB8" w:rsidRPr="00CA3155" w:rsidRDefault="00881AB8" w:rsidP="00881AB8">
      <w:pPr>
        <w:pStyle w:val="ListParagraph"/>
        <w:numPr>
          <w:ilvl w:val="0"/>
          <w:numId w:val="6"/>
        </w:numPr>
        <w:rPr>
          <w:i/>
          <w:lang w:val="en-GB"/>
        </w:rPr>
      </w:pPr>
      <w:r w:rsidRPr="00CA3155">
        <w:rPr>
          <w:i/>
          <w:lang w:val="en-GB"/>
        </w:rPr>
        <w:t>Health and Safety at Work Diving Regulations 2006</w:t>
      </w:r>
    </w:p>
    <w:p w:rsidR="00881AB8" w:rsidRPr="00F3397D" w:rsidRDefault="00881AB8" w:rsidP="00881AB8">
      <w:pPr>
        <w:pStyle w:val="ListParagraph"/>
        <w:ind w:left="360" w:firstLine="0"/>
        <w:jc w:val="both"/>
        <w:rPr>
          <w:lang w:val="en-GB"/>
        </w:rPr>
      </w:pPr>
    </w:p>
    <w:p w:rsidR="009C42C1" w:rsidRPr="005B0D8E" w:rsidRDefault="005B0D8E" w:rsidP="00C70566">
      <w:pPr>
        <w:ind w:right="44"/>
        <w:contextualSpacing/>
        <w:jc w:val="both"/>
        <w:rPr>
          <w:lang w:val="en-GB"/>
        </w:rPr>
      </w:pPr>
      <w:r w:rsidRPr="005B0D8E">
        <w:rPr>
          <w:lang w:val="en-GB"/>
        </w:rPr>
        <w:t xml:space="preserve">Additional information on these sources may be found at </w:t>
      </w:r>
      <w:r w:rsidRPr="005B0D8E">
        <w:rPr>
          <w:u w:val="single" w:color="494948"/>
          <w:lang w:val="en-GB"/>
        </w:rPr>
        <w:t>www.</w:t>
      </w:r>
      <w:r w:rsidR="00F3397D">
        <w:rPr>
          <w:u w:val="single" w:color="494948"/>
          <w:lang w:val="en-GB"/>
        </w:rPr>
        <w:t>employment.gov.fj</w:t>
      </w:r>
    </w:p>
    <w:p w:rsidR="00F3397D" w:rsidRDefault="00F3397D">
      <w:pPr>
        <w:spacing w:after="160" w:line="259" w:lineRule="auto"/>
        <w:ind w:left="0" w:firstLine="0"/>
        <w:rPr>
          <w:b/>
          <w:color w:val="213E5E"/>
          <w:sz w:val="48"/>
          <w:lang w:val="en-GB"/>
        </w:rPr>
      </w:pPr>
      <w:r>
        <w:rPr>
          <w:lang w:val="en-GB"/>
        </w:rPr>
        <w:br w:type="page"/>
      </w:r>
    </w:p>
    <w:p w:rsidR="00A54801" w:rsidRDefault="00A54801" w:rsidP="00A54801">
      <w:pPr>
        <w:pStyle w:val="Heading2"/>
        <w:rPr>
          <w:lang w:val="en-GB"/>
        </w:rPr>
      </w:pPr>
      <w:bookmarkStart w:id="25" w:name="_Toc19024654"/>
      <w:r>
        <w:rPr>
          <w:lang w:val="en-GB"/>
        </w:rPr>
        <w:t xml:space="preserve">ATTACHMENT A1: </w:t>
      </w:r>
      <w:r w:rsidR="004908D9">
        <w:rPr>
          <w:lang w:val="en-GB"/>
        </w:rPr>
        <w:t>SIGNED COMPANY OHS POLICY</w:t>
      </w:r>
      <w:bookmarkEnd w:id="25"/>
    </w:p>
    <w:p w:rsidR="00A54801" w:rsidRPr="00A54801" w:rsidRDefault="00A54801" w:rsidP="00A54801">
      <w:pPr>
        <w:rPr>
          <w:i/>
          <w:iCs/>
          <w:color w:val="00B0F0"/>
          <w:lang w:val="en-GB"/>
        </w:rPr>
      </w:pPr>
      <w:r w:rsidRPr="00A54801">
        <w:rPr>
          <w:i/>
          <w:iCs/>
          <w:color w:val="00B0F0"/>
          <w:lang w:val="en-GB"/>
        </w:rPr>
        <w:t>&lt;attach the most recent signed copy of the Company OHS Policy&gt;</w:t>
      </w:r>
    </w:p>
    <w:p w:rsidR="00A54801" w:rsidRDefault="00A54801">
      <w:pPr>
        <w:spacing w:after="160" w:line="259" w:lineRule="auto"/>
        <w:ind w:left="0" w:firstLine="0"/>
        <w:rPr>
          <w:b/>
          <w:color w:val="213E5E"/>
          <w:sz w:val="48"/>
          <w:lang w:val="en-GB"/>
        </w:rPr>
      </w:pPr>
      <w:r>
        <w:rPr>
          <w:lang w:val="en-GB"/>
        </w:rPr>
        <w:br w:type="page"/>
      </w:r>
    </w:p>
    <w:p w:rsidR="009C42C1" w:rsidRPr="005B0D8E" w:rsidRDefault="005B0D8E">
      <w:pPr>
        <w:pStyle w:val="Heading1"/>
        <w:ind w:left="-5"/>
        <w:rPr>
          <w:lang w:val="en-GB"/>
        </w:rPr>
      </w:pPr>
      <w:bookmarkStart w:id="26" w:name="_Toc19024655"/>
      <w:r w:rsidRPr="005B0D8E">
        <w:rPr>
          <w:lang w:val="en-GB"/>
        </w:rPr>
        <w:t xml:space="preserve">PART B: GENERAL </w:t>
      </w:r>
      <w:r w:rsidR="001F451C">
        <w:rPr>
          <w:lang w:val="en-GB"/>
        </w:rPr>
        <w:t>OHS</w:t>
      </w:r>
      <w:r w:rsidRPr="005B0D8E">
        <w:rPr>
          <w:lang w:val="en-GB"/>
        </w:rPr>
        <w:t xml:space="preserve"> INFORMATION</w:t>
      </w:r>
      <w:bookmarkEnd w:id="26"/>
    </w:p>
    <w:p w:rsidR="009C42C1" w:rsidRPr="005B0D8E" w:rsidRDefault="005B0D8E">
      <w:pPr>
        <w:pStyle w:val="Heading2"/>
        <w:ind w:left="-5"/>
        <w:rPr>
          <w:lang w:val="en-GB"/>
        </w:rPr>
      </w:pPr>
      <w:bookmarkStart w:id="27" w:name="_Toc19024656"/>
      <w:r w:rsidRPr="005B0D8E">
        <w:rPr>
          <w:lang w:val="en-GB"/>
        </w:rPr>
        <w:t>1. EMERGENCY PROCEDURES</w:t>
      </w:r>
      <w:bookmarkEnd w:id="27"/>
    </w:p>
    <w:p w:rsidR="00F3397D" w:rsidRDefault="005B0D8E" w:rsidP="00C70566">
      <w:pPr>
        <w:ind w:right="-34"/>
        <w:jc w:val="both"/>
        <w:rPr>
          <w:lang w:val="en-GB"/>
        </w:rPr>
      </w:pPr>
      <w:r w:rsidRPr="005B0D8E">
        <w:rPr>
          <w:lang w:val="en-GB"/>
        </w:rPr>
        <w:t xml:space="preserve">An emergency evacuation plan has been developed and this plan, together with a list of emergency contacts, is displayed in the following locations: </w:t>
      </w:r>
    </w:p>
    <w:p w:rsidR="009C42C1" w:rsidRPr="00F3397D" w:rsidRDefault="005B0D8E" w:rsidP="00C70566">
      <w:pPr>
        <w:pStyle w:val="ListParagraph"/>
        <w:numPr>
          <w:ilvl w:val="0"/>
          <w:numId w:val="6"/>
        </w:numPr>
        <w:ind w:left="357" w:right="-34" w:hanging="357"/>
        <w:jc w:val="both"/>
        <w:rPr>
          <w:lang w:val="en-GB"/>
        </w:rPr>
      </w:pPr>
      <w:r w:rsidRPr="00F3397D">
        <w:rPr>
          <w:lang w:val="en-GB"/>
        </w:rPr>
        <w:t>Office/reception</w:t>
      </w:r>
    </w:p>
    <w:p w:rsidR="009C42C1" w:rsidRPr="00F3397D" w:rsidRDefault="005B0D8E" w:rsidP="00C70566">
      <w:pPr>
        <w:pStyle w:val="ListParagraph"/>
        <w:numPr>
          <w:ilvl w:val="0"/>
          <w:numId w:val="6"/>
        </w:numPr>
        <w:ind w:left="357" w:right="-34" w:hanging="357"/>
        <w:jc w:val="both"/>
        <w:rPr>
          <w:lang w:val="en-GB"/>
        </w:rPr>
      </w:pPr>
      <w:r w:rsidRPr="00F3397D">
        <w:rPr>
          <w:lang w:val="en-GB"/>
        </w:rPr>
        <w:t>common areas</w:t>
      </w:r>
    </w:p>
    <w:p w:rsidR="009C42C1" w:rsidRPr="00F3397D" w:rsidRDefault="005B0D8E" w:rsidP="00C70566">
      <w:pPr>
        <w:pStyle w:val="ListParagraph"/>
        <w:numPr>
          <w:ilvl w:val="0"/>
          <w:numId w:val="6"/>
        </w:numPr>
        <w:ind w:left="357" w:right="-34" w:hanging="357"/>
        <w:jc w:val="both"/>
        <w:rPr>
          <w:lang w:val="en-GB"/>
        </w:rPr>
      </w:pPr>
      <w:r w:rsidRPr="00F3397D">
        <w:rPr>
          <w:lang w:val="en-GB"/>
        </w:rPr>
        <w:t>workshops</w:t>
      </w:r>
    </w:p>
    <w:p w:rsidR="009C42C1" w:rsidRPr="00F3397D" w:rsidRDefault="005B0D8E" w:rsidP="00C70566">
      <w:pPr>
        <w:pStyle w:val="ListParagraph"/>
        <w:numPr>
          <w:ilvl w:val="0"/>
          <w:numId w:val="6"/>
        </w:numPr>
        <w:ind w:left="357" w:right="-34" w:hanging="357"/>
        <w:jc w:val="both"/>
        <w:rPr>
          <w:lang w:val="en-GB"/>
        </w:rPr>
      </w:pPr>
      <w:r w:rsidRPr="00F3397D">
        <w:rPr>
          <w:lang w:val="en-GB"/>
        </w:rPr>
        <w:t>sheds</w:t>
      </w:r>
    </w:p>
    <w:p w:rsidR="009C42C1" w:rsidRPr="00F3397D" w:rsidRDefault="005B0D8E" w:rsidP="00C70566">
      <w:pPr>
        <w:pStyle w:val="ListParagraph"/>
        <w:numPr>
          <w:ilvl w:val="0"/>
          <w:numId w:val="6"/>
        </w:numPr>
        <w:ind w:left="357" w:right="-34" w:hanging="357"/>
        <w:jc w:val="both"/>
        <w:rPr>
          <w:lang w:val="en-GB"/>
        </w:rPr>
      </w:pPr>
      <w:r w:rsidRPr="00F3397D">
        <w:rPr>
          <w:lang w:val="en-GB"/>
        </w:rPr>
        <w:t>male toilets</w:t>
      </w:r>
    </w:p>
    <w:p w:rsidR="009C42C1" w:rsidRPr="00F3397D" w:rsidRDefault="005B0D8E" w:rsidP="00C70566">
      <w:pPr>
        <w:pStyle w:val="ListParagraph"/>
        <w:numPr>
          <w:ilvl w:val="0"/>
          <w:numId w:val="6"/>
        </w:numPr>
        <w:ind w:left="357" w:right="-34" w:hanging="357"/>
        <w:jc w:val="both"/>
        <w:rPr>
          <w:lang w:val="en-GB"/>
        </w:rPr>
      </w:pPr>
      <w:r w:rsidRPr="00F3397D">
        <w:rPr>
          <w:lang w:val="en-GB"/>
        </w:rPr>
        <w:t>female toilets</w:t>
      </w:r>
    </w:p>
    <w:p w:rsidR="009C42C1" w:rsidRDefault="005B0D8E" w:rsidP="00C70566">
      <w:pPr>
        <w:ind w:right="-34"/>
        <w:jc w:val="both"/>
        <w:rPr>
          <w:lang w:val="en-GB"/>
        </w:rPr>
      </w:pPr>
      <w:r w:rsidRPr="005B0D8E">
        <w:rPr>
          <w:lang w:val="en-GB"/>
        </w:rPr>
        <w:t>The Emergency Contacts List is at</w:t>
      </w:r>
      <w:r w:rsidRPr="005B0D8E">
        <w:rPr>
          <w:b/>
          <w:lang w:val="en-GB"/>
        </w:rPr>
        <w:t xml:space="preserve"> Attachment 1</w:t>
      </w:r>
      <w:r w:rsidRPr="005B0D8E">
        <w:rPr>
          <w:lang w:val="en-GB"/>
        </w:rPr>
        <w:t xml:space="preserve">. All fire emergency equipment, such as horns, sirens and fire extinguishers, will be tested by an approved provider every 12 months.  </w:t>
      </w:r>
    </w:p>
    <w:p w:rsidR="00C70566" w:rsidRPr="005B0D8E" w:rsidRDefault="00C70566" w:rsidP="00C70566">
      <w:pPr>
        <w:ind w:right="-34"/>
        <w:jc w:val="both"/>
        <w:rPr>
          <w:lang w:val="en-GB"/>
        </w:rPr>
      </w:pPr>
    </w:p>
    <w:p w:rsidR="009C42C1" w:rsidRPr="005B0D8E" w:rsidRDefault="005B0D8E">
      <w:pPr>
        <w:pStyle w:val="Heading2"/>
        <w:ind w:left="-5"/>
        <w:rPr>
          <w:lang w:val="en-GB"/>
        </w:rPr>
      </w:pPr>
      <w:bookmarkStart w:id="28" w:name="_Toc19024657"/>
      <w:r w:rsidRPr="005B0D8E">
        <w:rPr>
          <w:lang w:val="en-GB"/>
        </w:rPr>
        <w:t>2. HAZARD/INJURY/INCIDENT REPORTING</w:t>
      </w:r>
      <w:bookmarkEnd w:id="28"/>
      <w:r w:rsidRPr="005B0D8E">
        <w:rPr>
          <w:lang w:val="en-GB"/>
        </w:rPr>
        <w:t xml:space="preserve"> </w:t>
      </w:r>
    </w:p>
    <w:p w:rsidR="009C42C1" w:rsidRPr="005B0D8E" w:rsidRDefault="005B0D8E">
      <w:pPr>
        <w:spacing w:after="28" w:line="259" w:lineRule="auto"/>
        <w:ind w:left="-5" w:hanging="10"/>
        <w:rPr>
          <w:lang w:val="en-GB"/>
        </w:rPr>
      </w:pPr>
      <w:r w:rsidRPr="005B0D8E">
        <w:rPr>
          <w:b/>
          <w:color w:val="315381"/>
          <w:sz w:val="32"/>
          <w:lang w:val="en-GB"/>
        </w:rPr>
        <w:t>How to Report a Hazard or Injury or Incident:</w:t>
      </w:r>
    </w:p>
    <w:p w:rsidR="009C42C1" w:rsidRPr="005B0D8E" w:rsidRDefault="005B0D8E" w:rsidP="00C70566">
      <w:pPr>
        <w:ind w:right="45"/>
        <w:jc w:val="both"/>
        <w:rPr>
          <w:lang w:val="en-GB"/>
        </w:rPr>
      </w:pPr>
      <w:r w:rsidRPr="005B0D8E">
        <w:rPr>
          <w:lang w:val="en-GB"/>
        </w:rPr>
        <w:t>All managers and workers including contractors are required to complete an incident form if a hazard/injury/incident occurs, and:</w:t>
      </w:r>
    </w:p>
    <w:p w:rsidR="009C42C1" w:rsidRPr="00F3397D" w:rsidRDefault="005B0D8E" w:rsidP="00C70566">
      <w:pPr>
        <w:pStyle w:val="ListParagraph"/>
        <w:numPr>
          <w:ilvl w:val="0"/>
          <w:numId w:val="6"/>
        </w:numPr>
        <w:ind w:left="357" w:right="45" w:hanging="357"/>
        <w:jc w:val="both"/>
        <w:rPr>
          <w:lang w:val="en-GB"/>
        </w:rPr>
      </w:pPr>
      <w:r w:rsidRPr="00F3397D">
        <w:rPr>
          <w:lang w:val="en-GB"/>
        </w:rPr>
        <w:t xml:space="preserve">Advise the </w:t>
      </w:r>
      <w:r w:rsidR="00F3397D" w:rsidRPr="00F3397D">
        <w:rPr>
          <w:lang w:val="en-GB"/>
        </w:rPr>
        <w:t>General</w:t>
      </w:r>
      <w:r w:rsidRPr="00F3397D">
        <w:rPr>
          <w:lang w:val="en-GB"/>
        </w:rPr>
        <w:t xml:space="preserve"> Manager of the incident or injury or hazard</w:t>
      </w:r>
    </w:p>
    <w:p w:rsidR="009C42C1" w:rsidRPr="00F3397D" w:rsidRDefault="005B0D8E" w:rsidP="00C70566">
      <w:pPr>
        <w:pStyle w:val="ListParagraph"/>
        <w:numPr>
          <w:ilvl w:val="0"/>
          <w:numId w:val="6"/>
        </w:numPr>
        <w:ind w:left="357" w:right="45" w:hanging="357"/>
        <w:jc w:val="both"/>
        <w:rPr>
          <w:lang w:val="en-GB"/>
        </w:rPr>
      </w:pPr>
      <w:r w:rsidRPr="00F3397D">
        <w:rPr>
          <w:lang w:val="en-GB"/>
        </w:rPr>
        <w:t>For recording purposes complete a Hazard/Injury/Incident Report Form</w:t>
      </w:r>
    </w:p>
    <w:p w:rsidR="009C42C1" w:rsidRPr="00F3397D" w:rsidRDefault="005B0D8E" w:rsidP="00C70566">
      <w:pPr>
        <w:pStyle w:val="ListParagraph"/>
        <w:numPr>
          <w:ilvl w:val="0"/>
          <w:numId w:val="6"/>
        </w:numPr>
        <w:ind w:left="357" w:right="45" w:hanging="357"/>
        <w:jc w:val="both"/>
        <w:rPr>
          <w:lang w:val="en-GB"/>
        </w:rPr>
      </w:pPr>
      <w:r w:rsidRPr="00F3397D">
        <w:rPr>
          <w:lang w:val="en-GB"/>
        </w:rPr>
        <w:t>Complete the relevant sections of the form giving details of the incident. The form should be completed even when an injury has not occurred, that is, in the event of a near miss</w:t>
      </w:r>
    </w:p>
    <w:p w:rsidR="009C42C1" w:rsidRPr="00F3397D" w:rsidRDefault="005B0D8E" w:rsidP="00C70566">
      <w:pPr>
        <w:pStyle w:val="ListParagraph"/>
        <w:numPr>
          <w:ilvl w:val="0"/>
          <w:numId w:val="6"/>
        </w:numPr>
        <w:ind w:left="357" w:right="45" w:hanging="357"/>
        <w:jc w:val="both"/>
        <w:rPr>
          <w:lang w:val="en-GB"/>
        </w:rPr>
      </w:pPr>
      <w:r w:rsidRPr="00F3397D">
        <w:rPr>
          <w:lang w:val="en-GB"/>
        </w:rPr>
        <w:t>All hard copy forms should be signed by the relevant parties</w:t>
      </w:r>
    </w:p>
    <w:p w:rsidR="009C42C1" w:rsidRPr="00F3397D" w:rsidRDefault="005B0D8E" w:rsidP="00C70566">
      <w:pPr>
        <w:pStyle w:val="ListParagraph"/>
        <w:numPr>
          <w:ilvl w:val="0"/>
          <w:numId w:val="6"/>
        </w:numPr>
        <w:ind w:left="357" w:right="45" w:hanging="357"/>
        <w:jc w:val="both"/>
        <w:rPr>
          <w:lang w:val="en-GB"/>
        </w:rPr>
      </w:pPr>
      <w:r w:rsidRPr="00F3397D">
        <w:rPr>
          <w:lang w:val="en-GB"/>
        </w:rPr>
        <w:t xml:space="preserve">The </w:t>
      </w:r>
      <w:r w:rsidR="00F3397D" w:rsidRPr="00F3397D">
        <w:rPr>
          <w:lang w:val="en-GB"/>
        </w:rPr>
        <w:t>General</w:t>
      </w:r>
      <w:r w:rsidRPr="00F3397D">
        <w:rPr>
          <w:lang w:val="en-GB"/>
        </w:rPr>
        <w:t xml:space="preserve"> Manager or their delegate must record all injuries on the injury register</w:t>
      </w:r>
    </w:p>
    <w:p w:rsidR="009C42C1" w:rsidRPr="00F3397D" w:rsidRDefault="005B0D8E" w:rsidP="00C70566">
      <w:pPr>
        <w:pStyle w:val="ListParagraph"/>
        <w:numPr>
          <w:ilvl w:val="0"/>
          <w:numId w:val="6"/>
        </w:numPr>
        <w:ind w:left="357" w:right="45" w:hanging="357"/>
        <w:jc w:val="both"/>
        <w:rPr>
          <w:lang w:val="en-GB"/>
        </w:rPr>
      </w:pPr>
      <w:r w:rsidRPr="00F3397D">
        <w:rPr>
          <w:lang w:val="en-GB"/>
        </w:rPr>
        <w:t xml:space="preserve">Internal reporting of any hazard/injury/incident should occur is separate from reporting of notifiable incidents to </w:t>
      </w:r>
      <w:r w:rsidR="00F3397D" w:rsidRPr="00F3397D">
        <w:rPr>
          <w:lang w:val="en-GB"/>
        </w:rPr>
        <w:t>Ministry of Employment</w:t>
      </w:r>
      <w:r w:rsidRPr="00F3397D">
        <w:rPr>
          <w:lang w:val="en-GB"/>
        </w:rPr>
        <w:t>.</w:t>
      </w:r>
    </w:p>
    <w:p w:rsidR="009C42C1" w:rsidRDefault="005B0D8E" w:rsidP="00C70566">
      <w:pPr>
        <w:ind w:right="45"/>
        <w:jc w:val="both"/>
        <w:rPr>
          <w:lang w:val="en-GB"/>
        </w:rPr>
      </w:pPr>
      <w:r w:rsidRPr="005B0D8E">
        <w:rPr>
          <w:lang w:val="en-GB"/>
        </w:rPr>
        <w:t xml:space="preserve">The Hazard/Injury/Incident Report form is </w:t>
      </w:r>
      <w:r w:rsidR="00D0315F">
        <w:rPr>
          <w:lang w:val="en-GB"/>
        </w:rPr>
        <w:t>included as</w:t>
      </w:r>
      <w:r w:rsidRPr="005B0D8E">
        <w:rPr>
          <w:lang w:val="en-GB"/>
        </w:rPr>
        <w:t xml:space="preserve"> </w:t>
      </w:r>
      <w:r w:rsidRPr="005B0D8E">
        <w:rPr>
          <w:b/>
          <w:lang w:val="en-GB"/>
        </w:rPr>
        <w:t>Attachment 2</w:t>
      </w:r>
      <w:r w:rsidRPr="005B0D8E">
        <w:rPr>
          <w:lang w:val="en-GB"/>
        </w:rPr>
        <w:t>.</w:t>
      </w:r>
    </w:p>
    <w:p w:rsidR="00C70566" w:rsidRPr="005B0D8E" w:rsidRDefault="00C70566" w:rsidP="00C70566">
      <w:pPr>
        <w:ind w:right="45"/>
        <w:jc w:val="both"/>
        <w:rPr>
          <w:lang w:val="en-GB"/>
        </w:rPr>
      </w:pPr>
    </w:p>
    <w:p w:rsidR="009C42C1" w:rsidRPr="005B0D8E" w:rsidRDefault="005B0D8E">
      <w:pPr>
        <w:pStyle w:val="Heading2"/>
        <w:ind w:left="-5"/>
        <w:rPr>
          <w:lang w:val="en-GB"/>
        </w:rPr>
      </w:pPr>
      <w:bookmarkStart w:id="29" w:name="_Toc19024658"/>
      <w:r w:rsidRPr="005B0D8E">
        <w:rPr>
          <w:lang w:val="en-GB"/>
        </w:rPr>
        <w:t>3. REPORTING OF INCIDENTS</w:t>
      </w:r>
      <w:bookmarkEnd w:id="29"/>
    </w:p>
    <w:p w:rsidR="005F5C5A" w:rsidRDefault="005F5C5A" w:rsidP="00C70566">
      <w:pPr>
        <w:ind w:right="45"/>
        <w:jc w:val="both"/>
      </w:pPr>
      <w:r>
        <w:t xml:space="preserve">Under the Act, where an accident, incident or disease occurs at a workplace, whether or not it causes the death of, or bodily injury to, any person, or any other matter occurs at or in relation to a workplace which affects the health or safety of any person, the employer shall as soon as possible, and in any event </w:t>
      </w:r>
      <w:r w:rsidRPr="005F5C5A">
        <w:rPr>
          <w:b/>
          <w:bCs/>
        </w:rPr>
        <w:t>not later than 48 hours</w:t>
      </w:r>
      <w:r>
        <w:t xml:space="preserve"> after the occurrence, give the Chief Health and Safety Inspector written notice of the occurrence in form OHSF 1.</w:t>
      </w:r>
    </w:p>
    <w:p w:rsidR="00D0315F" w:rsidRDefault="00D0315F" w:rsidP="00C70566">
      <w:pPr>
        <w:ind w:right="45"/>
        <w:jc w:val="both"/>
      </w:pPr>
      <w:r>
        <w:t xml:space="preserve">The Workplace Injury and Disease Notification Form (OHSF 1) is included as </w:t>
      </w:r>
      <w:r w:rsidRPr="00D0315F">
        <w:rPr>
          <w:b/>
          <w:bCs/>
        </w:rPr>
        <w:t>Attachment 3</w:t>
      </w:r>
      <w:r>
        <w:t>.</w:t>
      </w:r>
    </w:p>
    <w:p w:rsidR="005F5C5A" w:rsidRDefault="005F5C5A" w:rsidP="00C70566">
      <w:pPr>
        <w:ind w:right="45"/>
        <w:jc w:val="both"/>
      </w:pPr>
      <w:r>
        <w:t xml:space="preserve">In case of serious injury </w:t>
      </w:r>
      <w:r w:rsidRPr="005F5C5A">
        <w:rPr>
          <w:b/>
          <w:bCs/>
        </w:rPr>
        <w:t>immediate notice by the most expedient means</w:t>
      </w:r>
      <w:r>
        <w:t xml:space="preserve"> shall be given to the Chief Health and Safety Inspector followed by a written notice as required. </w:t>
      </w:r>
    </w:p>
    <w:p w:rsidR="005F5C5A" w:rsidRDefault="005F5C5A" w:rsidP="00C70566">
      <w:pPr>
        <w:ind w:right="45"/>
        <w:jc w:val="both"/>
      </w:pPr>
      <w:r>
        <w:t xml:space="preserve">Every notice shall specify: </w:t>
      </w:r>
    </w:p>
    <w:p w:rsidR="005F5C5A" w:rsidRPr="005F5C5A" w:rsidRDefault="005F5C5A" w:rsidP="005F5C5A">
      <w:pPr>
        <w:pStyle w:val="ListParagraph"/>
        <w:numPr>
          <w:ilvl w:val="0"/>
          <w:numId w:val="36"/>
        </w:numPr>
        <w:ind w:right="45"/>
        <w:jc w:val="both"/>
        <w:rPr>
          <w:lang w:val="en-GB"/>
        </w:rPr>
      </w:pPr>
      <w:r>
        <w:t xml:space="preserve">The name, place of residence and age of every person who was killed or suffered injury or illness as a result of the accident, incident, disease or other matter; and </w:t>
      </w:r>
    </w:p>
    <w:p w:rsidR="005F5C5A" w:rsidRPr="005F5C5A" w:rsidRDefault="005F5C5A" w:rsidP="005F5C5A">
      <w:pPr>
        <w:pStyle w:val="ListParagraph"/>
        <w:numPr>
          <w:ilvl w:val="0"/>
          <w:numId w:val="36"/>
        </w:numPr>
        <w:ind w:right="45"/>
        <w:jc w:val="both"/>
        <w:rPr>
          <w:lang w:val="en-GB"/>
        </w:rPr>
      </w:pPr>
      <w:r>
        <w:t xml:space="preserve">The nature and circumstances of the accident, incident, disease or other matter; and </w:t>
      </w:r>
    </w:p>
    <w:p w:rsidR="005F5C5A" w:rsidRPr="005F5C5A" w:rsidRDefault="005F5C5A" w:rsidP="005F5C5A">
      <w:pPr>
        <w:pStyle w:val="ListParagraph"/>
        <w:numPr>
          <w:ilvl w:val="0"/>
          <w:numId w:val="36"/>
        </w:numPr>
        <w:ind w:right="45"/>
        <w:jc w:val="both"/>
        <w:rPr>
          <w:lang w:val="en-GB"/>
        </w:rPr>
      </w:pPr>
      <w:r>
        <w:t>Such details as are sufficient to enable a Health and Safety Inspector to locate with accuracy the place where the accident, incident, disease or other matter occurred.</w:t>
      </w:r>
    </w:p>
    <w:p w:rsidR="009C42C1" w:rsidRPr="005B0D8E" w:rsidRDefault="005B0D8E" w:rsidP="00C70566">
      <w:pPr>
        <w:ind w:right="45"/>
        <w:jc w:val="both"/>
        <w:rPr>
          <w:lang w:val="en-GB"/>
        </w:rPr>
      </w:pPr>
      <w:r w:rsidRPr="005B0D8E">
        <w:rPr>
          <w:lang w:val="en-GB"/>
        </w:rPr>
        <w:t xml:space="preserve">Any serious incidents must be notified immediately to the </w:t>
      </w:r>
      <w:r w:rsidR="00F3397D">
        <w:rPr>
          <w:lang w:val="en-GB"/>
        </w:rPr>
        <w:t>General Manager</w:t>
      </w:r>
      <w:r w:rsidRPr="005B0D8E">
        <w:rPr>
          <w:lang w:val="en-GB"/>
        </w:rPr>
        <w:t xml:space="preserve">. After becoming aware that any such incident has occurred, it is the </w:t>
      </w:r>
      <w:r w:rsidR="00F3397D">
        <w:rPr>
          <w:lang w:val="en-GB"/>
        </w:rPr>
        <w:t>General Manager</w:t>
      </w:r>
      <w:r w:rsidRPr="005B0D8E">
        <w:rPr>
          <w:lang w:val="en-GB"/>
        </w:rPr>
        <w:t xml:space="preserve">’s responsibility to report ‘notifiable incidents’ to </w:t>
      </w:r>
      <w:r w:rsidR="00F3397D">
        <w:rPr>
          <w:lang w:val="en-GB"/>
        </w:rPr>
        <w:t>the Ministry of Employment</w:t>
      </w:r>
      <w:r w:rsidRPr="005B0D8E">
        <w:rPr>
          <w:lang w:val="en-GB"/>
        </w:rPr>
        <w:t xml:space="preserve"> by the fastest possible means, either:</w:t>
      </w:r>
    </w:p>
    <w:p w:rsidR="009C42C1" w:rsidRPr="00A5535C" w:rsidRDefault="005B0D8E" w:rsidP="00C70566">
      <w:pPr>
        <w:pStyle w:val="ListParagraph"/>
        <w:numPr>
          <w:ilvl w:val="0"/>
          <w:numId w:val="6"/>
        </w:numPr>
        <w:ind w:left="357" w:right="45" w:hanging="357"/>
        <w:jc w:val="both"/>
        <w:rPr>
          <w:lang w:val="en-GB"/>
        </w:rPr>
      </w:pPr>
      <w:r w:rsidRPr="00A5535C">
        <w:rPr>
          <w:lang w:val="en-GB"/>
        </w:rPr>
        <w:t>by phone—</w:t>
      </w:r>
      <w:r w:rsidR="00F3397D" w:rsidRPr="00A5535C">
        <w:rPr>
          <w:lang w:val="en-GB"/>
        </w:rPr>
        <w:t xml:space="preserve"> </w:t>
      </w:r>
      <w:r w:rsidR="00F3397D" w:rsidRPr="00A5535C">
        <w:rPr>
          <w:i/>
          <w:iCs/>
          <w:color w:val="0070C0"/>
          <w:lang w:val="en-GB"/>
        </w:rPr>
        <w:t>&lt;provide phone number&gt;</w:t>
      </w:r>
    </w:p>
    <w:p w:rsidR="009C42C1" w:rsidRPr="00A5535C" w:rsidRDefault="005B0D8E" w:rsidP="00C70566">
      <w:pPr>
        <w:pStyle w:val="ListParagraph"/>
        <w:numPr>
          <w:ilvl w:val="0"/>
          <w:numId w:val="6"/>
        </w:numPr>
        <w:ind w:left="357" w:right="45" w:hanging="357"/>
        <w:jc w:val="both"/>
        <w:rPr>
          <w:lang w:val="en-GB"/>
        </w:rPr>
      </w:pPr>
      <w:r w:rsidRPr="00A5535C">
        <w:rPr>
          <w:lang w:val="en-GB"/>
        </w:rPr>
        <w:t xml:space="preserve">by fax or other electronic means—fax </w:t>
      </w:r>
      <w:r w:rsidR="00F3397D" w:rsidRPr="00A5535C">
        <w:rPr>
          <w:i/>
          <w:iCs/>
          <w:color w:val="0070C0"/>
          <w:lang w:val="en-GB"/>
        </w:rPr>
        <w:t>&lt;provide fax number&gt;</w:t>
      </w:r>
      <w:r w:rsidRPr="00A5535C">
        <w:rPr>
          <w:lang w:val="en-GB"/>
        </w:rPr>
        <w:t xml:space="preserve">; email </w:t>
      </w:r>
      <w:r w:rsidR="00F3397D" w:rsidRPr="00A5535C">
        <w:rPr>
          <w:i/>
          <w:iCs/>
          <w:color w:val="0070C0"/>
          <w:lang w:val="en-GB"/>
        </w:rPr>
        <w:t>&lt;provide email address&gt;</w:t>
      </w:r>
      <w:r w:rsidRPr="00A5535C">
        <w:rPr>
          <w:lang w:val="en-GB"/>
        </w:rPr>
        <w:t xml:space="preserve"> .</w:t>
      </w:r>
    </w:p>
    <w:p w:rsidR="009C42C1" w:rsidRPr="00A5535C" w:rsidRDefault="005B0D8E" w:rsidP="00C70566">
      <w:pPr>
        <w:pStyle w:val="ListParagraph"/>
        <w:numPr>
          <w:ilvl w:val="0"/>
          <w:numId w:val="6"/>
        </w:numPr>
        <w:ind w:left="357" w:right="45" w:hanging="357"/>
        <w:jc w:val="both"/>
        <w:rPr>
          <w:lang w:val="en-GB"/>
        </w:rPr>
      </w:pPr>
      <w:r w:rsidRPr="00A5535C">
        <w:rPr>
          <w:lang w:val="en-GB"/>
        </w:rPr>
        <w:t xml:space="preserve">NOTE: </w:t>
      </w:r>
      <w:r w:rsidR="00A5535C" w:rsidRPr="00A5535C">
        <w:rPr>
          <w:lang w:val="en-GB"/>
        </w:rPr>
        <w:t xml:space="preserve">Ministry of Employment </w:t>
      </w:r>
      <w:r w:rsidRPr="00A5535C">
        <w:rPr>
          <w:lang w:val="en-GB"/>
        </w:rPr>
        <w:t xml:space="preserve">requires that immediate notification is followed within 48 hours in writing by completing </w:t>
      </w:r>
      <w:r w:rsidR="00A5535C" w:rsidRPr="00A5535C">
        <w:rPr>
          <w:lang w:val="en-GB"/>
        </w:rPr>
        <w:t xml:space="preserve">form OHSF 1 </w:t>
      </w:r>
      <w:r w:rsidRPr="00A5535C">
        <w:rPr>
          <w:lang w:val="en-GB"/>
        </w:rPr>
        <w:t xml:space="preserve">and forwarding it to </w:t>
      </w:r>
      <w:r w:rsidR="00A5535C" w:rsidRPr="00A5535C">
        <w:rPr>
          <w:lang w:val="en-GB"/>
        </w:rPr>
        <w:t xml:space="preserve">the Chief Health and Safety Inspector </w:t>
      </w:r>
      <w:r w:rsidR="00A5535C" w:rsidRPr="00A5535C">
        <w:rPr>
          <w:color w:val="0070C0"/>
          <w:lang w:val="en-GB"/>
        </w:rPr>
        <w:t>&lt;provide email and physical address&gt;</w:t>
      </w:r>
      <w:r w:rsidRPr="00A5535C">
        <w:rPr>
          <w:lang w:val="en-GB"/>
        </w:rPr>
        <w:t xml:space="preserve"> </w:t>
      </w:r>
    </w:p>
    <w:tbl>
      <w:tblPr>
        <w:tblStyle w:val="TableGrid"/>
        <w:tblW w:w="10185" w:type="dxa"/>
        <w:tblInd w:w="0" w:type="dxa"/>
        <w:tblCellMar>
          <w:left w:w="227" w:type="dxa"/>
          <w:right w:w="115" w:type="dxa"/>
        </w:tblCellMar>
        <w:tblLook w:val="04A0" w:firstRow="1" w:lastRow="0" w:firstColumn="1" w:lastColumn="0" w:noHBand="0" w:noVBand="1"/>
      </w:tblPr>
      <w:tblGrid>
        <w:gridCol w:w="10185"/>
      </w:tblGrid>
      <w:tr w:rsidR="009C42C1" w:rsidRPr="005B0D8E">
        <w:trPr>
          <w:trHeight w:val="3695"/>
        </w:trPr>
        <w:tc>
          <w:tcPr>
            <w:tcW w:w="10185" w:type="dxa"/>
            <w:tcBorders>
              <w:top w:val="nil"/>
              <w:left w:val="nil"/>
              <w:bottom w:val="nil"/>
              <w:right w:val="nil"/>
            </w:tcBorders>
            <w:shd w:val="clear" w:color="auto" w:fill="E3EDF4"/>
            <w:vAlign w:val="center"/>
          </w:tcPr>
          <w:p w:rsidR="009C42C1" w:rsidRPr="005B0D8E" w:rsidRDefault="005B0D8E">
            <w:pPr>
              <w:spacing w:after="186" w:line="259" w:lineRule="auto"/>
              <w:ind w:left="0" w:firstLine="0"/>
              <w:rPr>
                <w:lang w:val="en-GB"/>
              </w:rPr>
            </w:pPr>
            <w:r w:rsidRPr="005B0D8E">
              <w:rPr>
                <w:b/>
                <w:lang w:val="en-GB"/>
              </w:rPr>
              <w:t xml:space="preserve">HAZARD/INCIDENT/INJURY REPORTING—SUMMARY FOR THE </w:t>
            </w:r>
            <w:r w:rsidR="00F3397D">
              <w:rPr>
                <w:b/>
                <w:lang w:val="en-GB"/>
              </w:rPr>
              <w:t>GENERAL MANAGER</w:t>
            </w:r>
          </w:p>
          <w:p w:rsidR="009C42C1" w:rsidRPr="00A5535C" w:rsidRDefault="005B0D8E" w:rsidP="00C70566">
            <w:pPr>
              <w:pStyle w:val="ListParagraph"/>
              <w:numPr>
                <w:ilvl w:val="0"/>
                <w:numId w:val="6"/>
              </w:numPr>
              <w:ind w:hanging="357"/>
              <w:rPr>
                <w:lang w:val="en-GB"/>
              </w:rPr>
            </w:pPr>
            <w:r w:rsidRPr="00A5535C">
              <w:rPr>
                <w:lang w:val="en-GB"/>
              </w:rPr>
              <w:t>Ensure that the manager or worker has completed a hazard/incident/injury form.</w:t>
            </w:r>
          </w:p>
          <w:p w:rsidR="009C42C1" w:rsidRPr="00A5535C" w:rsidRDefault="005B0D8E" w:rsidP="00C70566">
            <w:pPr>
              <w:pStyle w:val="ListParagraph"/>
              <w:numPr>
                <w:ilvl w:val="0"/>
                <w:numId w:val="6"/>
              </w:numPr>
              <w:ind w:right="49" w:hanging="357"/>
              <w:rPr>
                <w:lang w:val="en-GB"/>
              </w:rPr>
            </w:pPr>
            <w:r w:rsidRPr="00A5535C">
              <w:rPr>
                <w:lang w:val="en-GB"/>
              </w:rPr>
              <w:t>Review the incident with the manager or worker to determine if any actions need to be taken to eliminate or minimise the risk of the incident or hazard recurring.</w:t>
            </w:r>
          </w:p>
          <w:p w:rsidR="009C42C1" w:rsidRPr="00A5535C" w:rsidRDefault="005B0D8E" w:rsidP="00C70566">
            <w:pPr>
              <w:pStyle w:val="ListParagraph"/>
              <w:numPr>
                <w:ilvl w:val="0"/>
                <w:numId w:val="6"/>
              </w:numPr>
              <w:ind w:hanging="357"/>
              <w:rPr>
                <w:lang w:val="en-GB"/>
              </w:rPr>
            </w:pPr>
            <w:r w:rsidRPr="00A5535C">
              <w:rPr>
                <w:lang w:val="en-GB"/>
              </w:rPr>
              <w:t>Complete the injury register.</w:t>
            </w:r>
          </w:p>
          <w:p w:rsidR="009C42C1" w:rsidRPr="00A5535C" w:rsidRDefault="005B0D8E" w:rsidP="004908D9">
            <w:pPr>
              <w:pStyle w:val="ListParagraph"/>
              <w:numPr>
                <w:ilvl w:val="0"/>
                <w:numId w:val="6"/>
              </w:numPr>
              <w:spacing w:after="0"/>
              <w:ind w:left="363" w:hanging="357"/>
              <w:rPr>
                <w:lang w:val="en-GB"/>
              </w:rPr>
            </w:pPr>
            <w:r w:rsidRPr="00A5535C">
              <w:rPr>
                <w:lang w:val="en-GB"/>
              </w:rPr>
              <w:t xml:space="preserve">If the incident results in a death, serious injury or illness or a dangerous incident, notify </w:t>
            </w:r>
            <w:r w:rsidR="00A5535C">
              <w:rPr>
                <w:lang w:val="en-GB"/>
              </w:rPr>
              <w:t>Ministry of Employment</w:t>
            </w:r>
            <w:r w:rsidRPr="00A5535C">
              <w:rPr>
                <w:b/>
                <w:lang w:val="en-GB"/>
              </w:rPr>
              <w:t xml:space="preserve"> IMMEDIATELY</w:t>
            </w:r>
            <w:r w:rsidRPr="00A5535C">
              <w:rPr>
                <w:lang w:val="en-GB"/>
              </w:rPr>
              <w:t>.</w:t>
            </w:r>
          </w:p>
          <w:p w:rsidR="009C42C1" w:rsidRPr="005B0D8E" w:rsidRDefault="005B0D8E" w:rsidP="00C70566">
            <w:pPr>
              <w:numPr>
                <w:ilvl w:val="1"/>
                <w:numId w:val="6"/>
              </w:numPr>
              <w:ind w:right="10" w:hanging="357"/>
              <w:contextualSpacing/>
              <w:rPr>
                <w:lang w:val="en-GB"/>
              </w:rPr>
            </w:pPr>
            <w:r w:rsidRPr="005B0D8E">
              <w:rPr>
                <w:b/>
                <w:lang w:val="en-GB"/>
              </w:rPr>
              <w:t xml:space="preserve">Ph: </w:t>
            </w:r>
            <w:r w:rsidR="00A5535C" w:rsidRPr="00A5535C">
              <w:rPr>
                <w:i/>
                <w:iCs/>
                <w:color w:val="0070C0"/>
                <w:lang w:val="en-GB"/>
              </w:rPr>
              <w:t>&lt;insert phone number&gt;</w:t>
            </w:r>
            <w:r w:rsidRPr="005B0D8E">
              <w:rPr>
                <w:lang w:val="en-GB"/>
              </w:rPr>
              <w:t xml:space="preserve">    </w:t>
            </w:r>
            <w:r w:rsidRPr="005B0D8E">
              <w:rPr>
                <w:b/>
                <w:lang w:val="en-GB"/>
              </w:rPr>
              <w:t>Fax:</w:t>
            </w:r>
            <w:r w:rsidR="00A5535C">
              <w:rPr>
                <w:b/>
                <w:lang w:val="en-GB"/>
              </w:rPr>
              <w:t xml:space="preserve"> </w:t>
            </w:r>
            <w:r w:rsidR="00A5535C" w:rsidRPr="00A5535C">
              <w:rPr>
                <w:i/>
                <w:iCs/>
                <w:color w:val="0070C0"/>
                <w:lang w:val="en-GB"/>
              </w:rPr>
              <w:t>&lt;insert fax number&gt;</w:t>
            </w:r>
            <w:r w:rsidRPr="005B0D8E">
              <w:rPr>
                <w:lang w:val="en-GB"/>
              </w:rPr>
              <w:t xml:space="preserve">    </w:t>
            </w:r>
            <w:r w:rsidRPr="005B0D8E">
              <w:rPr>
                <w:b/>
                <w:lang w:val="en-GB"/>
              </w:rPr>
              <w:t>Email:</w:t>
            </w:r>
            <w:r w:rsidRPr="005B0D8E">
              <w:rPr>
                <w:lang w:val="en-GB"/>
              </w:rPr>
              <w:t xml:space="preserve"> </w:t>
            </w:r>
            <w:r w:rsidR="00A5535C" w:rsidRPr="00A5535C">
              <w:rPr>
                <w:i/>
                <w:iCs/>
                <w:color w:val="0070C0"/>
                <w:lang w:val="en-GB"/>
              </w:rPr>
              <w:t>&lt;insert email address&gt;</w:t>
            </w:r>
          </w:p>
          <w:p w:rsidR="009C42C1" w:rsidRPr="005B0D8E" w:rsidRDefault="004C51BA" w:rsidP="00C70566">
            <w:pPr>
              <w:numPr>
                <w:ilvl w:val="1"/>
                <w:numId w:val="6"/>
              </w:numPr>
              <w:ind w:right="10" w:hanging="357"/>
              <w:contextualSpacing/>
              <w:rPr>
                <w:lang w:val="en-GB"/>
              </w:rPr>
            </w:pPr>
            <w:r w:rsidRPr="00A5535C">
              <w:rPr>
                <w:lang w:val="en-GB"/>
              </w:rPr>
              <w:t xml:space="preserve">NOTE: Ministry of Employment requires that immediate notification is followed within 48 hours in writing by completing form OHSF 1 and forwarding it to the Chief Health and Safety Inspector </w:t>
            </w:r>
            <w:r w:rsidRPr="00A5535C">
              <w:rPr>
                <w:color w:val="0070C0"/>
                <w:lang w:val="en-GB"/>
              </w:rPr>
              <w:t>&lt;provide email and physical address&gt;</w:t>
            </w:r>
          </w:p>
          <w:p w:rsidR="009C42C1" w:rsidRPr="00A5535C" w:rsidRDefault="005B0D8E" w:rsidP="00C70566">
            <w:pPr>
              <w:pStyle w:val="ListParagraph"/>
              <w:numPr>
                <w:ilvl w:val="0"/>
                <w:numId w:val="6"/>
              </w:numPr>
              <w:ind w:hanging="357"/>
              <w:rPr>
                <w:lang w:val="en-GB"/>
              </w:rPr>
            </w:pPr>
            <w:r w:rsidRPr="00A5535C">
              <w:rPr>
                <w:lang w:val="en-GB"/>
              </w:rPr>
              <w:t>Maintain records of all the above.</w:t>
            </w:r>
          </w:p>
        </w:tc>
      </w:tr>
    </w:tbl>
    <w:p w:rsidR="00C70566" w:rsidRDefault="00C70566" w:rsidP="00C70566">
      <w:pPr>
        <w:rPr>
          <w:lang w:val="en-GB"/>
        </w:rPr>
      </w:pPr>
    </w:p>
    <w:p w:rsidR="009C42C1" w:rsidRPr="005B0D8E" w:rsidRDefault="005B0D8E">
      <w:pPr>
        <w:pStyle w:val="Heading2"/>
        <w:spacing w:after="144"/>
        <w:ind w:left="-5"/>
        <w:rPr>
          <w:lang w:val="en-GB"/>
        </w:rPr>
      </w:pPr>
      <w:bookmarkStart w:id="30" w:name="_Toc19024659"/>
      <w:r w:rsidRPr="005B0D8E">
        <w:rPr>
          <w:lang w:val="en-GB"/>
        </w:rPr>
        <w:t>4. FIRST AID</w:t>
      </w:r>
      <w:bookmarkEnd w:id="30"/>
    </w:p>
    <w:p w:rsidR="009C42C1" w:rsidRPr="005B0D8E" w:rsidRDefault="005B0D8E" w:rsidP="00C70566">
      <w:pPr>
        <w:shd w:val="clear" w:color="auto" w:fill="E0E0DF"/>
        <w:ind w:right="204"/>
        <w:rPr>
          <w:lang w:val="en-GB"/>
        </w:rPr>
      </w:pPr>
      <w:r w:rsidRPr="005B0D8E">
        <w:rPr>
          <w:b/>
          <w:lang w:val="en-GB"/>
        </w:rPr>
        <w:t>Definitions:</w:t>
      </w:r>
    </w:p>
    <w:p w:rsidR="009C42C1" w:rsidRPr="004C51BA" w:rsidRDefault="005B0D8E" w:rsidP="00C70566">
      <w:pPr>
        <w:pStyle w:val="ListParagraph"/>
        <w:numPr>
          <w:ilvl w:val="0"/>
          <w:numId w:val="6"/>
        </w:numPr>
        <w:shd w:val="clear" w:color="auto" w:fill="E0E0DF"/>
        <w:ind w:right="204"/>
        <w:contextualSpacing w:val="0"/>
        <w:rPr>
          <w:lang w:val="en-GB"/>
        </w:rPr>
      </w:pPr>
      <w:r w:rsidRPr="004C51BA">
        <w:rPr>
          <w:b/>
          <w:lang w:val="en-GB"/>
        </w:rPr>
        <w:t>First aid</w:t>
      </w:r>
      <w:r w:rsidRPr="004C51BA">
        <w:rPr>
          <w:lang w:val="en-GB"/>
        </w:rPr>
        <w:t xml:space="preserve"> is the immediate treatment or care given to a person suffering from an injury or illness until more advanced care is provided or the person recovers.</w:t>
      </w:r>
    </w:p>
    <w:p w:rsidR="009C42C1" w:rsidRPr="004C51BA" w:rsidRDefault="005B0D8E" w:rsidP="00C70566">
      <w:pPr>
        <w:pStyle w:val="ListParagraph"/>
        <w:numPr>
          <w:ilvl w:val="0"/>
          <w:numId w:val="6"/>
        </w:numPr>
        <w:shd w:val="clear" w:color="auto" w:fill="E0E0DF"/>
        <w:ind w:right="204"/>
        <w:contextualSpacing w:val="0"/>
        <w:rPr>
          <w:lang w:val="en-GB"/>
        </w:rPr>
      </w:pPr>
      <w:r w:rsidRPr="004C51BA">
        <w:rPr>
          <w:b/>
          <w:lang w:val="en-GB"/>
        </w:rPr>
        <w:t>First aid officer</w:t>
      </w:r>
      <w:r w:rsidRPr="004C51BA">
        <w:rPr>
          <w:lang w:val="en-GB"/>
        </w:rPr>
        <w:t xml:space="preserve"> is a person who has successfully completed a nationally accredited training course or an equivalent level of training that has given them the competencies required to administer first aid.</w:t>
      </w:r>
    </w:p>
    <w:p w:rsidR="009C42C1" w:rsidRPr="005B0D8E" w:rsidRDefault="004C51BA" w:rsidP="00C70566">
      <w:pPr>
        <w:ind w:left="10" w:right="384" w:hanging="10"/>
        <w:jc w:val="both"/>
        <w:rPr>
          <w:lang w:val="en-GB"/>
        </w:rPr>
      </w:pPr>
      <w:r w:rsidRPr="004C51BA">
        <w:rPr>
          <w:i/>
          <w:iCs/>
          <w:color w:val="0070C0"/>
          <w:lang w:val="en-GB"/>
        </w:rPr>
        <w:t>&lt;CMPA&gt;</w:t>
      </w:r>
      <w:r w:rsidR="005B0D8E" w:rsidRPr="005B0D8E">
        <w:rPr>
          <w:lang w:val="en-GB"/>
        </w:rPr>
        <w:t xml:space="preserve"> has in place the following first aid procedures, as required by </w:t>
      </w:r>
      <w:r w:rsidR="005B0D8E" w:rsidRPr="005B0D8E">
        <w:rPr>
          <w:i/>
          <w:lang w:val="en-GB"/>
        </w:rPr>
        <w:t xml:space="preserve">First Aid in the Workplace Code of Practice </w:t>
      </w:r>
    </w:p>
    <w:p w:rsidR="009C42C1" w:rsidRPr="004C51BA" w:rsidRDefault="005B0D8E" w:rsidP="00C70566">
      <w:pPr>
        <w:pStyle w:val="ListParagraph"/>
        <w:numPr>
          <w:ilvl w:val="0"/>
          <w:numId w:val="6"/>
        </w:numPr>
        <w:ind w:left="357" w:right="45" w:hanging="357"/>
        <w:jc w:val="both"/>
        <w:rPr>
          <w:lang w:val="en-GB"/>
        </w:rPr>
      </w:pPr>
      <w:r w:rsidRPr="004C51BA">
        <w:rPr>
          <w:lang w:val="en-GB"/>
        </w:rPr>
        <w:t>The appointment and training of First Aid Officers (FAO)</w:t>
      </w:r>
    </w:p>
    <w:p w:rsidR="009C42C1" w:rsidRPr="004C51BA" w:rsidRDefault="005B0D8E" w:rsidP="00C70566">
      <w:pPr>
        <w:pStyle w:val="ListParagraph"/>
        <w:numPr>
          <w:ilvl w:val="0"/>
          <w:numId w:val="6"/>
        </w:numPr>
        <w:ind w:left="357" w:right="45" w:hanging="357"/>
        <w:jc w:val="both"/>
        <w:rPr>
          <w:lang w:val="en-GB"/>
        </w:rPr>
      </w:pPr>
      <w:r w:rsidRPr="004C51BA">
        <w:rPr>
          <w:lang w:val="en-GB"/>
        </w:rPr>
        <w:t>The provision of first aid kits within the workplace</w:t>
      </w:r>
    </w:p>
    <w:p w:rsidR="009C42C1" w:rsidRPr="004C51BA" w:rsidRDefault="005B0D8E" w:rsidP="00C70566">
      <w:pPr>
        <w:pStyle w:val="ListParagraph"/>
        <w:numPr>
          <w:ilvl w:val="0"/>
          <w:numId w:val="6"/>
        </w:numPr>
        <w:ind w:left="357" w:right="45" w:hanging="357"/>
        <w:jc w:val="both"/>
        <w:rPr>
          <w:lang w:val="en-GB"/>
        </w:rPr>
      </w:pPr>
      <w:r w:rsidRPr="004C51BA">
        <w:rPr>
          <w:lang w:val="en-GB"/>
        </w:rPr>
        <w:t>Clear signage with the name of the FAO and the location of the first aid kits</w:t>
      </w:r>
    </w:p>
    <w:p w:rsidR="009C42C1" w:rsidRPr="004C51BA" w:rsidRDefault="005B0D8E" w:rsidP="00C70566">
      <w:pPr>
        <w:pStyle w:val="ListParagraph"/>
        <w:numPr>
          <w:ilvl w:val="0"/>
          <w:numId w:val="6"/>
        </w:numPr>
        <w:ind w:left="357" w:right="45" w:hanging="357"/>
        <w:jc w:val="both"/>
        <w:rPr>
          <w:lang w:val="en-GB"/>
        </w:rPr>
      </w:pPr>
      <w:r w:rsidRPr="004C51BA">
        <w:rPr>
          <w:lang w:val="en-GB"/>
        </w:rPr>
        <w:t xml:space="preserve">The provision of a suitable first aid kit in all </w:t>
      </w:r>
      <w:r w:rsidR="004C51BA" w:rsidRPr="004C51BA">
        <w:rPr>
          <w:i/>
          <w:iCs/>
          <w:color w:val="0070C0"/>
          <w:lang w:val="en-GB"/>
        </w:rPr>
        <w:t>&lt;CMPA&gt;</w:t>
      </w:r>
      <w:r w:rsidRPr="004C51BA">
        <w:rPr>
          <w:lang w:val="en-GB"/>
        </w:rPr>
        <w:t xml:space="preserve"> vehicles.</w:t>
      </w:r>
    </w:p>
    <w:p w:rsidR="009C42C1" w:rsidRPr="005B0D8E" w:rsidRDefault="005B0D8E" w:rsidP="00C70566">
      <w:pPr>
        <w:ind w:right="44"/>
        <w:jc w:val="both"/>
        <w:rPr>
          <w:lang w:val="en-GB"/>
        </w:rPr>
      </w:pPr>
      <w:r w:rsidRPr="005B0D8E">
        <w:rPr>
          <w:lang w:val="en-GB"/>
        </w:rPr>
        <w:t>It is the FAO’s responsibility to ensure that the contents of all first aid kits are maintained</w:t>
      </w:r>
    </w:p>
    <w:p w:rsidR="009C42C1" w:rsidRPr="005B0D8E" w:rsidRDefault="005B0D8E" w:rsidP="00C70566">
      <w:pPr>
        <w:ind w:right="44"/>
        <w:jc w:val="both"/>
        <w:rPr>
          <w:lang w:val="en-GB"/>
        </w:rPr>
      </w:pPr>
      <w:r w:rsidRPr="005B0D8E">
        <w:rPr>
          <w:lang w:val="en-GB"/>
        </w:rPr>
        <w:t>First Aid Officer Training:</w:t>
      </w:r>
    </w:p>
    <w:p w:rsidR="004C51BA" w:rsidRDefault="005B0D8E" w:rsidP="00C70566">
      <w:pPr>
        <w:pStyle w:val="ListParagraph"/>
        <w:numPr>
          <w:ilvl w:val="0"/>
          <w:numId w:val="6"/>
        </w:numPr>
        <w:ind w:left="357" w:right="45" w:hanging="357"/>
        <w:jc w:val="both"/>
        <w:rPr>
          <w:lang w:val="en-GB"/>
        </w:rPr>
      </w:pPr>
      <w:r w:rsidRPr="004C51BA">
        <w:rPr>
          <w:lang w:val="en-GB"/>
        </w:rPr>
        <w:t>The minimum level of training for a FAO is the Senior First Aid Certificate (or equivalent)</w:t>
      </w:r>
    </w:p>
    <w:p w:rsidR="009C42C1" w:rsidRPr="004C51BA" w:rsidRDefault="005B0D8E" w:rsidP="00C70566">
      <w:pPr>
        <w:pStyle w:val="ListParagraph"/>
        <w:numPr>
          <w:ilvl w:val="0"/>
          <w:numId w:val="6"/>
        </w:numPr>
        <w:ind w:left="357" w:right="45" w:hanging="357"/>
        <w:jc w:val="both"/>
        <w:rPr>
          <w:lang w:val="en-GB"/>
        </w:rPr>
      </w:pPr>
      <w:r w:rsidRPr="004C51BA">
        <w:rPr>
          <w:lang w:val="en-GB"/>
        </w:rPr>
        <w:t>Refresher training should be undertaken every three years.</w:t>
      </w:r>
    </w:p>
    <w:p w:rsidR="009C42C1" w:rsidRPr="005B0D8E" w:rsidRDefault="005B0D8E" w:rsidP="00C70566">
      <w:pPr>
        <w:ind w:right="44"/>
        <w:jc w:val="both"/>
        <w:rPr>
          <w:lang w:val="en-GB"/>
        </w:rPr>
      </w:pPr>
      <w:r w:rsidRPr="005B0D8E">
        <w:rPr>
          <w:lang w:val="en-GB"/>
        </w:rPr>
        <w:t>First Aid Officer Responsibilities:</w:t>
      </w:r>
    </w:p>
    <w:p w:rsidR="009C42C1" w:rsidRPr="004C51BA" w:rsidRDefault="005B0D8E" w:rsidP="00C70566">
      <w:pPr>
        <w:pStyle w:val="ListParagraph"/>
        <w:numPr>
          <w:ilvl w:val="0"/>
          <w:numId w:val="6"/>
        </w:numPr>
        <w:ind w:left="357" w:right="45" w:hanging="357"/>
        <w:jc w:val="both"/>
        <w:rPr>
          <w:lang w:val="en-GB"/>
        </w:rPr>
      </w:pPr>
      <w:r w:rsidRPr="004C51BA">
        <w:rPr>
          <w:lang w:val="en-GB"/>
        </w:rPr>
        <w:t xml:space="preserve">The FAO is approved to render first aid assistance in the workplace. </w:t>
      </w:r>
    </w:p>
    <w:p w:rsidR="009C42C1" w:rsidRPr="004C51BA" w:rsidRDefault="005B0D8E" w:rsidP="00C70566">
      <w:pPr>
        <w:pStyle w:val="ListParagraph"/>
        <w:numPr>
          <w:ilvl w:val="0"/>
          <w:numId w:val="6"/>
        </w:numPr>
        <w:ind w:left="357" w:right="45" w:hanging="357"/>
        <w:jc w:val="both"/>
        <w:rPr>
          <w:lang w:val="en-GB"/>
        </w:rPr>
      </w:pPr>
      <w:r w:rsidRPr="004C51BA">
        <w:rPr>
          <w:lang w:val="en-GB"/>
        </w:rPr>
        <w:t xml:space="preserve">The FAO should ensure that they do not administer first aid services beyond their level of training. </w:t>
      </w:r>
    </w:p>
    <w:p w:rsidR="009C42C1" w:rsidRPr="004C51BA" w:rsidRDefault="005B0D8E" w:rsidP="00C70566">
      <w:pPr>
        <w:pStyle w:val="ListParagraph"/>
        <w:numPr>
          <w:ilvl w:val="0"/>
          <w:numId w:val="6"/>
        </w:numPr>
        <w:ind w:left="357" w:right="45" w:hanging="357"/>
        <w:jc w:val="both"/>
        <w:rPr>
          <w:lang w:val="en-GB"/>
        </w:rPr>
      </w:pPr>
      <w:r w:rsidRPr="004C51BA">
        <w:rPr>
          <w:lang w:val="en-GB"/>
        </w:rPr>
        <w:t xml:space="preserve">A record of any first aid treatment given should be kept by the FAO and reported to the </w:t>
      </w:r>
      <w:r w:rsidR="00F3397D" w:rsidRPr="004C51BA">
        <w:rPr>
          <w:lang w:val="en-GB"/>
        </w:rPr>
        <w:t>General Manager</w:t>
      </w:r>
      <w:r w:rsidRPr="004C51BA">
        <w:rPr>
          <w:lang w:val="en-GB"/>
        </w:rPr>
        <w:t xml:space="preserve"> on a regular basis to assist with reviewing first aid arrangements.</w:t>
      </w:r>
    </w:p>
    <w:p w:rsidR="00C70566" w:rsidRDefault="005B0D8E" w:rsidP="004908D9">
      <w:pPr>
        <w:ind w:right="44"/>
        <w:jc w:val="both"/>
        <w:rPr>
          <w:b/>
          <w:lang w:val="en-GB"/>
        </w:rPr>
      </w:pPr>
      <w:r w:rsidRPr="005B0D8E">
        <w:rPr>
          <w:lang w:val="en-GB"/>
        </w:rPr>
        <w:t xml:space="preserve">Contact details for </w:t>
      </w:r>
      <w:r w:rsidR="004C51BA" w:rsidRPr="004C51BA">
        <w:rPr>
          <w:i/>
          <w:iCs/>
          <w:color w:val="0070C0"/>
          <w:lang w:val="en-GB"/>
        </w:rPr>
        <w:t>&lt;CMPA&gt;</w:t>
      </w:r>
      <w:r w:rsidRPr="005B0D8E">
        <w:rPr>
          <w:lang w:val="en-GB"/>
        </w:rPr>
        <w:t xml:space="preserve"> FAOs are displayed on all noticeboards.</w:t>
      </w:r>
      <w:r w:rsidR="00C70566">
        <w:rPr>
          <w:b/>
          <w:lang w:val="en-GB"/>
        </w:rPr>
        <w:br w:type="page"/>
      </w:r>
    </w:p>
    <w:p w:rsidR="009C42C1" w:rsidRPr="005B0D8E" w:rsidRDefault="005B0D8E" w:rsidP="004C51BA">
      <w:pPr>
        <w:shd w:val="clear" w:color="auto" w:fill="E3EDF4"/>
        <w:spacing w:after="130" w:line="259" w:lineRule="auto"/>
        <w:ind w:right="206"/>
        <w:rPr>
          <w:lang w:val="en-GB"/>
        </w:rPr>
      </w:pPr>
      <w:r w:rsidRPr="005B0D8E">
        <w:rPr>
          <w:b/>
          <w:lang w:val="en-GB"/>
        </w:rPr>
        <w:t xml:space="preserve">FIRST AID—SUMMARY FOR THE </w:t>
      </w:r>
      <w:r w:rsidR="00F3397D">
        <w:rPr>
          <w:b/>
          <w:lang w:val="en-GB"/>
        </w:rPr>
        <w:t>GENERAL MANAGER</w:t>
      </w:r>
    </w:p>
    <w:p w:rsidR="009C42C1" w:rsidRPr="007D39CA" w:rsidRDefault="005B0D8E" w:rsidP="007A589B">
      <w:pPr>
        <w:pStyle w:val="ListParagraph"/>
        <w:numPr>
          <w:ilvl w:val="0"/>
          <w:numId w:val="6"/>
        </w:numPr>
        <w:shd w:val="clear" w:color="auto" w:fill="E3EDF4"/>
        <w:spacing w:after="119"/>
        <w:ind w:right="206"/>
        <w:rPr>
          <w:lang w:val="en-GB"/>
        </w:rPr>
      </w:pPr>
      <w:r w:rsidRPr="007D39CA">
        <w:rPr>
          <w:lang w:val="en-GB"/>
        </w:rPr>
        <w:t>Ensure that a First Aid Officer (FAO) has been appointed and trained.</w:t>
      </w:r>
    </w:p>
    <w:p w:rsidR="009C42C1" w:rsidRPr="007D39CA" w:rsidRDefault="005B0D8E" w:rsidP="007A589B">
      <w:pPr>
        <w:pStyle w:val="ListParagraph"/>
        <w:numPr>
          <w:ilvl w:val="0"/>
          <w:numId w:val="6"/>
        </w:numPr>
        <w:shd w:val="clear" w:color="auto" w:fill="E3EDF4"/>
        <w:spacing w:after="119"/>
        <w:ind w:right="206"/>
        <w:rPr>
          <w:lang w:val="en-GB"/>
        </w:rPr>
      </w:pPr>
      <w:r w:rsidRPr="007D39CA">
        <w:rPr>
          <w:lang w:val="en-GB"/>
        </w:rPr>
        <w:t>Keep a copy of the FAO’s qualifications.</w:t>
      </w:r>
    </w:p>
    <w:p w:rsidR="009C42C1" w:rsidRPr="007D39CA" w:rsidRDefault="005B0D8E" w:rsidP="007A589B">
      <w:pPr>
        <w:pStyle w:val="ListParagraph"/>
        <w:numPr>
          <w:ilvl w:val="0"/>
          <w:numId w:val="6"/>
        </w:numPr>
        <w:shd w:val="clear" w:color="auto" w:fill="E3EDF4"/>
        <w:spacing w:after="119"/>
        <w:ind w:right="206"/>
        <w:rPr>
          <w:lang w:val="en-GB"/>
        </w:rPr>
      </w:pPr>
      <w:r w:rsidRPr="007D39CA">
        <w:rPr>
          <w:lang w:val="en-GB"/>
        </w:rPr>
        <w:t>Ensure that a first aid kit is provided and maintained by the FAO.</w:t>
      </w:r>
    </w:p>
    <w:p w:rsidR="009C42C1" w:rsidRPr="007D39CA" w:rsidRDefault="005B0D8E" w:rsidP="007A589B">
      <w:pPr>
        <w:pStyle w:val="ListParagraph"/>
        <w:numPr>
          <w:ilvl w:val="0"/>
          <w:numId w:val="6"/>
        </w:numPr>
        <w:shd w:val="clear" w:color="auto" w:fill="E3EDF4"/>
        <w:spacing w:after="119"/>
        <w:ind w:right="206"/>
        <w:rPr>
          <w:lang w:val="en-GB"/>
        </w:rPr>
      </w:pPr>
      <w:r w:rsidRPr="007D39CA">
        <w:rPr>
          <w:lang w:val="en-GB"/>
        </w:rPr>
        <w:t>Advise all managers and workers of the name of the FAO and the location of the kit.</w:t>
      </w:r>
    </w:p>
    <w:p w:rsidR="009C42C1" w:rsidRPr="007D39CA" w:rsidRDefault="005B0D8E" w:rsidP="007A589B">
      <w:pPr>
        <w:pStyle w:val="ListParagraph"/>
        <w:numPr>
          <w:ilvl w:val="0"/>
          <w:numId w:val="6"/>
        </w:numPr>
        <w:shd w:val="clear" w:color="auto" w:fill="E3EDF4"/>
        <w:spacing w:after="119"/>
        <w:ind w:right="206"/>
        <w:rPr>
          <w:lang w:val="en-GB"/>
        </w:rPr>
      </w:pPr>
      <w:r w:rsidRPr="007D39CA">
        <w:rPr>
          <w:lang w:val="en-GB"/>
        </w:rPr>
        <w:t>Place a sign on the wall where the kit is located.</w:t>
      </w:r>
    </w:p>
    <w:p w:rsidR="00C70566" w:rsidRDefault="00C70566" w:rsidP="00C70566">
      <w:pPr>
        <w:rPr>
          <w:lang w:val="en-GB"/>
        </w:rPr>
      </w:pPr>
    </w:p>
    <w:p w:rsidR="009C42C1" w:rsidRPr="005B0D8E" w:rsidRDefault="005B0D8E">
      <w:pPr>
        <w:pStyle w:val="Heading2"/>
        <w:ind w:left="-5"/>
        <w:rPr>
          <w:lang w:val="en-GB"/>
        </w:rPr>
      </w:pPr>
      <w:bookmarkStart w:id="31" w:name="_Toc19024660"/>
      <w:r w:rsidRPr="005B0D8E">
        <w:rPr>
          <w:lang w:val="en-GB"/>
        </w:rPr>
        <w:t xml:space="preserve">5. </w:t>
      </w:r>
      <w:r w:rsidR="001F451C">
        <w:rPr>
          <w:lang w:val="en-GB"/>
        </w:rPr>
        <w:t>OHS</w:t>
      </w:r>
      <w:r w:rsidRPr="005B0D8E">
        <w:rPr>
          <w:lang w:val="en-GB"/>
        </w:rPr>
        <w:t xml:space="preserve"> TRAINING AND INDUCTION</w:t>
      </w:r>
      <w:bookmarkEnd w:id="31"/>
      <w:r w:rsidRPr="005B0D8E">
        <w:rPr>
          <w:lang w:val="en-GB"/>
        </w:rPr>
        <w:t xml:space="preserve"> </w:t>
      </w:r>
    </w:p>
    <w:p w:rsidR="009C42C1" w:rsidRPr="005B0D8E" w:rsidRDefault="005B0D8E">
      <w:pPr>
        <w:pStyle w:val="Heading3"/>
        <w:spacing w:after="0"/>
        <w:ind w:left="-5"/>
        <w:rPr>
          <w:lang w:val="en-GB"/>
        </w:rPr>
      </w:pPr>
      <w:bookmarkStart w:id="32" w:name="_Toc17735731"/>
      <w:r w:rsidRPr="005B0D8E">
        <w:rPr>
          <w:lang w:val="en-GB"/>
        </w:rPr>
        <w:t>Training</w:t>
      </w:r>
      <w:bookmarkEnd w:id="32"/>
    </w:p>
    <w:p w:rsidR="009C42C1" w:rsidRPr="005B0D8E" w:rsidRDefault="00DE3A7F" w:rsidP="00C70566">
      <w:pPr>
        <w:ind w:left="10" w:right="55" w:hanging="10"/>
        <w:jc w:val="both"/>
        <w:rPr>
          <w:lang w:val="en-GB"/>
        </w:rPr>
      </w:pPr>
      <w:r w:rsidRPr="004C51BA">
        <w:rPr>
          <w:i/>
          <w:iCs/>
          <w:color w:val="0070C0"/>
          <w:lang w:val="en-GB"/>
        </w:rPr>
        <w:t>&lt;CMPA&gt;</w:t>
      </w:r>
      <w:r w:rsidR="005B0D8E" w:rsidRPr="005B0D8E">
        <w:rPr>
          <w:lang w:val="en-GB"/>
        </w:rPr>
        <w:t xml:space="preserve"> is committed to providing appropriate training to ensure workers have the skills and knowledge</w:t>
      </w:r>
      <w:r>
        <w:rPr>
          <w:lang w:val="en-GB"/>
        </w:rPr>
        <w:t xml:space="preserve"> </w:t>
      </w:r>
      <w:r w:rsidR="005B0D8E" w:rsidRPr="005B0D8E">
        <w:rPr>
          <w:lang w:val="en-GB"/>
        </w:rPr>
        <w:t xml:space="preserve">necessary to fulfil their </w:t>
      </w:r>
      <w:r w:rsidR="001F451C">
        <w:rPr>
          <w:lang w:val="en-GB"/>
        </w:rPr>
        <w:t>OHS</w:t>
      </w:r>
      <w:r w:rsidR="005B0D8E" w:rsidRPr="005B0D8E">
        <w:rPr>
          <w:lang w:val="en-GB"/>
        </w:rPr>
        <w:t xml:space="preserve"> obligations. </w:t>
      </w:r>
      <w:r w:rsidR="001F451C">
        <w:rPr>
          <w:lang w:val="en-GB"/>
        </w:rPr>
        <w:t>OHS</w:t>
      </w:r>
      <w:r w:rsidR="005B0D8E" w:rsidRPr="005B0D8E">
        <w:rPr>
          <w:lang w:val="en-GB"/>
        </w:rPr>
        <w:t xml:space="preserve"> training is a fundamental requirement for </w:t>
      </w:r>
      <w:r w:rsidRPr="004C51BA">
        <w:rPr>
          <w:i/>
          <w:iCs/>
          <w:color w:val="0070C0"/>
          <w:lang w:val="en-GB"/>
        </w:rPr>
        <w:t>&lt;CMPA&gt;</w:t>
      </w:r>
      <w:r>
        <w:rPr>
          <w:i/>
          <w:iCs/>
          <w:color w:val="0070C0"/>
          <w:lang w:val="en-GB"/>
        </w:rPr>
        <w:t xml:space="preserve"> </w:t>
      </w:r>
      <w:r w:rsidR="005B0D8E" w:rsidRPr="005B0D8E">
        <w:rPr>
          <w:lang w:val="en-GB"/>
        </w:rPr>
        <w:t xml:space="preserve">to achieve a safe workplace. The </w:t>
      </w:r>
      <w:r w:rsidR="001F451C">
        <w:rPr>
          <w:lang w:val="en-GB"/>
        </w:rPr>
        <w:t>OHS</w:t>
      </w:r>
      <w:r w:rsidR="005B0D8E" w:rsidRPr="005B0D8E">
        <w:rPr>
          <w:lang w:val="en-GB"/>
        </w:rPr>
        <w:t xml:space="preserve"> training needs for </w:t>
      </w:r>
      <w:r w:rsidRPr="004C51BA">
        <w:rPr>
          <w:i/>
          <w:iCs/>
          <w:color w:val="0070C0"/>
          <w:lang w:val="en-GB"/>
        </w:rPr>
        <w:t>&lt;CMPA&gt;</w:t>
      </w:r>
      <w:r>
        <w:rPr>
          <w:i/>
          <w:iCs/>
          <w:color w:val="0070C0"/>
          <w:lang w:val="en-GB"/>
        </w:rPr>
        <w:t xml:space="preserve"> </w:t>
      </w:r>
      <w:r>
        <w:rPr>
          <w:lang w:val="en-GB"/>
        </w:rPr>
        <w:t>will be determined in consultation with m</w:t>
      </w:r>
      <w:r w:rsidR="005B0D8E" w:rsidRPr="005B0D8E">
        <w:rPr>
          <w:lang w:val="en-GB"/>
        </w:rPr>
        <w:t xml:space="preserve">anagers and workers, as well as through review of the </w:t>
      </w:r>
      <w:r w:rsidR="001F451C">
        <w:rPr>
          <w:lang w:val="en-GB"/>
        </w:rPr>
        <w:t>OHS</w:t>
      </w:r>
      <w:r w:rsidR="005B0D8E" w:rsidRPr="005B0D8E">
        <w:rPr>
          <w:lang w:val="en-GB"/>
        </w:rPr>
        <w:t xml:space="preserve"> Risk Register, however it can be generally categorised into three kinds: </w:t>
      </w:r>
    </w:p>
    <w:p w:rsidR="009C42C1" w:rsidRPr="005B0D8E" w:rsidRDefault="005B0D8E" w:rsidP="00C70566">
      <w:pPr>
        <w:ind w:right="44"/>
        <w:jc w:val="both"/>
        <w:rPr>
          <w:lang w:val="en-GB"/>
        </w:rPr>
      </w:pPr>
      <w:r w:rsidRPr="005B0D8E">
        <w:rPr>
          <w:i/>
          <w:lang w:val="en-GB"/>
        </w:rPr>
        <w:t xml:space="preserve">Generic </w:t>
      </w:r>
      <w:r w:rsidR="001F451C">
        <w:rPr>
          <w:i/>
          <w:lang w:val="en-GB"/>
        </w:rPr>
        <w:t>OHS</w:t>
      </w:r>
      <w:r w:rsidRPr="005B0D8E">
        <w:rPr>
          <w:i/>
          <w:lang w:val="en-GB"/>
        </w:rPr>
        <w:t xml:space="preserve"> Training</w:t>
      </w:r>
      <w:r w:rsidRPr="005B0D8E">
        <w:rPr>
          <w:lang w:val="en-GB"/>
        </w:rPr>
        <w:t xml:space="preserve">—skills and knowledge which is commonly required, e.g. induction training, </w:t>
      </w:r>
      <w:r w:rsidR="001F451C">
        <w:rPr>
          <w:lang w:val="en-GB"/>
        </w:rPr>
        <w:t>OHS</w:t>
      </w:r>
      <w:r w:rsidRPr="005B0D8E">
        <w:rPr>
          <w:lang w:val="en-GB"/>
        </w:rPr>
        <w:t xml:space="preserve"> risk management training, evacuation procedures. </w:t>
      </w:r>
    </w:p>
    <w:p w:rsidR="009C42C1" w:rsidRPr="005B0D8E" w:rsidRDefault="005B0D8E" w:rsidP="00C70566">
      <w:pPr>
        <w:ind w:right="248"/>
        <w:jc w:val="both"/>
        <w:rPr>
          <w:lang w:val="en-GB"/>
        </w:rPr>
      </w:pPr>
      <w:r w:rsidRPr="005B0D8E">
        <w:rPr>
          <w:i/>
          <w:lang w:val="en-GB"/>
        </w:rPr>
        <w:t xml:space="preserve">Risk Specific </w:t>
      </w:r>
      <w:r w:rsidR="001F451C">
        <w:rPr>
          <w:i/>
          <w:lang w:val="en-GB"/>
        </w:rPr>
        <w:t>OHS</w:t>
      </w:r>
      <w:r w:rsidRPr="005B0D8E">
        <w:rPr>
          <w:i/>
          <w:lang w:val="en-GB"/>
        </w:rPr>
        <w:t xml:space="preserve"> Training</w:t>
      </w:r>
      <w:r w:rsidRPr="005B0D8E">
        <w:rPr>
          <w:lang w:val="en-GB"/>
        </w:rPr>
        <w:t>—training required for those persons conducting activities with a specific risk to health and safety or a verification activity, e.g. first aid training, hazardous substances training, manual handling training, confined spaces training, working from heights.</w:t>
      </w:r>
    </w:p>
    <w:p w:rsidR="009C42C1" w:rsidRDefault="005B0D8E" w:rsidP="00C70566">
      <w:pPr>
        <w:ind w:right="44"/>
        <w:jc w:val="both"/>
        <w:rPr>
          <w:lang w:val="en-GB"/>
        </w:rPr>
      </w:pPr>
      <w:r w:rsidRPr="005B0D8E">
        <w:rPr>
          <w:i/>
          <w:lang w:val="en-GB"/>
        </w:rPr>
        <w:t xml:space="preserve">Task Specific </w:t>
      </w:r>
      <w:r w:rsidR="001F451C">
        <w:rPr>
          <w:i/>
          <w:lang w:val="en-GB"/>
        </w:rPr>
        <w:t>OHS</w:t>
      </w:r>
      <w:r w:rsidRPr="005B0D8E">
        <w:rPr>
          <w:i/>
          <w:lang w:val="en-GB"/>
        </w:rPr>
        <w:t xml:space="preserve"> Training</w:t>
      </w:r>
      <w:r w:rsidRPr="005B0D8E">
        <w:rPr>
          <w:lang w:val="en-GB"/>
        </w:rPr>
        <w:t>—skills and licensing which are required depending on the specific hazards and risk, e.g. any farm equipment operation, high risk work licenses such as for driving forklifts, cranes.</w:t>
      </w:r>
    </w:p>
    <w:p w:rsidR="000F561D" w:rsidRPr="005B0D8E" w:rsidRDefault="000F561D" w:rsidP="00C70566">
      <w:pPr>
        <w:ind w:right="44"/>
        <w:jc w:val="both"/>
        <w:rPr>
          <w:lang w:val="en-GB"/>
        </w:rPr>
      </w:pPr>
    </w:p>
    <w:p w:rsidR="009C42C1" w:rsidRPr="005B0D8E" w:rsidRDefault="005B0D8E">
      <w:pPr>
        <w:spacing w:after="28" w:line="259" w:lineRule="auto"/>
        <w:ind w:left="-5" w:hanging="10"/>
        <w:rPr>
          <w:lang w:val="en-GB"/>
        </w:rPr>
      </w:pPr>
      <w:r w:rsidRPr="005B0D8E">
        <w:rPr>
          <w:b/>
          <w:color w:val="315381"/>
          <w:sz w:val="32"/>
          <w:lang w:val="en-GB"/>
        </w:rPr>
        <w:t>Documentation for Training</w:t>
      </w:r>
    </w:p>
    <w:p w:rsidR="009C42C1" w:rsidRDefault="005B0D8E" w:rsidP="000F561D">
      <w:pPr>
        <w:ind w:right="45"/>
        <w:jc w:val="both"/>
        <w:rPr>
          <w:lang w:val="en-GB"/>
        </w:rPr>
      </w:pPr>
      <w:r w:rsidRPr="005B0D8E">
        <w:rPr>
          <w:lang w:val="en-GB"/>
        </w:rPr>
        <w:t>Training records shall be maintained as evidence of training delivery and assessment of competence.</w:t>
      </w:r>
    </w:p>
    <w:p w:rsidR="000F561D" w:rsidRPr="005B0D8E" w:rsidRDefault="000F561D" w:rsidP="000F561D">
      <w:pPr>
        <w:ind w:right="45"/>
        <w:jc w:val="both"/>
        <w:rPr>
          <w:lang w:val="en-GB"/>
        </w:rPr>
      </w:pPr>
    </w:p>
    <w:p w:rsidR="009C42C1" w:rsidRPr="005B0D8E" w:rsidRDefault="001F451C">
      <w:pPr>
        <w:pStyle w:val="Heading3"/>
        <w:ind w:left="-5"/>
        <w:rPr>
          <w:lang w:val="en-GB"/>
        </w:rPr>
      </w:pPr>
      <w:bookmarkStart w:id="33" w:name="_Toc17735732"/>
      <w:r>
        <w:rPr>
          <w:lang w:val="en-GB"/>
        </w:rPr>
        <w:t>OHS</w:t>
      </w:r>
      <w:r w:rsidR="005B0D8E" w:rsidRPr="005B0D8E">
        <w:rPr>
          <w:lang w:val="en-GB"/>
        </w:rPr>
        <w:t xml:space="preserve"> Induction</w:t>
      </w:r>
      <w:bookmarkEnd w:id="33"/>
    </w:p>
    <w:p w:rsidR="009C42C1" w:rsidRPr="005B0D8E" w:rsidRDefault="005B0D8E" w:rsidP="000F561D">
      <w:pPr>
        <w:ind w:right="45"/>
        <w:jc w:val="both"/>
        <w:rPr>
          <w:lang w:val="en-GB"/>
        </w:rPr>
      </w:pPr>
      <w:r w:rsidRPr="005B0D8E">
        <w:rPr>
          <w:lang w:val="en-GB"/>
        </w:rPr>
        <w:t xml:space="preserve">All new managers and workers are required to be provided with </w:t>
      </w:r>
      <w:r w:rsidR="001F451C">
        <w:rPr>
          <w:lang w:val="en-GB"/>
        </w:rPr>
        <w:t>OHS</w:t>
      </w:r>
      <w:r w:rsidRPr="005B0D8E">
        <w:rPr>
          <w:lang w:val="en-GB"/>
        </w:rPr>
        <w:t xml:space="preserve"> information regarding the workplace as part of their overall induction and introduction to </w:t>
      </w:r>
      <w:r w:rsidR="00215AB0" w:rsidRPr="004C51BA">
        <w:rPr>
          <w:i/>
          <w:iCs/>
          <w:color w:val="0070C0"/>
          <w:lang w:val="en-GB"/>
        </w:rPr>
        <w:t>&lt;CMPA&gt;</w:t>
      </w:r>
      <w:r w:rsidRPr="005B0D8E">
        <w:rPr>
          <w:lang w:val="en-GB"/>
        </w:rPr>
        <w:t xml:space="preserve">. A thorough </w:t>
      </w:r>
      <w:r w:rsidR="001F451C">
        <w:rPr>
          <w:lang w:val="en-GB"/>
        </w:rPr>
        <w:t>OHS</w:t>
      </w:r>
      <w:r w:rsidRPr="005B0D8E">
        <w:rPr>
          <w:lang w:val="en-GB"/>
        </w:rPr>
        <w:t xml:space="preserve"> induction process assists new staff to feel welcome, become integrated into the organisation and ensure that they are able to work safely. </w:t>
      </w:r>
    </w:p>
    <w:p w:rsidR="009C42C1" w:rsidRDefault="005B0D8E" w:rsidP="000F561D">
      <w:pPr>
        <w:ind w:right="45"/>
        <w:jc w:val="both"/>
        <w:rPr>
          <w:i/>
          <w:iCs/>
          <w:color w:val="0070C0"/>
          <w:lang w:val="en-GB"/>
        </w:rPr>
      </w:pPr>
      <w:r w:rsidRPr="005B0D8E">
        <w:rPr>
          <w:lang w:val="en-GB"/>
        </w:rPr>
        <w:t xml:space="preserve">The </w:t>
      </w:r>
      <w:r w:rsidR="001F451C">
        <w:rPr>
          <w:lang w:val="en-GB"/>
        </w:rPr>
        <w:t>OHS</w:t>
      </w:r>
      <w:r w:rsidRPr="005B0D8E">
        <w:rPr>
          <w:lang w:val="en-GB"/>
        </w:rPr>
        <w:t xml:space="preserve"> Induction Checklist at </w:t>
      </w:r>
      <w:r w:rsidRPr="005B0D8E">
        <w:rPr>
          <w:b/>
          <w:lang w:val="en-GB"/>
        </w:rPr>
        <w:t xml:space="preserve">Attachment </w:t>
      </w:r>
      <w:r w:rsidR="00A54801">
        <w:rPr>
          <w:b/>
          <w:lang w:val="en-GB"/>
        </w:rPr>
        <w:t>4</w:t>
      </w:r>
      <w:r w:rsidRPr="005B0D8E">
        <w:rPr>
          <w:lang w:val="en-GB"/>
        </w:rPr>
        <w:t xml:space="preserve"> should be used in conjunction with the general induction training program for land workers to ensure that all new workers are aware of the </w:t>
      </w:r>
      <w:r w:rsidR="001F451C">
        <w:rPr>
          <w:lang w:val="en-GB"/>
        </w:rPr>
        <w:t>OHS</w:t>
      </w:r>
      <w:r w:rsidRPr="005B0D8E">
        <w:rPr>
          <w:lang w:val="en-GB"/>
        </w:rPr>
        <w:t xml:space="preserve"> systems, policies and procedures in place within </w:t>
      </w:r>
      <w:r w:rsidR="00215AB0" w:rsidRPr="004C51BA">
        <w:rPr>
          <w:i/>
          <w:iCs/>
          <w:color w:val="0070C0"/>
          <w:lang w:val="en-GB"/>
        </w:rPr>
        <w:t>&lt;CMPA&gt;</w:t>
      </w:r>
    </w:p>
    <w:p w:rsidR="000F561D" w:rsidRPr="005B0D8E" w:rsidRDefault="000F561D" w:rsidP="000F561D">
      <w:pPr>
        <w:ind w:right="45"/>
        <w:jc w:val="both"/>
        <w:rPr>
          <w:lang w:val="en-GB"/>
        </w:rPr>
      </w:pPr>
    </w:p>
    <w:p w:rsidR="009C42C1" w:rsidRPr="005B0D8E" w:rsidRDefault="005B0D8E">
      <w:pPr>
        <w:pStyle w:val="Heading3"/>
        <w:ind w:left="-5"/>
        <w:rPr>
          <w:lang w:val="en-GB"/>
        </w:rPr>
      </w:pPr>
      <w:bookmarkStart w:id="34" w:name="_Toc17735733"/>
      <w:r w:rsidRPr="005B0D8E">
        <w:rPr>
          <w:lang w:val="en-GB"/>
        </w:rPr>
        <w:t>Procedure</w:t>
      </w:r>
      <w:bookmarkEnd w:id="34"/>
    </w:p>
    <w:p w:rsidR="009C42C1" w:rsidRPr="005B0D8E" w:rsidRDefault="005B0D8E" w:rsidP="000F561D">
      <w:pPr>
        <w:ind w:right="45"/>
        <w:jc w:val="both"/>
        <w:rPr>
          <w:lang w:val="en-GB"/>
        </w:rPr>
      </w:pPr>
      <w:r w:rsidRPr="005B0D8E">
        <w:rPr>
          <w:lang w:val="en-GB"/>
        </w:rPr>
        <w:t xml:space="preserve">The </w:t>
      </w:r>
      <w:r w:rsidR="00F3397D">
        <w:rPr>
          <w:lang w:val="en-GB"/>
        </w:rPr>
        <w:t>General Manager</w:t>
      </w:r>
      <w:r w:rsidRPr="005B0D8E">
        <w:rPr>
          <w:lang w:val="en-GB"/>
        </w:rPr>
        <w:t xml:space="preserve"> must ensure a</w:t>
      </w:r>
      <w:r w:rsidR="00215AB0">
        <w:rPr>
          <w:lang w:val="en-GB"/>
        </w:rPr>
        <w:t>n</w:t>
      </w:r>
      <w:r w:rsidRPr="005B0D8E">
        <w:rPr>
          <w:lang w:val="en-GB"/>
        </w:rPr>
        <w:t xml:space="preserve"> </w:t>
      </w:r>
      <w:r w:rsidR="001F451C">
        <w:rPr>
          <w:lang w:val="en-GB"/>
        </w:rPr>
        <w:t>OHS</w:t>
      </w:r>
      <w:r w:rsidRPr="005B0D8E">
        <w:rPr>
          <w:lang w:val="en-GB"/>
        </w:rPr>
        <w:t xml:space="preserve"> induction is provided on the new team leader or worker’s first day. If the </w:t>
      </w:r>
      <w:r w:rsidR="00F3397D">
        <w:rPr>
          <w:lang w:val="en-GB"/>
        </w:rPr>
        <w:t>General Manager</w:t>
      </w:r>
      <w:r w:rsidRPr="005B0D8E">
        <w:rPr>
          <w:lang w:val="en-GB"/>
        </w:rPr>
        <w:t xml:space="preserve"> is not available, he or she should organise for a replacement to conduct the induction. The </w:t>
      </w:r>
      <w:r w:rsidR="00F3397D">
        <w:rPr>
          <w:lang w:val="en-GB"/>
        </w:rPr>
        <w:t>General Manager</w:t>
      </w:r>
      <w:r w:rsidRPr="005B0D8E">
        <w:rPr>
          <w:lang w:val="en-GB"/>
        </w:rPr>
        <w:t xml:space="preserve"> must:</w:t>
      </w:r>
    </w:p>
    <w:p w:rsidR="009C42C1" w:rsidRPr="00215AB0" w:rsidRDefault="005B0D8E" w:rsidP="000F561D">
      <w:pPr>
        <w:pStyle w:val="ListParagraph"/>
        <w:numPr>
          <w:ilvl w:val="0"/>
          <w:numId w:val="6"/>
        </w:numPr>
        <w:ind w:left="357" w:right="45" w:hanging="357"/>
        <w:jc w:val="both"/>
        <w:rPr>
          <w:lang w:val="en-GB"/>
        </w:rPr>
      </w:pPr>
      <w:r w:rsidRPr="00215AB0">
        <w:rPr>
          <w:lang w:val="en-GB"/>
        </w:rPr>
        <w:t xml:space="preserve">use the attached </w:t>
      </w:r>
      <w:r w:rsidR="001F451C" w:rsidRPr="00215AB0">
        <w:rPr>
          <w:lang w:val="en-GB"/>
        </w:rPr>
        <w:t>OHS</w:t>
      </w:r>
      <w:r w:rsidRPr="00215AB0">
        <w:rPr>
          <w:lang w:val="en-GB"/>
        </w:rPr>
        <w:t xml:space="preserve"> Induction Checklist (</w:t>
      </w:r>
      <w:r w:rsidRPr="00215AB0">
        <w:rPr>
          <w:b/>
          <w:lang w:val="en-GB"/>
        </w:rPr>
        <w:t xml:space="preserve">Attachment </w:t>
      </w:r>
      <w:r w:rsidR="00A54801">
        <w:rPr>
          <w:b/>
          <w:lang w:val="en-GB"/>
        </w:rPr>
        <w:t>4</w:t>
      </w:r>
      <w:r w:rsidRPr="00215AB0">
        <w:rPr>
          <w:lang w:val="en-GB"/>
        </w:rPr>
        <w:t xml:space="preserve">) to ensure that all </w:t>
      </w:r>
      <w:r w:rsidR="001F451C" w:rsidRPr="00215AB0">
        <w:rPr>
          <w:lang w:val="en-GB"/>
        </w:rPr>
        <w:t>OHS</w:t>
      </w:r>
      <w:r w:rsidRPr="00215AB0">
        <w:rPr>
          <w:lang w:val="en-GB"/>
        </w:rPr>
        <w:t xml:space="preserve"> issues are covered</w:t>
      </w:r>
    </w:p>
    <w:p w:rsidR="009C42C1" w:rsidRPr="00215AB0" w:rsidRDefault="005B0D8E" w:rsidP="000F561D">
      <w:pPr>
        <w:pStyle w:val="ListParagraph"/>
        <w:numPr>
          <w:ilvl w:val="0"/>
          <w:numId w:val="6"/>
        </w:numPr>
        <w:ind w:left="357" w:right="45" w:hanging="357"/>
        <w:jc w:val="both"/>
        <w:rPr>
          <w:lang w:val="en-GB"/>
        </w:rPr>
      </w:pPr>
      <w:r w:rsidRPr="00215AB0">
        <w:rPr>
          <w:lang w:val="en-GB"/>
        </w:rPr>
        <w:t>on completion of the induction, sign the checklist and ensure that the new worker also signs</w:t>
      </w:r>
    </w:p>
    <w:p w:rsidR="009C42C1" w:rsidRPr="00215AB0" w:rsidRDefault="005B0D8E" w:rsidP="000F561D">
      <w:pPr>
        <w:pStyle w:val="ListParagraph"/>
        <w:numPr>
          <w:ilvl w:val="0"/>
          <w:numId w:val="6"/>
        </w:numPr>
        <w:ind w:left="357" w:right="45" w:hanging="357"/>
        <w:jc w:val="both"/>
        <w:rPr>
          <w:lang w:val="en-GB"/>
        </w:rPr>
      </w:pPr>
      <w:r w:rsidRPr="00215AB0">
        <w:rPr>
          <w:lang w:val="en-GB"/>
        </w:rPr>
        <w:t xml:space="preserve">file a copy of the induction checklist on the worker’s file </w:t>
      </w:r>
    </w:p>
    <w:p w:rsidR="009C42C1" w:rsidRPr="00215AB0" w:rsidRDefault="005B0D8E" w:rsidP="000F561D">
      <w:pPr>
        <w:pStyle w:val="ListParagraph"/>
        <w:numPr>
          <w:ilvl w:val="0"/>
          <w:numId w:val="6"/>
        </w:numPr>
        <w:ind w:left="357" w:right="45" w:hanging="357"/>
        <w:jc w:val="both"/>
        <w:rPr>
          <w:lang w:val="en-GB"/>
        </w:rPr>
      </w:pPr>
      <w:r w:rsidRPr="00215AB0">
        <w:rPr>
          <w:lang w:val="en-GB"/>
        </w:rPr>
        <w:t xml:space="preserve">provide the new worker with access to this </w:t>
      </w:r>
      <w:r w:rsidR="001F451C" w:rsidRPr="00215AB0">
        <w:rPr>
          <w:lang w:val="en-GB"/>
        </w:rPr>
        <w:t>OHS</w:t>
      </w:r>
      <w:r w:rsidRPr="00215AB0">
        <w:rPr>
          <w:lang w:val="en-GB"/>
        </w:rPr>
        <w:t xml:space="preserve"> Management Plan and the </w:t>
      </w:r>
      <w:r w:rsidR="001F451C" w:rsidRPr="00215AB0">
        <w:rPr>
          <w:lang w:val="en-GB"/>
        </w:rPr>
        <w:t>OHS</w:t>
      </w:r>
      <w:r w:rsidRPr="00215AB0">
        <w:rPr>
          <w:lang w:val="en-GB"/>
        </w:rPr>
        <w:t xml:space="preserve"> Policies and Procedures Manual.</w:t>
      </w:r>
    </w:p>
    <w:p w:rsidR="009C42C1" w:rsidRPr="005B0D8E" w:rsidRDefault="005B0D8E" w:rsidP="000F561D">
      <w:pPr>
        <w:ind w:right="45"/>
        <w:jc w:val="both"/>
        <w:rPr>
          <w:lang w:val="en-GB"/>
        </w:rPr>
      </w:pPr>
      <w:r w:rsidRPr="005B0D8E">
        <w:rPr>
          <w:lang w:val="en-GB"/>
        </w:rPr>
        <w:t xml:space="preserve">A new </w:t>
      </w:r>
      <w:r w:rsidR="00F3397D">
        <w:rPr>
          <w:lang w:val="en-GB"/>
        </w:rPr>
        <w:t>General Manager</w:t>
      </w:r>
      <w:r w:rsidRPr="005B0D8E">
        <w:rPr>
          <w:lang w:val="en-GB"/>
        </w:rPr>
        <w:t xml:space="preserve"> will be inducted by the outgoing Manager or a Board Member.</w:t>
      </w:r>
    </w:p>
    <w:p w:rsidR="009C42C1" w:rsidRPr="005B0D8E" w:rsidRDefault="001F451C">
      <w:pPr>
        <w:pStyle w:val="Heading3"/>
        <w:ind w:left="-5"/>
        <w:rPr>
          <w:lang w:val="en-GB"/>
        </w:rPr>
      </w:pPr>
      <w:bookmarkStart w:id="35" w:name="_Toc17735734"/>
      <w:r>
        <w:rPr>
          <w:lang w:val="en-GB"/>
        </w:rPr>
        <w:t>OHS</w:t>
      </w:r>
      <w:r w:rsidR="005B0D8E" w:rsidRPr="005B0D8E">
        <w:rPr>
          <w:lang w:val="en-GB"/>
        </w:rPr>
        <w:t xml:space="preserve"> Induction for Contractors/Visitors</w:t>
      </w:r>
      <w:bookmarkEnd w:id="35"/>
    </w:p>
    <w:p w:rsidR="009C42C1" w:rsidRPr="005B0D8E" w:rsidRDefault="005B0D8E" w:rsidP="000F561D">
      <w:pPr>
        <w:tabs>
          <w:tab w:val="center" w:pos="9606"/>
        </w:tabs>
        <w:ind w:left="0" w:firstLine="0"/>
        <w:jc w:val="both"/>
        <w:rPr>
          <w:lang w:val="en-GB"/>
        </w:rPr>
      </w:pPr>
      <w:r w:rsidRPr="005B0D8E">
        <w:rPr>
          <w:lang w:val="en-GB"/>
        </w:rPr>
        <w:t xml:space="preserve">All contractors/visitors should be provided with a Safety Briefing prior to entering the </w:t>
      </w:r>
      <w:r w:rsidR="00215AB0" w:rsidRPr="004C51BA">
        <w:rPr>
          <w:i/>
          <w:iCs/>
          <w:color w:val="0070C0"/>
          <w:lang w:val="en-GB"/>
        </w:rPr>
        <w:t>&lt;CMPA&gt;</w:t>
      </w:r>
      <w:r w:rsidRPr="005B0D8E">
        <w:rPr>
          <w:lang w:val="en-GB"/>
        </w:rPr>
        <w:t xml:space="preserve"> premises.</w:t>
      </w:r>
    </w:p>
    <w:p w:rsidR="009C42C1" w:rsidRDefault="005B0D8E" w:rsidP="000F561D">
      <w:pPr>
        <w:tabs>
          <w:tab w:val="center" w:pos="10206"/>
        </w:tabs>
        <w:ind w:left="0" w:firstLine="0"/>
        <w:jc w:val="both"/>
        <w:rPr>
          <w:lang w:val="en-GB"/>
        </w:rPr>
      </w:pPr>
      <w:r w:rsidRPr="005B0D8E">
        <w:rPr>
          <w:lang w:val="en-GB"/>
        </w:rPr>
        <w:t xml:space="preserve">All contractors/visitors must sign in and be provided with a copy of the </w:t>
      </w:r>
      <w:r w:rsidR="00215AB0" w:rsidRPr="004C51BA">
        <w:rPr>
          <w:i/>
          <w:iCs/>
          <w:color w:val="0070C0"/>
          <w:lang w:val="en-GB"/>
        </w:rPr>
        <w:t>&lt;CMPA&gt;</w:t>
      </w:r>
      <w:r w:rsidRPr="005B0D8E">
        <w:rPr>
          <w:lang w:val="en-GB"/>
        </w:rPr>
        <w:t xml:space="preserve"> Safety Briefing Handout to read, and to then sign, acknowledging that they have read and understood the information. These documents are included at </w:t>
      </w:r>
      <w:r w:rsidRPr="005B0D8E">
        <w:rPr>
          <w:b/>
          <w:lang w:val="en-GB"/>
        </w:rPr>
        <w:t xml:space="preserve">Attachment </w:t>
      </w:r>
      <w:r w:rsidR="00D0315F">
        <w:rPr>
          <w:b/>
          <w:lang w:val="en-GB"/>
        </w:rPr>
        <w:t>5</w:t>
      </w:r>
      <w:r w:rsidRPr="005B0D8E">
        <w:rPr>
          <w:lang w:val="en-GB"/>
        </w:rPr>
        <w:t xml:space="preserve">.  </w:t>
      </w:r>
    </w:p>
    <w:p w:rsidR="000F561D" w:rsidRPr="005B0D8E" w:rsidRDefault="000F561D" w:rsidP="000F561D">
      <w:pPr>
        <w:tabs>
          <w:tab w:val="center" w:pos="10206"/>
        </w:tabs>
        <w:ind w:left="0" w:firstLine="0"/>
        <w:jc w:val="both"/>
        <w:rPr>
          <w:lang w:val="en-GB"/>
        </w:rPr>
      </w:pPr>
    </w:p>
    <w:p w:rsidR="009C42C1" w:rsidRPr="005B0D8E" w:rsidRDefault="005B0D8E">
      <w:pPr>
        <w:pStyle w:val="Heading3"/>
        <w:ind w:left="-5"/>
        <w:rPr>
          <w:lang w:val="en-GB"/>
        </w:rPr>
      </w:pPr>
      <w:bookmarkStart w:id="36" w:name="_Toc17735735"/>
      <w:r w:rsidRPr="005B0D8E">
        <w:rPr>
          <w:lang w:val="en-GB"/>
        </w:rPr>
        <w:t xml:space="preserve">Detailed </w:t>
      </w:r>
      <w:r w:rsidR="001F451C">
        <w:rPr>
          <w:lang w:val="en-GB"/>
        </w:rPr>
        <w:t>OHS</w:t>
      </w:r>
      <w:r w:rsidRPr="005B0D8E">
        <w:rPr>
          <w:lang w:val="en-GB"/>
        </w:rPr>
        <w:t xml:space="preserve"> Induction for Contractors</w:t>
      </w:r>
      <w:bookmarkEnd w:id="36"/>
    </w:p>
    <w:p w:rsidR="009C42C1" w:rsidRPr="005B0D8E" w:rsidRDefault="005B0D8E" w:rsidP="000F561D">
      <w:pPr>
        <w:ind w:right="55"/>
        <w:jc w:val="both"/>
        <w:rPr>
          <w:lang w:val="en-GB"/>
        </w:rPr>
      </w:pPr>
      <w:r w:rsidRPr="005B0D8E">
        <w:rPr>
          <w:lang w:val="en-GB"/>
        </w:rPr>
        <w:t xml:space="preserve">For contractors (e.g. trade persons) the requirements for induction will depend on the work to the undertaken and the duration of their stay at the workplace. At a minimum, contractors should be advised of emergency procedures and location of facilities. Refer to </w:t>
      </w:r>
      <w:r w:rsidRPr="005B0D8E">
        <w:rPr>
          <w:b/>
          <w:lang w:val="en-GB"/>
        </w:rPr>
        <w:t xml:space="preserve">Attachment </w:t>
      </w:r>
      <w:r w:rsidR="00D0315F">
        <w:rPr>
          <w:b/>
          <w:lang w:val="en-GB"/>
        </w:rPr>
        <w:t>6</w:t>
      </w:r>
      <w:r w:rsidRPr="005B0D8E">
        <w:rPr>
          <w:lang w:val="en-GB"/>
        </w:rPr>
        <w:t>.</w:t>
      </w:r>
    </w:p>
    <w:p w:rsidR="009C42C1" w:rsidRDefault="005B0D8E" w:rsidP="000F561D">
      <w:pPr>
        <w:ind w:right="44"/>
        <w:jc w:val="both"/>
        <w:rPr>
          <w:lang w:val="en-GB"/>
        </w:rPr>
      </w:pPr>
      <w:r w:rsidRPr="005B0D8E">
        <w:rPr>
          <w:lang w:val="en-GB"/>
        </w:rPr>
        <w:t xml:space="preserve">All </w:t>
      </w:r>
      <w:r w:rsidR="001F451C">
        <w:rPr>
          <w:lang w:val="en-GB"/>
        </w:rPr>
        <w:t>OHS</w:t>
      </w:r>
      <w:r w:rsidRPr="005B0D8E">
        <w:rPr>
          <w:lang w:val="en-GB"/>
        </w:rPr>
        <w:t xml:space="preserve"> training provided to managers, workers and contractors should be recorded in the </w:t>
      </w:r>
      <w:r w:rsidR="001F451C">
        <w:rPr>
          <w:lang w:val="en-GB"/>
        </w:rPr>
        <w:t>OHS</w:t>
      </w:r>
      <w:r w:rsidRPr="005B0D8E">
        <w:rPr>
          <w:lang w:val="en-GB"/>
        </w:rPr>
        <w:t xml:space="preserve"> Training Register</w:t>
      </w:r>
      <w:r w:rsidR="00215AB0">
        <w:rPr>
          <w:lang w:val="en-GB"/>
        </w:rPr>
        <w:t xml:space="preserve"> </w:t>
      </w:r>
      <w:r w:rsidRPr="005B0D8E">
        <w:rPr>
          <w:lang w:val="en-GB"/>
        </w:rPr>
        <w:t>(</w:t>
      </w:r>
      <w:r w:rsidRPr="005B0D8E">
        <w:rPr>
          <w:b/>
          <w:lang w:val="en-GB"/>
        </w:rPr>
        <w:t xml:space="preserve">Attachment </w:t>
      </w:r>
      <w:r w:rsidR="00D0315F">
        <w:rPr>
          <w:b/>
          <w:lang w:val="en-GB"/>
        </w:rPr>
        <w:t>7</w:t>
      </w:r>
      <w:r w:rsidRPr="005B0D8E">
        <w:rPr>
          <w:lang w:val="en-GB"/>
        </w:rPr>
        <w:t xml:space="preserve">). Alternatively, this training register can be incorporated into the overall Staff Development and Training Register which details all professional development and training undertaken by </w:t>
      </w:r>
      <w:r w:rsidR="00215AB0" w:rsidRPr="004C51BA">
        <w:rPr>
          <w:i/>
          <w:iCs/>
          <w:color w:val="0070C0"/>
          <w:lang w:val="en-GB"/>
        </w:rPr>
        <w:t>&lt;CMPA&gt;</w:t>
      </w:r>
      <w:r w:rsidR="00215AB0">
        <w:rPr>
          <w:i/>
          <w:iCs/>
          <w:color w:val="0070C0"/>
          <w:lang w:val="en-GB"/>
        </w:rPr>
        <w:t xml:space="preserve"> </w:t>
      </w:r>
      <w:r w:rsidRPr="005B0D8E">
        <w:rPr>
          <w:lang w:val="en-GB"/>
        </w:rPr>
        <w:t xml:space="preserve">managers and workers. </w:t>
      </w:r>
    </w:p>
    <w:p w:rsidR="000F561D" w:rsidRPr="005B0D8E" w:rsidRDefault="000F561D" w:rsidP="000F561D">
      <w:pPr>
        <w:ind w:right="44"/>
        <w:jc w:val="both"/>
        <w:rPr>
          <w:lang w:val="en-GB"/>
        </w:rPr>
      </w:pPr>
    </w:p>
    <w:p w:rsidR="009C42C1" w:rsidRPr="005B0D8E" w:rsidRDefault="005B0D8E">
      <w:pPr>
        <w:pStyle w:val="Heading2"/>
        <w:ind w:left="-5"/>
        <w:rPr>
          <w:lang w:val="en-GB"/>
        </w:rPr>
      </w:pPr>
      <w:bookmarkStart w:id="37" w:name="_Toc19024661"/>
      <w:r w:rsidRPr="005B0D8E">
        <w:rPr>
          <w:lang w:val="en-GB"/>
        </w:rPr>
        <w:t>6. RISK MANAGEMENT AND THE RISK REGISTER</w:t>
      </w:r>
      <w:bookmarkEnd w:id="37"/>
    </w:p>
    <w:p w:rsidR="009C42C1" w:rsidRPr="005B0D8E" w:rsidRDefault="001F451C" w:rsidP="000F561D">
      <w:pPr>
        <w:ind w:right="44"/>
        <w:jc w:val="both"/>
        <w:rPr>
          <w:lang w:val="en-GB"/>
        </w:rPr>
      </w:pPr>
      <w:r>
        <w:rPr>
          <w:lang w:val="en-GB"/>
        </w:rPr>
        <w:t>OHS</w:t>
      </w:r>
      <w:r w:rsidR="005B0D8E" w:rsidRPr="005B0D8E">
        <w:rPr>
          <w:lang w:val="en-GB"/>
        </w:rPr>
        <w:t xml:space="preserve"> risk management is a systematic process of hazard identification, risk assessment, and risk control with the aim of providing healthy and safe conditions for managers, workers, visitors and contractors at </w:t>
      </w:r>
      <w:r w:rsidR="00215AB0" w:rsidRPr="004C51BA">
        <w:rPr>
          <w:i/>
          <w:iCs/>
          <w:color w:val="0070C0"/>
          <w:lang w:val="en-GB"/>
        </w:rPr>
        <w:t>&lt;CMPA&gt;</w:t>
      </w:r>
      <w:r w:rsidR="005B0D8E" w:rsidRPr="005B0D8E">
        <w:rPr>
          <w:lang w:val="en-GB"/>
        </w:rPr>
        <w:t>.</w:t>
      </w:r>
    </w:p>
    <w:p w:rsidR="009C42C1" w:rsidRPr="005B0D8E" w:rsidRDefault="005B0D8E" w:rsidP="000F561D">
      <w:pPr>
        <w:ind w:right="44"/>
        <w:jc w:val="both"/>
        <w:rPr>
          <w:lang w:val="en-GB"/>
        </w:rPr>
      </w:pPr>
      <w:r w:rsidRPr="005B0D8E">
        <w:rPr>
          <w:lang w:val="en-GB"/>
        </w:rPr>
        <w:t xml:space="preserve">As required by the </w:t>
      </w:r>
      <w:r w:rsidR="001F451C">
        <w:rPr>
          <w:lang w:val="en-GB"/>
        </w:rPr>
        <w:t>OHS</w:t>
      </w:r>
      <w:r w:rsidRPr="005B0D8E">
        <w:rPr>
          <w:lang w:val="en-GB"/>
        </w:rPr>
        <w:t xml:space="preserve"> Act, </w:t>
      </w:r>
      <w:r w:rsidR="00215AB0" w:rsidRPr="004C51BA">
        <w:rPr>
          <w:i/>
          <w:iCs/>
          <w:color w:val="0070C0"/>
          <w:lang w:val="en-GB"/>
        </w:rPr>
        <w:t>&lt;CMPA&gt;</w:t>
      </w:r>
      <w:r w:rsidRPr="005B0D8E">
        <w:rPr>
          <w:lang w:val="en-GB"/>
        </w:rPr>
        <w:t xml:space="preserve"> has adopted a risk management approach to underpin its </w:t>
      </w:r>
      <w:r w:rsidR="001F451C">
        <w:rPr>
          <w:lang w:val="en-GB"/>
        </w:rPr>
        <w:t>OHS</w:t>
      </w:r>
      <w:r w:rsidRPr="005B0D8E">
        <w:rPr>
          <w:lang w:val="en-GB"/>
        </w:rPr>
        <w:t xml:space="preserve"> Management System. This approach involves all managers and workers in identifying hazards, assessing and prioritising risks, implementing control measures and reviewing how effective the control measures are. </w:t>
      </w:r>
    </w:p>
    <w:p w:rsidR="00215AB0" w:rsidRDefault="005B0D8E" w:rsidP="000F561D">
      <w:pPr>
        <w:ind w:right="374"/>
        <w:jc w:val="both"/>
        <w:rPr>
          <w:lang w:val="en-GB"/>
        </w:rPr>
      </w:pPr>
      <w:r w:rsidRPr="005B0D8E">
        <w:rPr>
          <w:lang w:val="en-GB"/>
        </w:rPr>
        <w:t>All workers are responsible for assisting in managing the particular risks associated with their specific work</w:t>
      </w:r>
      <w:r w:rsidR="000F561D">
        <w:rPr>
          <w:lang w:val="en-GB"/>
        </w:rPr>
        <w:t xml:space="preserve"> </w:t>
      </w:r>
      <w:r w:rsidRPr="005B0D8E">
        <w:rPr>
          <w:lang w:val="en-GB"/>
        </w:rPr>
        <w:t>environment.</w:t>
      </w:r>
      <w:r w:rsidR="00215AB0">
        <w:rPr>
          <w:lang w:val="en-GB"/>
        </w:rPr>
        <w:t xml:space="preserve"> </w:t>
      </w:r>
      <w:r w:rsidRPr="005B0D8E">
        <w:rPr>
          <w:lang w:val="en-GB"/>
        </w:rPr>
        <w:t xml:space="preserve">Risk management strategies used by </w:t>
      </w:r>
      <w:r w:rsidR="00215AB0" w:rsidRPr="004C51BA">
        <w:rPr>
          <w:i/>
          <w:iCs/>
          <w:color w:val="0070C0"/>
          <w:lang w:val="en-GB"/>
        </w:rPr>
        <w:t>&lt;CMPA&gt;</w:t>
      </w:r>
      <w:r w:rsidR="00215AB0">
        <w:rPr>
          <w:lang w:val="en-GB"/>
        </w:rPr>
        <w:t xml:space="preserve"> </w:t>
      </w:r>
      <w:r w:rsidRPr="005B0D8E">
        <w:rPr>
          <w:lang w:val="en-GB"/>
        </w:rPr>
        <w:t xml:space="preserve">include:  </w:t>
      </w:r>
    </w:p>
    <w:p w:rsidR="009C42C1" w:rsidRPr="00215AB0" w:rsidRDefault="005B0D8E" w:rsidP="000F561D">
      <w:pPr>
        <w:pStyle w:val="ListParagraph"/>
        <w:numPr>
          <w:ilvl w:val="0"/>
          <w:numId w:val="6"/>
        </w:numPr>
        <w:ind w:left="357" w:right="374" w:hanging="357"/>
        <w:jc w:val="both"/>
        <w:rPr>
          <w:lang w:val="en-GB"/>
        </w:rPr>
      </w:pPr>
      <w:r w:rsidRPr="00215AB0">
        <w:rPr>
          <w:lang w:val="en-GB"/>
        </w:rPr>
        <w:t>regular hazard inspections of the</w:t>
      </w:r>
      <w:r w:rsidR="00215AB0" w:rsidRPr="00215AB0">
        <w:rPr>
          <w:lang w:val="en-GB"/>
        </w:rPr>
        <w:t xml:space="preserve"> </w:t>
      </w:r>
      <w:r w:rsidR="00215AB0" w:rsidRPr="00215AB0">
        <w:rPr>
          <w:i/>
          <w:iCs/>
          <w:color w:val="0070C0"/>
          <w:lang w:val="en-GB"/>
        </w:rPr>
        <w:t>&lt;CMPA&gt;</w:t>
      </w:r>
      <w:r w:rsidRPr="00215AB0">
        <w:rPr>
          <w:lang w:val="en-GB"/>
        </w:rPr>
        <w:t xml:space="preserve"> environment</w:t>
      </w:r>
    </w:p>
    <w:p w:rsidR="009C42C1" w:rsidRPr="00215AB0" w:rsidRDefault="005B0D8E" w:rsidP="000F561D">
      <w:pPr>
        <w:pStyle w:val="ListParagraph"/>
        <w:numPr>
          <w:ilvl w:val="0"/>
          <w:numId w:val="6"/>
        </w:numPr>
        <w:ind w:left="357" w:right="44" w:hanging="357"/>
        <w:jc w:val="both"/>
        <w:rPr>
          <w:lang w:val="en-GB"/>
        </w:rPr>
      </w:pPr>
      <w:r w:rsidRPr="00215AB0">
        <w:rPr>
          <w:lang w:val="en-GB"/>
        </w:rPr>
        <w:t xml:space="preserve">a comprehensive risk register detailing all </w:t>
      </w:r>
      <w:r w:rsidR="001F451C" w:rsidRPr="00215AB0">
        <w:rPr>
          <w:lang w:val="en-GB"/>
        </w:rPr>
        <w:t>OHS</w:t>
      </w:r>
      <w:r w:rsidRPr="00215AB0">
        <w:rPr>
          <w:lang w:val="en-GB"/>
        </w:rPr>
        <w:t xml:space="preserve"> risks associated with the operation and activities of the</w:t>
      </w:r>
      <w:r w:rsidR="00215AB0" w:rsidRPr="00215AB0">
        <w:rPr>
          <w:lang w:val="en-GB"/>
        </w:rPr>
        <w:t xml:space="preserve"> </w:t>
      </w:r>
      <w:r w:rsidR="00215AB0" w:rsidRPr="00215AB0">
        <w:rPr>
          <w:i/>
          <w:iCs/>
          <w:color w:val="0070C0"/>
          <w:lang w:val="en-GB"/>
        </w:rPr>
        <w:t>&lt;CMPA&gt;</w:t>
      </w:r>
    </w:p>
    <w:p w:rsidR="009C42C1" w:rsidRPr="00215AB0" w:rsidRDefault="005B0D8E" w:rsidP="000F561D">
      <w:pPr>
        <w:pStyle w:val="ListParagraph"/>
        <w:numPr>
          <w:ilvl w:val="0"/>
          <w:numId w:val="6"/>
        </w:numPr>
        <w:ind w:left="357" w:right="44" w:hanging="357"/>
        <w:jc w:val="both"/>
        <w:rPr>
          <w:lang w:val="en-GB"/>
        </w:rPr>
      </w:pPr>
      <w:r w:rsidRPr="00215AB0">
        <w:rPr>
          <w:lang w:val="en-GB"/>
        </w:rPr>
        <w:t xml:space="preserve">documented </w:t>
      </w:r>
      <w:r w:rsidR="001F451C" w:rsidRPr="00215AB0">
        <w:rPr>
          <w:lang w:val="en-GB"/>
        </w:rPr>
        <w:t>OHS</w:t>
      </w:r>
      <w:r w:rsidRPr="00215AB0">
        <w:rPr>
          <w:lang w:val="en-GB"/>
        </w:rPr>
        <w:t xml:space="preserve"> policies and procedures</w:t>
      </w:r>
    </w:p>
    <w:p w:rsidR="009C42C1" w:rsidRPr="00215AB0" w:rsidRDefault="005B0D8E" w:rsidP="000F561D">
      <w:pPr>
        <w:pStyle w:val="ListParagraph"/>
        <w:numPr>
          <w:ilvl w:val="0"/>
          <w:numId w:val="6"/>
        </w:numPr>
        <w:ind w:left="357" w:right="44" w:hanging="357"/>
        <w:jc w:val="both"/>
        <w:rPr>
          <w:lang w:val="en-GB"/>
        </w:rPr>
      </w:pPr>
      <w:r w:rsidRPr="00215AB0">
        <w:rPr>
          <w:lang w:val="en-GB"/>
        </w:rPr>
        <w:t>risk assessments of newly purchased equipment</w:t>
      </w:r>
    </w:p>
    <w:p w:rsidR="009C42C1" w:rsidRPr="00215AB0" w:rsidRDefault="005B0D8E" w:rsidP="000F561D">
      <w:pPr>
        <w:pStyle w:val="ListParagraph"/>
        <w:numPr>
          <w:ilvl w:val="0"/>
          <w:numId w:val="6"/>
        </w:numPr>
        <w:ind w:left="357" w:right="44" w:hanging="357"/>
        <w:jc w:val="both"/>
        <w:rPr>
          <w:lang w:val="en-GB"/>
        </w:rPr>
      </w:pPr>
      <w:r w:rsidRPr="00215AB0">
        <w:rPr>
          <w:lang w:val="en-GB"/>
        </w:rPr>
        <w:t>risk assessments for any change to work processes</w:t>
      </w:r>
    </w:p>
    <w:p w:rsidR="009C42C1" w:rsidRPr="00215AB0" w:rsidRDefault="005B0D8E" w:rsidP="000F561D">
      <w:pPr>
        <w:pStyle w:val="ListParagraph"/>
        <w:numPr>
          <w:ilvl w:val="0"/>
          <w:numId w:val="6"/>
        </w:numPr>
        <w:ind w:left="357" w:right="44" w:hanging="357"/>
        <w:jc w:val="both"/>
        <w:rPr>
          <w:lang w:val="en-GB"/>
        </w:rPr>
      </w:pPr>
      <w:r w:rsidRPr="00215AB0">
        <w:rPr>
          <w:lang w:val="en-GB"/>
        </w:rPr>
        <w:t>hazard, injury, incident reporting procedures</w:t>
      </w:r>
    </w:p>
    <w:p w:rsidR="009C42C1" w:rsidRPr="00215AB0" w:rsidRDefault="005B0D8E" w:rsidP="000F561D">
      <w:pPr>
        <w:pStyle w:val="ListParagraph"/>
        <w:numPr>
          <w:ilvl w:val="0"/>
          <w:numId w:val="6"/>
        </w:numPr>
        <w:ind w:left="357" w:right="44" w:hanging="357"/>
        <w:jc w:val="both"/>
        <w:rPr>
          <w:lang w:val="en-GB"/>
        </w:rPr>
      </w:pPr>
      <w:r w:rsidRPr="00215AB0">
        <w:rPr>
          <w:lang w:val="en-GB"/>
        </w:rPr>
        <w:t xml:space="preserve">incident investigations (at the direction of the </w:t>
      </w:r>
      <w:r w:rsidR="00F3397D" w:rsidRPr="00215AB0">
        <w:rPr>
          <w:lang w:val="en-GB"/>
        </w:rPr>
        <w:t>General Manager</w:t>
      </w:r>
      <w:r w:rsidRPr="00215AB0">
        <w:rPr>
          <w:lang w:val="en-GB"/>
        </w:rPr>
        <w:t>)</w:t>
      </w:r>
    </w:p>
    <w:p w:rsidR="00215AB0" w:rsidRDefault="001F451C" w:rsidP="000F561D">
      <w:pPr>
        <w:pStyle w:val="ListParagraph"/>
        <w:numPr>
          <w:ilvl w:val="0"/>
          <w:numId w:val="6"/>
        </w:numPr>
        <w:ind w:left="357" w:right="44" w:hanging="357"/>
        <w:jc w:val="both"/>
        <w:rPr>
          <w:lang w:val="en-GB"/>
        </w:rPr>
      </w:pPr>
      <w:r w:rsidRPr="00215AB0">
        <w:rPr>
          <w:lang w:val="en-GB"/>
        </w:rPr>
        <w:t>OHS</w:t>
      </w:r>
      <w:r w:rsidR="005B0D8E" w:rsidRPr="00215AB0">
        <w:rPr>
          <w:lang w:val="en-GB"/>
        </w:rPr>
        <w:t xml:space="preserve"> job safety analysis for specific </w:t>
      </w:r>
      <w:r w:rsidR="00215AB0" w:rsidRPr="00215AB0">
        <w:rPr>
          <w:i/>
          <w:iCs/>
          <w:color w:val="0070C0"/>
          <w:lang w:val="en-GB"/>
        </w:rPr>
        <w:t xml:space="preserve">&lt;CMPA&gt; </w:t>
      </w:r>
      <w:r w:rsidR="005B0D8E" w:rsidRPr="00215AB0">
        <w:rPr>
          <w:lang w:val="en-GB"/>
        </w:rPr>
        <w:t>activities including:</w:t>
      </w:r>
    </w:p>
    <w:p w:rsidR="00215AB0" w:rsidRDefault="00BD561E" w:rsidP="000F561D">
      <w:pPr>
        <w:pStyle w:val="ListParagraph"/>
        <w:numPr>
          <w:ilvl w:val="1"/>
          <w:numId w:val="6"/>
        </w:numPr>
        <w:ind w:right="44"/>
        <w:jc w:val="both"/>
        <w:rPr>
          <w:lang w:val="en-GB"/>
        </w:rPr>
      </w:pPr>
      <w:r>
        <w:rPr>
          <w:lang w:val="en-GB"/>
        </w:rPr>
        <w:t>Pool maintenance</w:t>
      </w:r>
    </w:p>
    <w:p w:rsidR="00215AB0" w:rsidRDefault="00BD561E" w:rsidP="000F561D">
      <w:pPr>
        <w:pStyle w:val="ListParagraph"/>
        <w:numPr>
          <w:ilvl w:val="1"/>
          <w:numId w:val="6"/>
        </w:numPr>
        <w:ind w:right="44"/>
        <w:jc w:val="both"/>
        <w:rPr>
          <w:lang w:val="en-GB"/>
        </w:rPr>
      </w:pPr>
      <w:r>
        <w:rPr>
          <w:lang w:val="en-GB"/>
        </w:rPr>
        <w:t>Boat maintenance</w:t>
      </w:r>
    </w:p>
    <w:p w:rsidR="00215AB0" w:rsidRDefault="00BD561E" w:rsidP="000F561D">
      <w:pPr>
        <w:pStyle w:val="ListParagraph"/>
        <w:numPr>
          <w:ilvl w:val="1"/>
          <w:numId w:val="6"/>
        </w:numPr>
        <w:ind w:right="44"/>
        <w:jc w:val="both"/>
        <w:rPr>
          <w:lang w:val="en-GB"/>
        </w:rPr>
      </w:pPr>
      <w:r>
        <w:rPr>
          <w:lang w:val="en-GB"/>
        </w:rPr>
        <w:t>Working at heights</w:t>
      </w:r>
    </w:p>
    <w:p w:rsidR="009C42C1" w:rsidRPr="00BD561E" w:rsidRDefault="00BD561E" w:rsidP="000F561D">
      <w:pPr>
        <w:pStyle w:val="ListParagraph"/>
        <w:numPr>
          <w:ilvl w:val="1"/>
          <w:numId w:val="6"/>
        </w:numPr>
        <w:ind w:right="44"/>
        <w:jc w:val="both"/>
        <w:rPr>
          <w:i/>
          <w:iCs/>
          <w:color w:val="0070C0"/>
          <w:lang w:val="en-GB"/>
        </w:rPr>
      </w:pPr>
      <w:r w:rsidRPr="00BD561E">
        <w:rPr>
          <w:i/>
          <w:iCs/>
          <w:color w:val="0070C0"/>
          <w:lang w:val="en-GB"/>
        </w:rPr>
        <w:t>&lt;add to list as appropriate&gt;</w:t>
      </w:r>
    </w:p>
    <w:tbl>
      <w:tblPr>
        <w:tblStyle w:val="TableGrid"/>
        <w:tblW w:w="10185" w:type="dxa"/>
        <w:tblInd w:w="0" w:type="dxa"/>
        <w:tblCellMar>
          <w:left w:w="227" w:type="dxa"/>
          <w:right w:w="115" w:type="dxa"/>
        </w:tblCellMar>
        <w:tblLook w:val="04A0" w:firstRow="1" w:lastRow="0" w:firstColumn="1" w:lastColumn="0" w:noHBand="0" w:noVBand="1"/>
      </w:tblPr>
      <w:tblGrid>
        <w:gridCol w:w="10185"/>
      </w:tblGrid>
      <w:tr w:rsidR="009C42C1" w:rsidRPr="005B0D8E">
        <w:trPr>
          <w:trHeight w:val="2721"/>
        </w:trPr>
        <w:tc>
          <w:tcPr>
            <w:tcW w:w="10185" w:type="dxa"/>
            <w:tcBorders>
              <w:top w:val="nil"/>
              <w:left w:val="nil"/>
              <w:bottom w:val="nil"/>
              <w:right w:val="nil"/>
            </w:tcBorders>
            <w:shd w:val="clear" w:color="auto" w:fill="CFCFCF"/>
            <w:vAlign w:val="center"/>
          </w:tcPr>
          <w:p w:rsidR="009C42C1" w:rsidRPr="005B0D8E" w:rsidRDefault="005B0D8E">
            <w:pPr>
              <w:spacing w:after="0" w:line="259" w:lineRule="auto"/>
              <w:ind w:left="0" w:firstLine="0"/>
              <w:rPr>
                <w:lang w:val="en-GB"/>
              </w:rPr>
            </w:pPr>
            <w:r w:rsidRPr="005B0D8E">
              <w:rPr>
                <w:b/>
                <w:color w:val="315381"/>
                <w:sz w:val="32"/>
                <w:lang w:val="en-GB"/>
              </w:rPr>
              <w:t>Definitions:</w:t>
            </w:r>
          </w:p>
          <w:p w:rsidR="009C42C1" w:rsidRPr="00BD561E" w:rsidRDefault="001F451C" w:rsidP="000F561D">
            <w:pPr>
              <w:pStyle w:val="ListParagraph"/>
              <w:numPr>
                <w:ilvl w:val="0"/>
                <w:numId w:val="7"/>
              </w:numPr>
              <w:ind w:left="357" w:hanging="357"/>
              <w:jc w:val="both"/>
              <w:rPr>
                <w:lang w:val="en-GB"/>
              </w:rPr>
            </w:pPr>
            <w:r w:rsidRPr="00BD561E">
              <w:rPr>
                <w:b/>
                <w:lang w:val="en-GB"/>
              </w:rPr>
              <w:t>OHS</w:t>
            </w:r>
            <w:r w:rsidR="005B0D8E" w:rsidRPr="00BD561E">
              <w:rPr>
                <w:b/>
                <w:lang w:val="en-GB"/>
              </w:rPr>
              <w:t xml:space="preserve"> Hazard: </w:t>
            </w:r>
            <w:r w:rsidR="005B0D8E" w:rsidRPr="00BD561E">
              <w:rPr>
                <w:lang w:val="en-GB"/>
              </w:rPr>
              <w:t>Anything which has the potential to cause injury or illness.</w:t>
            </w:r>
          </w:p>
          <w:p w:rsidR="009C42C1" w:rsidRPr="00BD561E" w:rsidRDefault="001F451C" w:rsidP="000F561D">
            <w:pPr>
              <w:pStyle w:val="ListParagraph"/>
              <w:numPr>
                <w:ilvl w:val="0"/>
                <w:numId w:val="7"/>
              </w:numPr>
              <w:ind w:left="357" w:right="550" w:hanging="357"/>
              <w:jc w:val="both"/>
              <w:rPr>
                <w:lang w:val="en-GB"/>
              </w:rPr>
            </w:pPr>
            <w:r w:rsidRPr="00BD561E">
              <w:rPr>
                <w:b/>
                <w:lang w:val="en-GB"/>
              </w:rPr>
              <w:t>OHS</w:t>
            </w:r>
            <w:r w:rsidR="005B0D8E" w:rsidRPr="00BD561E">
              <w:rPr>
                <w:b/>
                <w:lang w:val="en-GB"/>
              </w:rPr>
              <w:t xml:space="preserve"> Risk: </w:t>
            </w:r>
            <w:r w:rsidR="005B0D8E" w:rsidRPr="00BD561E">
              <w:rPr>
                <w:lang w:val="en-GB"/>
              </w:rPr>
              <w:t>A</w:t>
            </w:r>
            <w:r w:rsidR="00BD561E">
              <w:rPr>
                <w:lang w:val="en-GB"/>
              </w:rPr>
              <w:t>n</w:t>
            </w:r>
            <w:r w:rsidR="005B0D8E" w:rsidRPr="00BD561E">
              <w:rPr>
                <w:lang w:val="en-GB"/>
              </w:rPr>
              <w:t xml:space="preserve"> </w:t>
            </w:r>
            <w:r w:rsidRPr="00BD561E">
              <w:rPr>
                <w:lang w:val="en-GB"/>
              </w:rPr>
              <w:t>OHS</w:t>
            </w:r>
            <w:r w:rsidR="005B0D8E" w:rsidRPr="00BD561E">
              <w:rPr>
                <w:lang w:val="en-GB"/>
              </w:rPr>
              <w:t xml:space="preserve"> risk is the chance of someone becoming injured or ill as a result of a workplace hazard. This significance of the risk is determined by considering the likelihood of it happening and the consequences if it does happen.</w:t>
            </w:r>
          </w:p>
          <w:p w:rsidR="009C42C1" w:rsidRPr="00BD561E" w:rsidRDefault="001F451C" w:rsidP="000F561D">
            <w:pPr>
              <w:pStyle w:val="ListParagraph"/>
              <w:numPr>
                <w:ilvl w:val="0"/>
                <w:numId w:val="7"/>
              </w:numPr>
              <w:ind w:left="357" w:hanging="357"/>
              <w:jc w:val="both"/>
              <w:rPr>
                <w:lang w:val="en-GB"/>
              </w:rPr>
            </w:pPr>
            <w:r w:rsidRPr="00BD561E">
              <w:rPr>
                <w:b/>
                <w:lang w:val="en-GB"/>
              </w:rPr>
              <w:t>OHS</w:t>
            </w:r>
            <w:r w:rsidR="005B0D8E" w:rsidRPr="00BD561E">
              <w:rPr>
                <w:b/>
                <w:lang w:val="en-GB"/>
              </w:rPr>
              <w:t xml:space="preserve"> Risk Control:</w:t>
            </w:r>
            <w:r w:rsidR="005B0D8E" w:rsidRPr="00BD561E">
              <w:rPr>
                <w:lang w:val="en-GB"/>
              </w:rPr>
              <w:t xml:space="preserve"> </w:t>
            </w:r>
            <w:r w:rsidRPr="00BD561E">
              <w:rPr>
                <w:lang w:val="en-GB"/>
              </w:rPr>
              <w:t>OHS</w:t>
            </w:r>
            <w:r w:rsidR="005B0D8E" w:rsidRPr="00BD561E">
              <w:rPr>
                <w:lang w:val="en-GB"/>
              </w:rPr>
              <w:t xml:space="preserve"> risk control is action taken to eliminate or reduce the likelihood that exposure to a hazard will result in injury or illness to people or damage to property and the environment.</w:t>
            </w:r>
          </w:p>
        </w:tc>
      </w:tr>
    </w:tbl>
    <w:p w:rsidR="009C42C1" w:rsidRPr="005B0D8E" w:rsidRDefault="005B0D8E">
      <w:pPr>
        <w:pStyle w:val="Heading3"/>
        <w:ind w:left="-5"/>
        <w:rPr>
          <w:lang w:val="en-GB"/>
        </w:rPr>
      </w:pPr>
      <w:r w:rsidRPr="005B0D8E">
        <w:rPr>
          <w:lang w:val="en-GB"/>
        </w:rPr>
        <w:t>The Risk Management Process</w:t>
      </w:r>
    </w:p>
    <w:p w:rsidR="009C42C1" w:rsidRPr="005B0D8E" w:rsidRDefault="001F451C" w:rsidP="000F561D">
      <w:pPr>
        <w:ind w:right="44"/>
        <w:jc w:val="both"/>
        <w:rPr>
          <w:lang w:val="en-GB"/>
        </w:rPr>
      </w:pPr>
      <w:r>
        <w:rPr>
          <w:lang w:val="en-GB"/>
        </w:rPr>
        <w:t>OHS</w:t>
      </w:r>
      <w:r w:rsidR="005B0D8E" w:rsidRPr="005B0D8E">
        <w:rPr>
          <w:lang w:val="en-GB"/>
        </w:rPr>
        <w:t xml:space="preserve"> risk management should be undertaken for all activities where there is the potential for harm including:</w:t>
      </w:r>
    </w:p>
    <w:p w:rsidR="009C42C1" w:rsidRPr="00BD561E" w:rsidRDefault="005B0D8E" w:rsidP="000F561D">
      <w:pPr>
        <w:pStyle w:val="ListParagraph"/>
        <w:numPr>
          <w:ilvl w:val="0"/>
          <w:numId w:val="7"/>
        </w:numPr>
        <w:ind w:left="357" w:right="45" w:hanging="357"/>
        <w:jc w:val="both"/>
        <w:rPr>
          <w:lang w:val="en-GB"/>
        </w:rPr>
      </w:pPr>
      <w:r w:rsidRPr="00BD561E">
        <w:rPr>
          <w:lang w:val="en-GB"/>
        </w:rPr>
        <w:t>before activities commence;</w:t>
      </w:r>
    </w:p>
    <w:p w:rsidR="00BD561E" w:rsidRDefault="005B0D8E" w:rsidP="000F561D">
      <w:pPr>
        <w:pStyle w:val="ListParagraph"/>
        <w:numPr>
          <w:ilvl w:val="0"/>
          <w:numId w:val="7"/>
        </w:numPr>
        <w:ind w:left="357" w:right="45" w:hanging="357"/>
        <w:jc w:val="both"/>
        <w:rPr>
          <w:lang w:val="en-GB"/>
        </w:rPr>
      </w:pPr>
      <w:r w:rsidRPr="00BD561E">
        <w:rPr>
          <w:lang w:val="en-GB"/>
        </w:rPr>
        <w:t>before the introduction of new equipment, procedures or processes;</w:t>
      </w:r>
    </w:p>
    <w:p w:rsidR="009C42C1" w:rsidRDefault="005B0D8E" w:rsidP="000F561D">
      <w:pPr>
        <w:pStyle w:val="ListParagraph"/>
        <w:numPr>
          <w:ilvl w:val="0"/>
          <w:numId w:val="7"/>
        </w:numPr>
        <w:ind w:left="357" w:right="45" w:hanging="357"/>
        <w:jc w:val="both"/>
        <w:rPr>
          <w:lang w:val="en-GB"/>
        </w:rPr>
      </w:pPr>
      <w:r w:rsidRPr="00BD561E">
        <w:rPr>
          <w:lang w:val="en-GB"/>
        </w:rPr>
        <w:t>when equipment, procedures or processes are modified.</w:t>
      </w:r>
    </w:p>
    <w:p w:rsidR="000F561D" w:rsidRPr="00BD561E" w:rsidRDefault="000F561D" w:rsidP="000F561D">
      <w:pPr>
        <w:pStyle w:val="ListParagraph"/>
        <w:ind w:left="357" w:right="45" w:firstLine="0"/>
        <w:jc w:val="both"/>
        <w:rPr>
          <w:lang w:val="en-GB"/>
        </w:rPr>
      </w:pPr>
    </w:p>
    <w:p w:rsidR="009C42C1" w:rsidRPr="005B0D8E" w:rsidRDefault="005B0D8E">
      <w:pPr>
        <w:pStyle w:val="Heading3"/>
        <w:ind w:left="-5"/>
        <w:rPr>
          <w:lang w:val="en-GB"/>
        </w:rPr>
      </w:pPr>
      <w:r w:rsidRPr="005B0D8E">
        <w:rPr>
          <w:lang w:val="en-GB"/>
        </w:rPr>
        <w:t xml:space="preserve">Step 1: Identify the Hazard </w:t>
      </w:r>
    </w:p>
    <w:p w:rsidR="009C42C1" w:rsidRDefault="005B0D8E" w:rsidP="000F561D">
      <w:pPr>
        <w:ind w:right="45"/>
        <w:jc w:val="both"/>
        <w:rPr>
          <w:lang w:val="en-GB"/>
        </w:rPr>
      </w:pPr>
      <w:r w:rsidRPr="005B0D8E">
        <w:rPr>
          <w:lang w:val="en-GB"/>
        </w:rPr>
        <w:t>A hazard is a source or potential source of injury, ill health or disease. Hazard identification is the process of identifying all situations and events that could cause injury or illness by examining a work area/task for the purpose of identifying all threats which are ‘inherent in the job’. Tasks can include, but may not be limited to using tools, hazardous chemicals, dealing with people</w:t>
      </w:r>
      <w:r w:rsidR="000F561D">
        <w:rPr>
          <w:lang w:val="en-GB"/>
        </w:rPr>
        <w:t xml:space="preserve"> and</w:t>
      </w:r>
      <w:r w:rsidRPr="005B0D8E">
        <w:rPr>
          <w:lang w:val="en-GB"/>
        </w:rPr>
        <w:t xml:space="preserve"> lifting/moving item</w:t>
      </w:r>
      <w:r w:rsidR="000F561D">
        <w:rPr>
          <w:lang w:val="en-GB"/>
        </w:rPr>
        <w:t>s</w:t>
      </w:r>
      <w:r w:rsidRPr="005B0D8E">
        <w:rPr>
          <w:lang w:val="en-GB"/>
        </w:rPr>
        <w:t>.</w:t>
      </w:r>
    </w:p>
    <w:p w:rsidR="000F561D" w:rsidRPr="005B0D8E" w:rsidRDefault="000F561D" w:rsidP="000F561D">
      <w:pPr>
        <w:ind w:right="45"/>
        <w:jc w:val="both"/>
        <w:rPr>
          <w:lang w:val="en-GB"/>
        </w:rPr>
      </w:pPr>
    </w:p>
    <w:p w:rsidR="009C42C1" w:rsidRPr="005B0D8E" w:rsidRDefault="005B0D8E">
      <w:pPr>
        <w:pStyle w:val="Heading3"/>
        <w:ind w:left="-5"/>
        <w:rPr>
          <w:lang w:val="en-GB"/>
        </w:rPr>
      </w:pPr>
      <w:r w:rsidRPr="005B0D8E">
        <w:rPr>
          <w:lang w:val="en-GB"/>
        </w:rPr>
        <w:t>Step 2: Assess the Risk</w:t>
      </w:r>
    </w:p>
    <w:p w:rsidR="009C42C1" w:rsidRPr="005B0D8E" w:rsidRDefault="005B0D8E" w:rsidP="000F561D">
      <w:pPr>
        <w:ind w:right="44"/>
        <w:jc w:val="both"/>
        <w:rPr>
          <w:lang w:val="en-GB"/>
        </w:rPr>
      </w:pPr>
      <w:r w:rsidRPr="005B0D8E">
        <w:rPr>
          <w:lang w:val="en-GB"/>
        </w:rPr>
        <w:t>Assessing the risk from a hazard determines its significance. Firstly, consider the consequences should something happen; will it cause a serious injury, illness or death or a minor injury. Secondly, consider how likely is this to occur—very likely, not likely at all or somewhere in between? Some of the things to think about include:</w:t>
      </w:r>
    </w:p>
    <w:p w:rsidR="009C42C1" w:rsidRPr="00BD561E" w:rsidRDefault="005B0D8E" w:rsidP="000F561D">
      <w:pPr>
        <w:pStyle w:val="ListParagraph"/>
        <w:numPr>
          <w:ilvl w:val="0"/>
          <w:numId w:val="8"/>
        </w:numPr>
        <w:ind w:left="363" w:right="45" w:hanging="357"/>
        <w:jc w:val="both"/>
        <w:rPr>
          <w:lang w:val="en-GB"/>
        </w:rPr>
      </w:pPr>
      <w:r w:rsidRPr="00BD561E">
        <w:rPr>
          <w:lang w:val="en-GB"/>
        </w:rPr>
        <w:t>how often is the task undertaken</w:t>
      </w:r>
    </w:p>
    <w:p w:rsidR="009C42C1" w:rsidRPr="00BD561E" w:rsidRDefault="005B0D8E" w:rsidP="000F561D">
      <w:pPr>
        <w:pStyle w:val="ListParagraph"/>
        <w:numPr>
          <w:ilvl w:val="0"/>
          <w:numId w:val="8"/>
        </w:numPr>
        <w:ind w:left="363" w:right="45" w:hanging="357"/>
        <w:jc w:val="both"/>
        <w:rPr>
          <w:lang w:val="en-GB"/>
        </w:rPr>
      </w:pPr>
      <w:r w:rsidRPr="00BD561E">
        <w:rPr>
          <w:lang w:val="en-GB"/>
        </w:rPr>
        <w:t>how frequently are people near the hazard</w:t>
      </w:r>
    </w:p>
    <w:p w:rsidR="009C42C1" w:rsidRPr="00BD561E" w:rsidRDefault="005B0D8E" w:rsidP="000F561D">
      <w:pPr>
        <w:pStyle w:val="ListParagraph"/>
        <w:numPr>
          <w:ilvl w:val="0"/>
          <w:numId w:val="8"/>
        </w:numPr>
        <w:ind w:left="363" w:right="45" w:hanging="357"/>
        <w:jc w:val="both"/>
        <w:rPr>
          <w:lang w:val="en-GB"/>
        </w:rPr>
      </w:pPr>
      <w:r w:rsidRPr="00BD561E">
        <w:rPr>
          <w:lang w:val="en-GB"/>
        </w:rPr>
        <w:t xml:space="preserve">how many people are near the hazard at a particular time </w:t>
      </w:r>
    </w:p>
    <w:p w:rsidR="009C42C1" w:rsidRPr="00BD561E" w:rsidRDefault="005B0D8E" w:rsidP="000F561D">
      <w:pPr>
        <w:pStyle w:val="ListParagraph"/>
        <w:numPr>
          <w:ilvl w:val="0"/>
          <w:numId w:val="8"/>
        </w:numPr>
        <w:ind w:left="363" w:right="45" w:hanging="357"/>
        <w:jc w:val="both"/>
        <w:rPr>
          <w:lang w:val="en-GB"/>
        </w:rPr>
      </w:pPr>
      <w:r w:rsidRPr="00BD561E">
        <w:rPr>
          <w:lang w:val="en-GB"/>
        </w:rPr>
        <w:t>has an incident happened before</w:t>
      </w:r>
    </w:p>
    <w:p w:rsidR="009C42C1" w:rsidRPr="00BD561E" w:rsidRDefault="005B0D8E" w:rsidP="000F561D">
      <w:pPr>
        <w:pStyle w:val="ListParagraph"/>
        <w:numPr>
          <w:ilvl w:val="0"/>
          <w:numId w:val="8"/>
        </w:numPr>
        <w:ind w:left="363" w:right="45" w:hanging="357"/>
        <w:jc w:val="both"/>
        <w:rPr>
          <w:lang w:val="en-GB"/>
        </w:rPr>
      </w:pPr>
      <w:r w:rsidRPr="00BD561E">
        <w:rPr>
          <w:lang w:val="en-GB"/>
        </w:rPr>
        <w:t>have there been any ‘near misses’</w:t>
      </w:r>
    </w:p>
    <w:p w:rsidR="009C42C1" w:rsidRPr="005B0D8E" w:rsidRDefault="005B0D8E" w:rsidP="000F561D">
      <w:pPr>
        <w:ind w:right="44"/>
        <w:jc w:val="both"/>
        <w:rPr>
          <w:lang w:val="en-GB"/>
        </w:rPr>
      </w:pPr>
      <w:r w:rsidRPr="005B0D8E">
        <w:rPr>
          <w:lang w:val="en-GB"/>
        </w:rPr>
        <w:t>Use the table below to determine how significant the risk is.</w:t>
      </w:r>
    </w:p>
    <w:p w:rsidR="00BD561E" w:rsidRDefault="005B0D8E" w:rsidP="000F561D">
      <w:pPr>
        <w:ind w:right="365"/>
        <w:jc w:val="both"/>
        <w:rPr>
          <w:lang w:val="en-GB"/>
        </w:rPr>
      </w:pPr>
      <w:r w:rsidRPr="005B0D8E">
        <w:rPr>
          <w:lang w:val="en-GB"/>
        </w:rPr>
        <w:t xml:space="preserve">Where a manager, worker, contractor, or visitor to the workplace identifies a hazard, </w:t>
      </w:r>
      <w:r w:rsidR="00BD561E" w:rsidRPr="004C51BA">
        <w:rPr>
          <w:i/>
          <w:iCs/>
          <w:color w:val="0070C0"/>
          <w:lang w:val="en-GB"/>
        </w:rPr>
        <w:t>&lt;CMPA&gt;</w:t>
      </w:r>
      <w:r w:rsidRPr="005B0D8E">
        <w:rPr>
          <w:lang w:val="en-GB"/>
        </w:rPr>
        <w:t xml:space="preserve"> requires that it is eliminated or reduced in consultation with the relevant stakeholders. </w:t>
      </w:r>
    </w:p>
    <w:p w:rsidR="009C42C1" w:rsidRPr="00BD561E" w:rsidRDefault="005B0D8E" w:rsidP="000F561D">
      <w:pPr>
        <w:pStyle w:val="ListParagraph"/>
        <w:numPr>
          <w:ilvl w:val="0"/>
          <w:numId w:val="8"/>
        </w:numPr>
        <w:ind w:left="363" w:right="365" w:hanging="357"/>
        <w:jc w:val="both"/>
        <w:rPr>
          <w:lang w:val="en-GB"/>
        </w:rPr>
      </w:pPr>
      <w:r w:rsidRPr="00BD561E">
        <w:rPr>
          <w:lang w:val="en-GB"/>
        </w:rPr>
        <w:t>Step 1: identify the Consequences—or how severely could it hurt someone</w:t>
      </w:r>
    </w:p>
    <w:p w:rsidR="009C42C1" w:rsidRPr="00BD561E" w:rsidRDefault="005B0D8E" w:rsidP="000F561D">
      <w:pPr>
        <w:pStyle w:val="ListParagraph"/>
        <w:numPr>
          <w:ilvl w:val="0"/>
          <w:numId w:val="8"/>
        </w:numPr>
        <w:ind w:left="363" w:right="44" w:hanging="357"/>
        <w:jc w:val="both"/>
        <w:rPr>
          <w:lang w:val="en-GB"/>
        </w:rPr>
      </w:pPr>
      <w:r w:rsidRPr="00BD561E">
        <w:rPr>
          <w:lang w:val="en-GB"/>
        </w:rPr>
        <w:t>Step 2: identify the Likelihood—or how likely is it for an injury to occur</w:t>
      </w:r>
    </w:p>
    <w:p w:rsidR="009C42C1" w:rsidRPr="00BD561E" w:rsidRDefault="005B0D8E" w:rsidP="000F561D">
      <w:pPr>
        <w:pStyle w:val="ListParagraph"/>
        <w:numPr>
          <w:ilvl w:val="0"/>
          <w:numId w:val="8"/>
        </w:numPr>
        <w:ind w:left="363" w:right="44" w:hanging="357"/>
        <w:jc w:val="both"/>
        <w:rPr>
          <w:lang w:val="en-GB"/>
        </w:rPr>
      </w:pPr>
      <w:r w:rsidRPr="00BD561E">
        <w:rPr>
          <w:lang w:val="en-GB"/>
        </w:rPr>
        <w:t>Step 3 &amp; 4: identify the Risk Priority Score—to prioritise your actions</w:t>
      </w:r>
    </w:p>
    <w:p w:rsidR="009C42C1" w:rsidRPr="00BD561E" w:rsidRDefault="005B0D8E" w:rsidP="000F561D">
      <w:pPr>
        <w:pStyle w:val="ListParagraph"/>
        <w:numPr>
          <w:ilvl w:val="0"/>
          <w:numId w:val="8"/>
        </w:numPr>
        <w:ind w:left="363" w:right="44" w:hanging="357"/>
        <w:jc w:val="both"/>
        <w:rPr>
          <w:lang w:val="en-GB"/>
        </w:rPr>
      </w:pPr>
      <w:r w:rsidRPr="00BD561E">
        <w:rPr>
          <w:lang w:val="en-GB"/>
        </w:rPr>
        <w:t>Step 5: apply the hierarchy of hazard control</w:t>
      </w:r>
    </w:p>
    <w:p w:rsidR="009C42C1" w:rsidRDefault="005B0D8E" w:rsidP="000F561D">
      <w:pPr>
        <w:pStyle w:val="ListParagraph"/>
        <w:numPr>
          <w:ilvl w:val="0"/>
          <w:numId w:val="8"/>
        </w:numPr>
        <w:ind w:left="363" w:right="44" w:hanging="357"/>
        <w:jc w:val="both"/>
        <w:rPr>
          <w:lang w:val="en-GB"/>
        </w:rPr>
      </w:pPr>
      <w:r w:rsidRPr="00BD561E">
        <w:rPr>
          <w:lang w:val="en-GB"/>
        </w:rPr>
        <w:t>Step 6: identify who, how and when the effectiveness of controls will be checked and reviewed</w:t>
      </w:r>
    </w:p>
    <w:p w:rsidR="00BD561E" w:rsidRDefault="00BD561E" w:rsidP="00BD561E">
      <w:pPr>
        <w:pStyle w:val="ListParagraph"/>
        <w:spacing w:after="0"/>
        <w:ind w:left="366" w:right="44" w:firstLine="0"/>
        <w:rPr>
          <w:lang w:val="en-GB"/>
        </w:rPr>
      </w:pPr>
    </w:p>
    <w:tbl>
      <w:tblPr>
        <w:tblStyle w:val="TableGrid"/>
        <w:tblW w:w="10190" w:type="dxa"/>
        <w:tblInd w:w="0" w:type="dxa"/>
        <w:tblCellMar>
          <w:top w:w="28" w:type="dxa"/>
          <w:left w:w="113" w:type="dxa"/>
          <w:right w:w="115" w:type="dxa"/>
        </w:tblCellMar>
        <w:tblLook w:val="04A0" w:firstRow="1" w:lastRow="0" w:firstColumn="1" w:lastColumn="0" w:noHBand="0" w:noVBand="1"/>
      </w:tblPr>
      <w:tblGrid>
        <w:gridCol w:w="2774"/>
        <w:gridCol w:w="622"/>
        <w:gridCol w:w="1702"/>
        <w:gridCol w:w="1697"/>
        <w:gridCol w:w="1698"/>
        <w:gridCol w:w="1697"/>
      </w:tblGrid>
      <w:tr w:rsidR="009C42C1" w:rsidRPr="005B0D8E" w:rsidTr="00627D21">
        <w:trPr>
          <w:trHeight w:val="20"/>
        </w:trPr>
        <w:tc>
          <w:tcPr>
            <w:tcW w:w="3396" w:type="dxa"/>
            <w:gridSpan w:val="2"/>
            <w:vMerge w:val="restart"/>
            <w:tcBorders>
              <w:top w:val="single" w:sz="4" w:space="0" w:color="494948"/>
              <w:left w:val="single" w:sz="4" w:space="0" w:color="494948"/>
              <w:bottom w:val="single" w:sz="4" w:space="0" w:color="494948"/>
              <w:right w:val="single" w:sz="4" w:space="0" w:color="494948"/>
            </w:tcBorders>
            <w:shd w:val="clear" w:color="auto" w:fill="E0E0DF"/>
            <w:vAlign w:val="center"/>
          </w:tcPr>
          <w:p w:rsidR="009C42C1" w:rsidRPr="005B0D8E" w:rsidRDefault="005B0D8E" w:rsidP="000F561D">
            <w:pPr>
              <w:spacing w:after="13" w:line="240" w:lineRule="auto"/>
              <w:ind w:left="0" w:firstLine="0"/>
              <w:contextualSpacing/>
              <w:rPr>
                <w:lang w:val="en-GB"/>
              </w:rPr>
            </w:pPr>
            <w:r w:rsidRPr="005B0D8E">
              <w:rPr>
                <w:b/>
                <w:lang w:val="en-GB"/>
              </w:rPr>
              <w:t>Step 1—CONSEQUENCES</w:t>
            </w:r>
          </w:p>
          <w:p w:rsidR="009C42C1" w:rsidRPr="005B0D8E" w:rsidRDefault="005B0D8E" w:rsidP="000F561D">
            <w:pPr>
              <w:spacing w:after="0" w:line="240" w:lineRule="auto"/>
              <w:ind w:left="0" w:right="22" w:firstLine="0"/>
              <w:contextualSpacing/>
              <w:rPr>
                <w:lang w:val="en-GB"/>
              </w:rPr>
            </w:pPr>
            <w:r w:rsidRPr="005B0D8E">
              <w:rPr>
                <w:b/>
                <w:lang w:val="en-GB"/>
              </w:rPr>
              <w:t>How severely could it hurt someone? or</w:t>
            </w:r>
          </w:p>
          <w:p w:rsidR="009C42C1" w:rsidRPr="005B0D8E" w:rsidRDefault="005B0D8E" w:rsidP="000F561D">
            <w:pPr>
              <w:spacing w:after="0" w:line="240" w:lineRule="auto"/>
              <w:ind w:left="0" w:firstLine="0"/>
              <w:contextualSpacing/>
              <w:rPr>
                <w:lang w:val="en-GB"/>
              </w:rPr>
            </w:pPr>
            <w:r w:rsidRPr="005B0D8E">
              <w:rPr>
                <w:b/>
                <w:i/>
                <w:lang w:val="en-GB"/>
              </w:rPr>
              <w:t>How ill could it make someone?—</w:t>
            </w:r>
          </w:p>
          <w:p w:rsidR="009C42C1" w:rsidRPr="005B0D8E" w:rsidRDefault="005B0D8E" w:rsidP="000F561D">
            <w:pPr>
              <w:spacing w:after="0" w:line="240" w:lineRule="auto"/>
              <w:ind w:left="0" w:firstLine="0"/>
              <w:contextualSpacing/>
              <w:rPr>
                <w:lang w:val="en-GB"/>
              </w:rPr>
            </w:pPr>
            <w:r w:rsidRPr="005B0D8E">
              <w:rPr>
                <w:b/>
                <w:i/>
                <w:lang w:val="en-GB"/>
              </w:rPr>
              <w:t>Circle it</w:t>
            </w:r>
          </w:p>
        </w:tc>
        <w:tc>
          <w:tcPr>
            <w:tcW w:w="5097" w:type="dxa"/>
            <w:gridSpan w:val="3"/>
            <w:tcBorders>
              <w:top w:val="single" w:sz="4" w:space="0" w:color="494948"/>
              <w:left w:val="single" w:sz="4" w:space="0" w:color="494948"/>
              <w:bottom w:val="single" w:sz="4" w:space="0" w:color="494948"/>
              <w:right w:val="nil"/>
            </w:tcBorders>
            <w:shd w:val="clear" w:color="auto" w:fill="E0E0DF"/>
          </w:tcPr>
          <w:p w:rsidR="009C42C1" w:rsidRPr="005B0D8E" w:rsidRDefault="005B0D8E" w:rsidP="000F561D">
            <w:pPr>
              <w:spacing w:after="13" w:line="240" w:lineRule="auto"/>
              <w:ind w:left="0" w:firstLine="0"/>
              <w:contextualSpacing/>
              <w:rPr>
                <w:lang w:val="en-GB"/>
              </w:rPr>
            </w:pPr>
            <w:r w:rsidRPr="005B0D8E">
              <w:rPr>
                <w:b/>
                <w:lang w:val="en-GB"/>
              </w:rPr>
              <w:t>Step 2—LIKELIHOOD</w:t>
            </w:r>
          </w:p>
          <w:p w:rsidR="009C42C1" w:rsidRPr="005B0D8E" w:rsidRDefault="005B0D8E" w:rsidP="000F561D">
            <w:pPr>
              <w:spacing w:after="0" w:line="240" w:lineRule="auto"/>
              <w:ind w:left="0" w:firstLine="0"/>
              <w:contextualSpacing/>
              <w:rPr>
                <w:lang w:val="en-GB"/>
              </w:rPr>
            </w:pPr>
            <w:r w:rsidRPr="005B0D8E">
              <w:rPr>
                <w:b/>
                <w:i/>
                <w:lang w:val="en-GB"/>
              </w:rPr>
              <w:t>How likely is it for an injury to occur?—Circle it</w:t>
            </w:r>
          </w:p>
        </w:tc>
        <w:tc>
          <w:tcPr>
            <w:tcW w:w="1697" w:type="dxa"/>
            <w:tcBorders>
              <w:top w:val="single" w:sz="4" w:space="0" w:color="494948"/>
              <w:left w:val="nil"/>
              <w:bottom w:val="single" w:sz="4" w:space="0" w:color="494948"/>
              <w:right w:val="single" w:sz="4" w:space="0" w:color="494948"/>
            </w:tcBorders>
            <w:shd w:val="clear" w:color="auto" w:fill="E0E0DF"/>
          </w:tcPr>
          <w:p w:rsidR="009C42C1" w:rsidRPr="005B0D8E" w:rsidRDefault="009C42C1" w:rsidP="000F561D">
            <w:pPr>
              <w:spacing w:after="160" w:line="240" w:lineRule="auto"/>
              <w:ind w:left="0" w:firstLine="0"/>
              <w:contextualSpacing/>
              <w:rPr>
                <w:lang w:val="en-GB"/>
              </w:rPr>
            </w:pPr>
          </w:p>
        </w:tc>
      </w:tr>
      <w:tr w:rsidR="009C42C1" w:rsidRPr="005B0D8E" w:rsidTr="00627D21">
        <w:trPr>
          <w:trHeight w:val="20"/>
        </w:trPr>
        <w:tc>
          <w:tcPr>
            <w:tcW w:w="0" w:type="auto"/>
            <w:gridSpan w:val="2"/>
            <w:vMerge/>
            <w:tcBorders>
              <w:top w:val="nil"/>
              <w:left w:val="single" w:sz="4" w:space="0" w:color="494948"/>
              <w:bottom w:val="nil"/>
              <w:right w:val="single" w:sz="4" w:space="0" w:color="494948"/>
            </w:tcBorders>
          </w:tcPr>
          <w:p w:rsidR="009C42C1" w:rsidRPr="005B0D8E" w:rsidRDefault="009C42C1" w:rsidP="000F561D">
            <w:pPr>
              <w:spacing w:after="160" w:line="240" w:lineRule="auto"/>
              <w:ind w:left="0" w:firstLine="0"/>
              <w:contextualSpacing/>
              <w:rPr>
                <w:lang w:val="en-GB"/>
              </w:rPr>
            </w:pPr>
          </w:p>
        </w:tc>
        <w:tc>
          <w:tcPr>
            <w:tcW w:w="1702" w:type="dxa"/>
            <w:tcBorders>
              <w:top w:val="single" w:sz="4" w:space="0" w:color="494948"/>
              <w:left w:val="single" w:sz="4" w:space="0" w:color="494948"/>
              <w:bottom w:val="single" w:sz="4" w:space="0" w:color="494948"/>
              <w:right w:val="single" w:sz="4" w:space="0" w:color="494948"/>
            </w:tcBorders>
            <w:shd w:val="clear" w:color="auto" w:fill="E0E0DF"/>
            <w:vAlign w:val="center"/>
          </w:tcPr>
          <w:p w:rsidR="009C42C1" w:rsidRPr="005B0D8E" w:rsidRDefault="005B0D8E" w:rsidP="000F561D">
            <w:pPr>
              <w:spacing w:after="0" w:line="240" w:lineRule="auto"/>
              <w:ind w:left="0" w:firstLine="0"/>
              <w:contextualSpacing/>
              <w:jc w:val="center"/>
              <w:rPr>
                <w:lang w:val="en-GB"/>
              </w:rPr>
            </w:pPr>
            <w:r w:rsidRPr="005B0D8E">
              <w:rPr>
                <w:lang w:val="en-GB"/>
              </w:rPr>
              <w:t>Very likely, could happen frequently</w:t>
            </w:r>
          </w:p>
        </w:tc>
        <w:tc>
          <w:tcPr>
            <w:tcW w:w="1697" w:type="dxa"/>
            <w:tcBorders>
              <w:top w:val="single" w:sz="4" w:space="0" w:color="494948"/>
              <w:left w:val="single" w:sz="4" w:space="0" w:color="494948"/>
              <w:bottom w:val="single" w:sz="4" w:space="0" w:color="494948"/>
              <w:right w:val="single" w:sz="4" w:space="0" w:color="494948"/>
            </w:tcBorders>
            <w:shd w:val="clear" w:color="auto" w:fill="E0E0DF"/>
            <w:vAlign w:val="center"/>
          </w:tcPr>
          <w:p w:rsidR="009C42C1" w:rsidRPr="005B0D8E" w:rsidRDefault="005B0D8E" w:rsidP="000F561D">
            <w:pPr>
              <w:spacing w:after="0" w:line="240" w:lineRule="auto"/>
              <w:ind w:left="0" w:firstLine="0"/>
              <w:contextualSpacing/>
              <w:jc w:val="center"/>
              <w:rPr>
                <w:lang w:val="en-GB"/>
              </w:rPr>
            </w:pPr>
            <w:r w:rsidRPr="005B0D8E">
              <w:rPr>
                <w:lang w:val="en-GB"/>
              </w:rPr>
              <w:t>Likely, could happen occasionally</w:t>
            </w:r>
          </w:p>
        </w:tc>
        <w:tc>
          <w:tcPr>
            <w:tcW w:w="1698" w:type="dxa"/>
            <w:tcBorders>
              <w:top w:val="single" w:sz="4" w:space="0" w:color="494948"/>
              <w:left w:val="single" w:sz="4" w:space="0" w:color="494948"/>
              <w:bottom w:val="single" w:sz="4" w:space="0" w:color="494948"/>
              <w:right w:val="single" w:sz="4" w:space="0" w:color="494948"/>
            </w:tcBorders>
            <w:shd w:val="clear" w:color="auto" w:fill="E0E0DF"/>
            <w:vAlign w:val="center"/>
          </w:tcPr>
          <w:p w:rsidR="009C42C1" w:rsidRPr="005B0D8E" w:rsidRDefault="005B0D8E" w:rsidP="000F561D">
            <w:pPr>
              <w:spacing w:after="0" w:line="240" w:lineRule="auto"/>
              <w:ind w:left="0" w:firstLine="0"/>
              <w:contextualSpacing/>
              <w:jc w:val="center"/>
              <w:rPr>
                <w:lang w:val="en-GB"/>
              </w:rPr>
            </w:pPr>
            <w:r w:rsidRPr="005B0D8E">
              <w:rPr>
                <w:lang w:val="en-GB"/>
              </w:rPr>
              <w:t>Unlikely, could happen, but rare</w:t>
            </w:r>
          </w:p>
        </w:tc>
        <w:tc>
          <w:tcPr>
            <w:tcW w:w="1697" w:type="dxa"/>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rsidP="000F561D">
            <w:pPr>
              <w:spacing w:after="0" w:line="240" w:lineRule="auto"/>
              <w:ind w:left="4" w:firstLine="0"/>
              <w:contextualSpacing/>
              <w:jc w:val="center"/>
              <w:rPr>
                <w:lang w:val="en-GB"/>
              </w:rPr>
            </w:pPr>
            <w:r w:rsidRPr="005B0D8E">
              <w:rPr>
                <w:lang w:val="en-GB"/>
              </w:rPr>
              <w:t xml:space="preserve">Very unlikely, could happen, </w:t>
            </w:r>
          </w:p>
          <w:p w:rsidR="009C42C1" w:rsidRPr="005B0D8E" w:rsidRDefault="005B0D8E" w:rsidP="000F561D">
            <w:pPr>
              <w:spacing w:after="0" w:line="240" w:lineRule="auto"/>
              <w:ind w:left="2" w:firstLine="0"/>
              <w:contextualSpacing/>
              <w:jc w:val="center"/>
              <w:rPr>
                <w:lang w:val="en-GB"/>
              </w:rPr>
            </w:pPr>
            <w:r w:rsidRPr="005B0D8E">
              <w:rPr>
                <w:lang w:val="en-GB"/>
              </w:rPr>
              <w:t xml:space="preserve">probably never </w:t>
            </w:r>
          </w:p>
          <w:p w:rsidR="009C42C1" w:rsidRPr="005B0D8E" w:rsidRDefault="005B0D8E" w:rsidP="000F561D">
            <w:pPr>
              <w:spacing w:after="0" w:line="240" w:lineRule="auto"/>
              <w:ind w:left="2" w:firstLine="0"/>
              <w:contextualSpacing/>
              <w:jc w:val="center"/>
              <w:rPr>
                <w:lang w:val="en-GB"/>
              </w:rPr>
            </w:pPr>
            <w:r w:rsidRPr="005B0D8E">
              <w:rPr>
                <w:lang w:val="en-GB"/>
              </w:rPr>
              <w:t>will</w:t>
            </w:r>
          </w:p>
        </w:tc>
      </w:tr>
      <w:tr w:rsidR="009C42C1" w:rsidRPr="005B0D8E" w:rsidTr="00627D21">
        <w:trPr>
          <w:trHeight w:val="20"/>
        </w:trPr>
        <w:tc>
          <w:tcPr>
            <w:tcW w:w="0" w:type="auto"/>
            <w:gridSpan w:val="2"/>
            <w:vMerge/>
            <w:tcBorders>
              <w:top w:val="nil"/>
              <w:left w:val="single" w:sz="4" w:space="0" w:color="494948"/>
              <w:bottom w:val="single" w:sz="4" w:space="0" w:color="494948"/>
              <w:right w:val="single" w:sz="4" w:space="0" w:color="494948"/>
            </w:tcBorders>
          </w:tcPr>
          <w:p w:rsidR="009C42C1" w:rsidRPr="005B0D8E" w:rsidRDefault="009C42C1" w:rsidP="000F561D">
            <w:pPr>
              <w:spacing w:after="160" w:line="240" w:lineRule="auto"/>
              <w:ind w:left="0" w:firstLine="0"/>
              <w:contextualSpacing/>
              <w:rPr>
                <w:lang w:val="en-GB"/>
              </w:rPr>
            </w:pPr>
          </w:p>
        </w:tc>
        <w:tc>
          <w:tcPr>
            <w:tcW w:w="1702" w:type="dxa"/>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rsidP="000F561D">
            <w:pPr>
              <w:spacing w:after="0" w:line="240" w:lineRule="auto"/>
              <w:ind w:left="2" w:firstLine="0"/>
              <w:contextualSpacing/>
              <w:jc w:val="center"/>
              <w:rPr>
                <w:lang w:val="en-GB"/>
              </w:rPr>
            </w:pPr>
            <w:r w:rsidRPr="005B0D8E">
              <w:rPr>
                <w:lang w:val="en-GB"/>
              </w:rPr>
              <w:t>L1</w:t>
            </w:r>
          </w:p>
        </w:tc>
        <w:tc>
          <w:tcPr>
            <w:tcW w:w="1697" w:type="dxa"/>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rsidP="000F561D">
            <w:pPr>
              <w:spacing w:after="0" w:line="240" w:lineRule="auto"/>
              <w:ind w:left="2" w:firstLine="0"/>
              <w:contextualSpacing/>
              <w:jc w:val="center"/>
              <w:rPr>
                <w:lang w:val="en-GB"/>
              </w:rPr>
            </w:pPr>
            <w:r w:rsidRPr="005B0D8E">
              <w:rPr>
                <w:lang w:val="en-GB"/>
              </w:rPr>
              <w:t>L2</w:t>
            </w:r>
          </w:p>
        </w:tc>
        <w:tc>
          <w:tcPr>
            <w:tcW w:w="1698" w:type="dxa"/>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rsidP="000F561D">
            <w:pPr>
              <w:spacing w:after="0" w:line="240" w:lineRule="auto"/>
              <w:ind w:left="2" w:firstLine="0"/>
              <w:contextualSpacing/>
              <w:jc w:val="center"/>
              <w:rPr>
                <w:lang w:val="en-GB"/>
              </w:rPr>
            </w:pPr>
            <w:r w:rsidRPr="005B0D8E">
              <w:rPr>
                <w:lang w:val="en-GB"/>
              </w:rPr>
              <w:t>L3</w:t>
            </w:r>
          </w:p>
        </w:tc>
        <w:tc>
          <w:tcPr>
            <w:tcW w:w="1697" w:type="dxa"/>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rsidP="000F561D">
            <w:pPr>
              <w:spacing w:after="0" w:line="240" w:lineRule="auto"/>
              <w:ind w:left="2" w:firstLine="0"/>
              <w:contextualSpacing/>
              <w:jc w:val="center"/>
              <w:rPr>
                <w:lang w:val="en-GB"/>
              </w:rPr>
            </w:pPr>
            <w:r w:rsidRPr="005B0D8E">
              <w:rPr>
                <w:lang w:val="en-GB"/>
              </w:rPr>
              <w:t>L4</w:t>
            </w:r>
          </w:p>
        </w:tc>
      </w:tr>
      <w:tr w:rsidR="009C42C1" w:rsidRPr="005B0D8E" w:rsidTr="00627D21">
        <w:trPr>
          <w:trHeight w:val="20"/>
        </w:trPr>
        <w:tc>
          <w:tcPr>
            <w:tcW w:w="2774" w:type="dxa"/>
            <w:tcBorders>
              <w:top w:val="single" w:sz="4" w:space="0" w:color="494948"/>
              <w:left w:val="single" w:sz="4" w:space="0" w:color="494948"/>
              <w:bottom w:val="single" w:sz="4" w:space="0" w:color="494948"/>
              <w:right w:val="single" w:sz="4" w:space="0" w:color="494948"/>
            </w:tcBorders>
          </w:tcPr>
          <w:p w:rsidR="009C42C1" w:rsidRPr="005B0D8E" w:rsidRDefault="005B0D8E" w:rsidP="000F561D">
            <w:pPr>
              <w:spacing w:after="0" w:line="240" w:lineRule="auto"/>
              <w:ind w:left="0" w:firstLine="0"/>
              <w:contextualSpacing/>
              <w:rPr>
                <w:lang w:val="en-GB"/>
              </w:rPr>
            </w:pPr>
            <w:r w:rsidRPr="005B0D8E">
              <w:rPr>
                <w:lang w:val="en-GB"/>
              </w:rPr>
              <w:t>Kill or cause permanent disability or ill health</w:t>
            </w:r>
          </w:p>
        </w:tc>
        <w:tc>
          <w:tcPr>
            <w:tcW w:w="622" w:type="dxa"/>
            <w:tcBorders>
              <w:top w:val="single" w:sz="4" w:space="0" w:color="494948"/>
              <w:left w:val="single" w:sz="4" w:space="0" w:color="494948"/>
              <w:bottom w:val="single" w:sz="4" w:space="0" w:color="494948"/>
              <w:right w:val="single" w:sz="4" w:space="0" w:color="494948"/>
            </w:tcBorders>
            <w:vAlign w:val="center"/>
          </w:tcPr>
          <w:p w:rsidR="009C42C1" w:rsidRPr="005B0D8E" w:rsidRDefault="005B0D8E" w:rsidP="000F561D">
            <w:pPr>
              <w:spacing w:after="0" w:line="240" w:lineRule="auto"/>
              <w:ind w:left="0" w:firstLine="0"/>
              <w:contextualSpacing/>
              <w:rPr>
                <w:lang w:val="en-GB"/>
              </w:rPr>
            </w:pPr>
            <w:r w:rsidRPr="005B0D8E">
              <w:rPr>
                <w:lang w:val="en-GB"/>
              </w:rPr>
              <w:t>C1</w:t>
            </w:r>
          </w:p>
        </w:tc>
        <w:tc>
          <w:tcPr>
            <w:tcW w:w="1702" w:type="dxa"/>
            <w:tcBorders>
              <w:top w:val="single" w:sz="4" w:space="0" w:color="494948"/>
              <w:left w:val="single" w:sz="4" w:space="0" w:color="494948"/>
              <w:bottom w:val="single" w:sz="4" w:space="0" w:color="494948"/>
              <w:right w:val="single" w:sz="4" w:space="0" w:color="494948"/>
            </w:tcBorders>
            <w:shd w:val="clear" w:color="auto" w:fill="E32213"/>
          </w:tcPr>
          <w:p w:rsidR="009C42C1" w:rsidRPr="005B0D8E" w:rsidRDefault="005B0D8E" w:rsidP="000F561D">
            <w:pPr>
              <w:spacing w:after="13" w:line="240" w:lineRule="auto"/>
              <w:ind w:left="2" w:firstLine="0"/>
              <w:contextualSpacing/>
              <w:jc w:val="center"/>
              <w:rPr>
                <w:lang w:val="en-GB"/>
              </w:rPr>
            </w:pPr>
            <w:r w:rsidRPr="005B0D8E">
              <w:rPr>
                <w:color w:val="FFFFFF"/>
                <w:lang w:val="en-GB"/>
              </w:rPr>
              <w:t>Very high risk</w:t>
            </w:r>
          </w:p>
          <w:p w:rsidR="009C42C1" w:rsidRPr="005B0D8E" w:rsidRDefault="005B0D8E" w:rsidP="000F561D">
            <w:pPr>
              <w:spacing w:after="0" w:line="240" w:lineRule="auto"/>
              <w:ind w:left="2" w:firstLine="0"/>
              <w:contextualSpacing/>
              <w:jc w:val="center"/>
              <w:rPr>
                <w:lang w:val="en-GB"/>
              </w:rPr>
            </w:pPr>
            <w:r w:rsidRPr="005B0D8E">
              <w:rPr>
                <w:color w:val="FFFFFF"/>
                <w:lang w:val="en-GB"/>
              </w:rPr>
              <w:t>(1)</w:t>
            </w:r>
          </w:p>
        </w:tc>
        <w:tc>
          <w:tcPr>
            <w:tcW w:w="1697" w:type="dxa"/>
            <w:tcBorders>
              <w:top w:val="single" w:sz="4" w:space="0" w:color="494948"/>
              <w:left w:val="single" w:sz="4" w:space="0" w:color="494948"/>
              <w:bottom w:val="single" w:sz="4" w:space="0" w:color="494948"/>
              <w:right w:val="single" w:sz="4" w:space="0" w:color="494948"/>
            </w:tcBorders>
            <w:shd w:val="clear" w:color="auto" w:fill="E32213"/>
          </w:tcPr>
          <w:p w:rsidR="009C42C1" w:rsidRPr="005B0D8E" w:rsidRDefault="005B0D8E" w:rsidP="000F561D">
            <w:pPr>
              <w:spacing w:after="13" w:line="240" w:lineRule="auto"/>
              <w:ind w:left="2" w:firstLine="0"/>
              <w:contextualSpacing/>
              <w:jc w:val="center"/>
              <w:rPr>
                <w:lang w:val="en-GB"/>
              </w:rPr>
            </w:pPr>
            <w:r w:rsidRPr="005B0D8E">
              <w:rPr>
                <w:color w:val="FFFFFF"/>
                <w:lang w:val="en-GB"/>
              </w:rPr>
              <w:t>Very high risk</w:t>
            </w:r>
          </w:p>
          <w:p w:rsidR="009C42C1" w:rsidRPr="005B0D8E" w:rsidRDefault="005B0D8E" w:rsidP="000F561D">
            <w:pPr>
              <w:spacing w:after="0" w:line="240" w:lineRule="auto"/>
              <w:ind w:left="2" w:firstLine="0"/>
              <w:contextualSpacing/>
              <w:jc w:val="center"/>
              <w:rPr>
                <w:lang w:val="en-GB"/>
              </w:rPr>
            </w:pPr>
            <w:r w:rsidRPr="005B0D8E">
              <w:rPr>
                <w:color w:val="FFFFFF"/>
                <w:lang w:val="en-GB"/>
              </w:rPr>
              <w:t>(1)</w:t>
            </w:r>
          </w:p>
        </w:tc>
        <w:tc>
          <w:tcPr>
            <w:tcW w:w="1698" w:type="dxa"/>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rsidP="000F561D">
            <w:pPr>
              <w:spacing w:after="13" w:line="240" w:lineRule="auto"/>
              <w:ind w:left="2" w:firstLine="0"/>
              <w:contextualSpacing/>
              <w:jc w:val="center"/>
              <w:rPr>
                <w:lang w:val="en-GB"/>
              </w:rPr>
            </w:pPr>
            <w:r w:rsidRPr="005B0D8E">
              <w:rPr>
                <w:lang w:val="en-GB"/>
              </w:rPr>
              <w:t xml:space="preserve">High Risk </w:t>
            </w:r>
          </w:p>
          <w:p w:rsidR="009C42C1" w:rsidRPr="005B0D8E" w:rsidRDefault="005B0D8E" w:rsidP="000F561D">
            <w:pPr>
              <w:spacing w:after="0" w:line="240" w:lineRule="auto"/>
              <w:ind w:left="2" w:firstLine="0"/>
              <w:contextualSpacing/>
              <w:jc w:val="center"/>
              <w:rPr>
                <w:lang w:val="en-GB"/>
              </w:rPr>
            </w:pPr>
            <w:r w:rsidRPr="005B0D8E">
              <w:rPr>
                <w:lang w:val="en-GB"/>
              </w:rPr>
              <w:t>(2)</w:t>
            </w:r>
          </w:p>
        </w:tc>
        <w:tc>
          <w:tcPr>
            <w:tcW w:w="1697" w:type="dxa"/>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rsidP="000F561D">
            <w:pPr>
              <w:spacing w:after="0" w:line="240" w:lineRule="auto"/>
              <w:ind w:left="2" w:firstLine="0"/>
              <w:contextualSpacing/>
              <w:jc w:val="center"/>
              <w:rPr>
                <w:lang w:val="en-GB"/>
              </w:rPr>
            </w:pPr>
            <w:r w:rsidRPr="005B0D8E">
              <w:rPr>
                <w:lang w:val="en-GB"/>
              </w:rPr>
              <w:t xml:space="preserve">Substantial Risk </w:t>
            </w:r>
          </w:p>
          <w:p w:rsidR="009C42C1" w:rsidRPr="005B0D8E" w:rsidRDefault="005B0D8E" w:rsidP="000F561D">
            <w:pPr>
              <w:spacing w:after="0" w:line="240" w:lineRule="auto"/>
              <w:ind w:left="2" w:firstLine="0"/>
              <w:contextualSpacing/>
              <w:jc w:val="center"/>
              <w:rPr>
                <w:lang w:val="en-GB"/>
              </w:rPr>
            </w:pPr>
            <w:r w:rsidRPr="005B0D8E">
              <w:rPr>
                <w:lang w:val="en-GB"/>
              </w:rPr>
              <w:t>(3)</w:t>
            </w:r>
          </w:p>
        </w:tc>
      </w:tr>
      <w:tr w:rsidR="009C42C1" w:rsidRPr="005B0D8E" w:rsidTr="00627D21">
        <w:trPr>
          <w:trHeight w:val="20"/>
        </w:trPr>
        <w:tc>
          <w:tcPr>
            <w:tcW w:w="2774" w:type="dxa"/>
            <w:tcBorders>
              <w:top w:val="single" w:sz="4" w:space="0" w:color="494948"/>
              <w:left w:val="single" w:sz="4" w:space="0" w:color="494948"/>
              <w:bottom w:val="single" w:sz="4" w:space="0" w:color="494948"/>
              <w:right w:val="single" w:sz="4" w:space="0" w:color="494948"/>
            </w:tcBorders>
          </w:tcPr>
          <w:p w:rsidR="009C42C1" w:rsidRPr="005B0D8E" w:rsidRDefault="005B0D8E" w:rsidP="000F561D">
            <w:pPr>
              <w:spacing w:after="0" w:line="240" w:lineRule="auto"/>
              <w:ind w:left="0" w:firstLine="0"/>
              <w:contextualSpacing/>
              <w:rPr>
                <w:lang w:val="en-GB"/>
              </w:rPr>
            </w:pPr>
            <w:r w:rsidRPr="005B0D8E">
              <w:rPr>
                <w:lang w:val="en-GB"/>
              </w:rPr>
              <w:t>Long term illness or serious injury</w:t>
            </w:r>
          </w:p>
        </w:tc>
        <w:tc>
          <w:tcPr>
            <w:tcW w:w="622" w:type="dxa"/>
            <w:tcBorders>
              <w:top w:val="single" w:sz="4" w:space="0" w:color="494948"/>
              <w:left w:val="single" w:sz="4" w:space="0" w:color="494948"/>
              <w:bottom w:val="single" w:sz="4" w:space="0" w:color="494948"/>
              <w:right w:val="single" w:sz="4" w:space="0" w:color="494948"/>
            </w:tcBorders>
            <w:vAlign w:val="center"/>
          </w:tcPr>
          <w:p w:rsidR="009C42C1" w:rsidRPr="005B0D8E" w:rsidRDefault="005B0D8E" w:rsidP="000F561D">
            <w:pPr>
              <w:spacing w:after="0" w:line="240" w:lineRule="auto"/>
              <w:ind w:left="0" w:firstLine="0"/>
              <w:contextualSpacing/>
              <w:rPr>
                <w:lang w:val="en-GB"/>
              </w:rPr>
            </w:pPr>
            <w:r w:rsidRPr="005B0D8E">
              <w:rPr>
                <w:lang w:val="en-GB"/>
              </w:rPr>
              <w:t>C2</w:t>
            </w:r>
          </w:p>
        </w:tc>
        <w:tc>
          <w:tcPr>
            <w:tcW w:w="1702" w:type="dxa"/>
            <w:tcBorders>
              <w:top w:val="single" w:sz="4" w:space="0" w:color="494948"/>
              <w:left w:val="single" w:sz="4" w:space="0" w:color="494948"/>
              <w:bottom w:val="single" w:sz="4" w:space="0" w:color="494948"/>
              <w:right w:val="single" w:sz="4" w:space="0" w:color="494948"/>
            </w:tcBorders>
            <w:shd w:val="clear" w:color="auto" w:fill="E32213"/>
          </w:tcPr>
          <w:p w:rsidR="009C42C1" w:rsidRPr="005B0D8E" w:rsidRDefault="005B0D8E" w:rsidP="000F561D">
            <w:pPr>
              <w:spacing w:after="13" w:line="240" w:lineRule="auto"/>
              <w:ind w:left="2" w:firstLine="0"/>
              <w:contextualSpacing/>
              <w:jc w:val="center"/>
              <w:rPr>
                <w:lang w:val="en-GB"/>
              </w:rPr>
            </w:pPr>
            <w:r w:rsidRPr="005B0D8E">
              <w:rPr>
                <w:color w:val="FFFFFF"/>
                <w:lang w:val="en-GB"/>
              </w:rPr>
              <w:t>Very high risk</w:t>
            </w:r>
          </w:p>
          <w:p w:rsidR="009C42C1" w:rsidRPr="005B0D8E" w:rsidRDefault="005B0D8E" w:rsidP="000F561D">
            <w:pPr>
              <w:spacing w:after="0" w:line="240" w:lineRule="auto"/>
              <w:ind w:left="2" w:firstLine="0"/>
              <w:contextualSpacing/>
              <w:jc w:val="center"/>
              <w:rPr>
                <w:lang w:val="en-GB"/>
              </w:rPr>
            </w:pPr>
            <w:r w:rsidRPr="005B0D8E">
              <w:rPr>
                <w:color w:val="FFFFFF"/>
                <w:lang w:val="en-GB"/>
              </w:rPr>
              <w:t>(1)</w:t>
            </w:r>
          </w:p>
        </w:tc>
        <w:tc>
          <w:tcPr>
            <w:tcW w:w="1697" w:type="dxa"/>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rsidP="000F561D">
            <w:pPr>
              <w:spacing w:after="13" w:line="240" w:lineRule="auto"/>
              <w:ind w:left="2" w:firstLine="0"/>
              <w:contextualSpacing/>
              <w:jc w:val="center"/>
              <w:rPr>
                <w:lang w:val="en-GB"/>
              </w:rPr>
            </w:pPr>
            <w:r w:rsidRPr="005B0D8E">
              <w:rPr>
                <w:lang w:val="en-GB"/>
              </w:rPr>
              <w:t xml:space="preserve">High Risk </w:t>
            </w:r>
          </w:p>
          <w:p w:rsidR="009C42C1" w:rsidRPr="005B0D8E" w:rsidRDefault="005B0D8E" w:rsidP="000F561D">
            <w:pPr>
              <w:spacing w:after="0" w:line="240" w:lineRule="auto"/>
              <w:ind w:left="2" w:firstLine="0"/>
              <w:contextualSpacing/>
              <w:jc w:val="center"/>
              <w:rPr>
                <w:lang w:val="en-GB"/>
              </w:rPr>
            </w:pPr>
            <w:r w:rsidRPr="005B0D8E">
              <w:rPr>
                <w:lang w:val="en-GB"/>
              </w:rPr>
              <w:t>(2)</w:t>
            </w:r>
          </w:p>
        </w:tc>
        <w:tc>
          <w:tcPr>
            <w:tcW w:w="1698" w:type="dxa"/>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rsidP="000F561D">
            <w:pPr>
              <w:spacing w:after="0" w:line="240" w:lineRule="auto"/>
              <w:ind w:left="2" w:firstLine="0"/>
              <w:contextualSpacing/>
              <w:jc w:val="center"/>
              <w:rPr>
                <w:lang w:val="en-GB"/>
              </w:rPr>
            </w:pPr>
            <w:r w:rsidRPr="005B0D8E">
              <w:rPr>
                <w:lang w:val="en-GB"/>
              </w:rPr>
              <w:t xml:space="preserve">Substantial Risk </w:t>
            </w:r>
          </w:p>
          <w:p w:rsidR="009C42C1" w:rsidRPr="005B0D8E" w:rsidRDefault="005B0D8E" w:rsidP="000F561D">
            <w:pPr>
              <w:spacing w:after="0" w:line="240" w:lineRule="auto"/>
              <w:ind w:left="2" w:firstLine="0"/>
              <w:contextualSpacing/>
              <w:jc w:val="center"/>
              <w:rPr>
                <w:lang w:val="en-GB"/>
              </w:rPr>
            </w:pPr>
            <w:r w:rsidRPr="005B0D8E">
              <w:rPr>
                <w:lang w:val="en-GB"/>
              </w:rPr>
              <w:t>(3)</w:t>
            </w:r>
          </w:p>
        </w:tc>
        <w:tc>
          <w:tcPr>
            <w:tcW w:w="1697" w:type="dxa"/>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rsidP="000F561D">
            <w:pPr>
              <w:spacing w:after="0" w:line="240" w:lineRule="auto"/>
              <w:ind w:left="2" w:firstLine="0"/>
              <w:contextualSpacing/>
              <w:jc w:val="center"/>
              <w:rPr>
                <w:lang w:val="en-GB"/>
              </w:rPr>
            </w:pPr>
            <w:r w:rsidRPr="005B0D8E">
              <w:rPr>
                <w:lang w:val="en-GB"/>
              </w:rPr>
              <w:t xml:space="preserve">Moderate Risk  </w:t>
            </w:r>
          </w:p>
          <w:p w:rsidR="009C42C1" w:rsidRPr="005B0D8E" w:rsidRDefault="005B0D8E" w:rsidP="000F561D">
            <w:pPr>
              <w:spacing w:after="0" w:line="240" w:lineRule="auto"/>
              <w:ind w:left="2" w:firstLine="0"/>
              <w:contextualSpacing/>
              <w:jc w:val="center"/>
              <w:rPr>
                <w:lang w:val="en-GB"/>
              </w:rPr>
            </w:pPr>
            <w:r w:rsidRPr="005B0D8E">
              <w:rPr>
                <w:lang w:val="en-GB"/>
              </w:rPr>
              <w:t>(4)</w:t>
            </w:r>
          </w:p>
        </w:tc>
      </w:tr>
      <w:tr w:rsidR="009C42C1" w:rsidRPr="005B0D8E" w:rsidTr="00627D21">
        <w:trPr>
          <w:trHeight w:val="20"/>
        </w:trPr>
        <w:tc>
          <w:tcPr>
            <w:tcW w:w="2774" w:type="dxa"/>
            <w:tcBorders>
              <w:top w:val="single" w:sz="4" w:space="0" w:color="494948"/>
              <w:left w:val="single" w:sz="4" w:space="0" w:color="494948"/>
              <w:bottom w:val="single" w:sz="4" w:space="0" w:color="494948"/>
              <w:right w:val="single" w:sz="4" w:space="0" w:color="494948"/>
            </w:tcBorders>
          </w:tcPr>
          <w:p w:rsidR="009C42C1" w:rsidRPr="005B0D8E" w:rsidRDefault="005B0D8E" w:rsidP="000F561D">
            <w:pPr>
              <w:spacing w:after="0" w:line="240" w:lineRule="auto"/>
              <w:ind w:left="0" w:firstLine="0"/>
              <w:contextualSpacing/>
              <w:rPr>
                <w:lang w:val="en-GB"/>
              </w:rPr>
            </w:pPr>
            <w:r w:rsidRPr="005B0D8E">
              <w:rPr>
                <w:lang w:val="en-GB"/>
              </w:rPr>
              <w:t>Medical attention and several days off work</w:t>
            </w:r>
          </w:p>
        </w:tc>
        <w:tc>
          <w:tcPr>
            <w:tcW w:w="622" w:type="dxa"/>
            <w:tcBorders>
              <w:top w:val="single" w:sz="4" w:space="0" w:color="494948"/>
              <w:left w:val="single" w:sz="4" w:space="0" w:color="494948"/>
              <w:bottom w:val="single" w:sz="4" w:space="0" w:color="494948"/>
              <w:right w:val="single" w:sz="4" w:space="0" w:color="494948"/>
            </w:tcBorders>
            <w:vAlign w:val="center"/>
          </w:tcPr>
          <w:p w:rsidR="009C42C1" w:rsidRPr="005B0D8E" w:rsidRDefault="005B0D8E" w:rsidP="000F561D">
            <w:pPr>
              <w:spacing w:after="0" w:line="240" w:lineRule="auto"/>
              <w:ind w:left="0" w:firstLine="0"/>
              <w:contextualSpacing/>
              <w:rPr>
                <w:lang w:val="en-GB"/>
              </w:rPr>
            </w:pPr>
            <w:r w:rsidRPr="005B0D8E">
              <w:rPr>
                <w:lang w:val="en-GB"/>
              </w:rPr>
              <w:t>C3</w:t>
            </w:r>
          </w:p>
        </w:tc>
        <w:tc>
          <w:tcPr>
            <w:tcW w:w="1702" w:type="dxa"/>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rsidP="000F561D">
            <w:pPr>
              <w:spacing w:after="13" w:line="240" w:lineRule="auto"/>
              <w:ind w:left="2" w:firstLine="0"/>
              <w:contextualSpacing/>
              <w:jc w:val="center"/>
              <w:rPr>
                <w:lang w:val="en-GB"/>
              </w:rPr>
            </w:pPr>
            <w:r w:rsidRPr="005B0D8E">
              <w:rPr>
                <w:lang w:val="en-GB"/>
              </w:rPr>
              <w:t xml:space="preserve">High Risk </w:t>
            </w:r>
          </w:p>
          <w:p w:rsidR="009C42C1" w:rsidRPr="005B0D8E" w:rsidRDefault="005B0D8E" w:rsidP="000F561D">
            <w:pPr>
              <w:spacing w:after="0" w:line="240" w:lineRule="auto"/>
              <w:ind w:left="2" w:firstLine="0"/>
              <w:contextualSpacing/>
              <w:jc w:val="center"/>
              <w:rPr>
                <w:lang w:val="en-GB"/>
              </w:rPr>
            </w:pPr>
            <w:r w:rsidRPr="005B0D8E">
              <w:rPr>
                <w:lang w:val="en-GB"/>
              </w:rPr>
              <w:t>(2)</w:t>
            </w:r>
          </w:p>
        </w:tc>
        <w:tc>
          <w:tcPr>
            <w:tcW w:w="1697" w:type="dxa"/>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rsidP="000F561D">
            <w:pPr>
              <w:spacing w:after="0" w:line="240" w:lineRule="auto"/>
              <w:ind w:left="2" w:firstLine="0"/>
              <w:contextualSpacing/>
              <w:jc w:val="center"/>
              <w:rPr>
                <w:lang w:val="en-GB"/>
              </w:rPr>
            </w:pPr>
            <w:r w:rsidRPr="005B0D8E">
              <w:rPr>
                <w:lang w:val="en-GB"/>
              </w:rPr>
              <w:t xml:space="preserve">Substantial Risk </w:t>
            </w:r>
          </w:p>
          <w:p w:rsidR="009C42C1" w:rsidRPr="005B0D8E" w:rsidRDefault="005B0D8E" w:rsidP="000F561D">
            <w:pPr>
              <w:spacing w:after="0" w:line="240" w:lineRule="auto"/>
              <w:ind w:left="2" w:firstLine="0"/>
              <w:contextualSpacing/>
              <w:jc w:val="center"/>
              <w:rPr>
                <w:lang w:val="en-GB"/>
              </w:rPr>
            </w:pPr>
            <w:r w:rsidRPr="005B0D8E">
              <w:rPr>
                <w:lang w:val="en-GB"/>
              </w:rPr>
              <w:t>(3)</w:t>
            </w:r>
          </w:p>
        </w:tc>
        <w:tc>
          <w:tcPr>
            <w:tcW w:w="1698" w:type="dxa"/>
            <w:tcBorders>
              <w:top w:val="single" w:sz="4" w:space="0" w:color="494948"/>
              <w:left w:val="single" w:sz="4" w:space="0" w:color="494948"/>
              <w:bottom w:val="single" w:sz="4" w:space="0" w:color="494948"/>
              <w:right w:val="single" w:sz="4" w:space="0" w:color="494948"/>
            </w:tcBorders>
            <w:shd w:val="clear" w:color="auto" w:fill="FFCC26"/>
            <w:vAlign w:val="center"/>
          </w:tcPr>
          <w:p w:rsidR="009C42C1" w:rsidRPr="005B0D8E" w:rsidRDefault="005B0D8E" w:rsidP="000F561D">
            <w:pPr>
              <w:spacing w:after="0" w:line="240" w:lineRule="auto"/>
              <w:ind w:left="19" w:firstLine="0"/>
              <w:contextualSpacing/>
              <w:rPr>
                <w:lang w:val="en-GB"/>
              </w:rPr>
            </w:pPr>
            <w:r w:rsidRPr="005B0D8E">
              <w:rPr>
                <w:lang w:val="en-GB"/>
              </w:rPr>
              <w:t>Moderate Risk (4)</w:t>
            </w:r>
          </w:p>
        </w:tc>
        <w:tc>
          <w:tcPr>
            <w:tcW w:w="1697" w:type="dxa"/>
            <w:tcBorders>
              <w:top w:val="single" w:sz="4" w:space="0" w:color="494948"/>
              <w:left w:val="single" w:sz="4" w:space="0" w:color="494948"/>
              <w:bottom w:val="single" w:sz="4" w:space="0" w:color="494948"/>
              <w:right w:val="single" w:sz="4" w:space="0" w:color="494948"/>
            </w:tcBorders>
            <w:shd w:val="clear" w:color="auto" w:fill="00963F"/>
          </w:tcPr>
          <w:p w:rsidR="009C42C1" w:rsidRPr="005B0D8E" w:rsidRDefault="005B0D8E" w:rsidP="000F561D">
            <w:pPr>
              <w:spacing w:after="0" w:line="240" w:lineRule="auto"/>
              <w:ind w:left="2" w:firstLine="0"/>
              <w:contextualSpacing/>
              <w:jc w:val="center"/>
              <w:rPr>
                <w:lang w:val="en-GB"/>
              </w:rPr>
            </w:pPr>
            <w:r w:rsidRPr="005B0D8E">
              <w:rPr>
                <w:color w:val="FFFFFF"/>
                <w:lang w:val="en-GB"/>
              </w:rPr>
              <w:t xml:space="preserve">Acceptable Risk </w:t>
            </w:r>
          </w:p>
          <w:p w:rsidR="009C42C1" w:rsidRPr="005B0D8E" w:rsidRDefault="005B0D8E" w:rsidP="000F561D">
            <w:pPr>
              <w:spacing w:after="0" w:line="240" w:lineRule="auto"/>
              <w:ind w:left="2" w:firstLine="0"/>
              <w:contextualSpacing/>
              <w:jc w:val="center"/>
              <w:rPr>
                <w:lang w:val="en-GB"/>
              </w:rPr>
            </w:pPr>
            <w:r w:rsidRPr="005B0D8E">
              <w:rPr>
                <w:color w:val="FFFFFF"/>
                <w:lang w:val="en-GB"/>
              </w:rPr>
              <w:t>(5)</w:t>
            </w:r>
          </w:p>
        </w:tc>
      </w:tr>
      <w:tr w:rsidR="009C42C1" w:rsidRPr="005B0D8E" w:rsidTr="00627D21">
        <w:trPr>
          <w:trHeight w:val="20"/>
        </w:trPr>
        <w:tc>
          <w:tcPr>
            <w:tcW w:w="2774" w:type="dxa"/>
            <w:tcBorders>
              <w:top w:val="single" w:sz="4" w:space="0" w:color="494948"/>
              <w:left w:val="single" w:sz="4" w:space="0" w:color="494948"/>
              <w:bottom w:val="single" w:sz="4" w:space="0" w:color="494948"/>
              <w:right w:val="single" w:sz="4" w:space="0" w:color="494948"/>
            </w:tcBorders>
            <w:vAlign w:val="center"/>
          </w:tcPr>
          <w:p w:rsidR="009C42C1" w:rsidRPr="005B0D8E" w:rsidRDefault="005B0D8E" w:rsidP="000F561D">
            <w:pPr>
              <w:spacing w:after="0" w:line="240" w:lineRule="auto"/>
              <w:ind w:left="0" w:firstLine="0"/>
              <w:contextualSpacing/>
              <w:rPr>
                <w:lang w:val="en-GB"/>
              </w:rPr>
            </w:pPr>
            <w:r w:rsidRPr="005B0D8E">
              <w:rPr>
                <w:lang w:val="en-GB"/>
              </w:rPr>
              <w:t>First Aid needed</w:t>
            </w:r>
          </w:p>
        </w:tc>
        <w:tc>
          <w:tcPr>
            <w:tcW w:w="622" w:type="dxa"/>
            <w:tcBorders>
              <w:top w:val="single" w:sz="4" w:space="0" w:color="494948"/>
              <w:left w:val="single" w:sz="4" w:space="0" w:color="494948"/>
              <w:bottom w:val="single" w:sz="4" w:space="0" w:color="494948"/>
              <w:right w:val="single" w:sz="4" w:space="0" w:color="494948"/>
            </w:tcBorders>
            <w:vAlign w:val="center"/>
          </w:tcPr>
          <w:p w:rsidR="009C42C1" w:rsidRPr="005B0D8E" w:rsidRDefault="005B0D8E" w:rsidP="000F561D">
            <w:pPr>
              <w:spacing w:after="0" w:line="240" w:lineRule="auto"/>
              <w:ind w:left="0" w:firstLine="0"/>
              <w:contextualSpacing/>
              <w:rPr>
                <w:lang w:val="en-GB"/>
              </w:rPr>
            </w:pPr>
            <w:r w:rsidRPr="005B0D8E">
              <w:rPr>
                <w:lang w:val="en-GB"/>
              </w:rPr>
              <w:t>C4</w:t>
            </w:r>
          </w:p>
        </w:tc>
        <w:tc>
          <w:tcPr>
            <w:tcW w:w="1702" w:type="dxa"/>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rsidP="000F561D">
            <w:pPr>
              <w:spacing w:after="0" w:line="240" w:lineRule="auto"/>
              <w:ind w:left="2" w:firstLine="0"/>
              <w:contextualSpacing/>
              <w:jc w:val="center"/>
              <w:rPr>
                <w:lang w:val="en-GB"/>
              </w:rPr>
            </w:pPr>
            <w:r w:rsidRPr="005B0D8E">
              <w:rPr>
                <w:lang w:val="en-GB"/>
              </w:rPr>
              <w:t xml:space="preserve">Substantial Risk </w:t>
            </w:r>
          </w:p>
          <w:p w:rsidR="009C42C1" w:rsidRPr="005B0D8E" w:rsidRDefault="005B0D8E" w:rsidP="000F561D">
            <w:pPr>
              <w:spacing w:after="0" w:line="240" w:lineRule="auto"/>
              <w:ind w:left="2" w:firstLine="0"/>
              <w:contextualSpacing/>
              <w:jc w:val="center"/>
              <w:rPr>
                <w:lang w:val="en-GB"/>
              </w:rPr>
            </w:pPr>
            <w:r w:rsidRPr="005B0D8E">
              <w:rPr>
                <w:lang w:val="en-GB"/>
              </w:rPr>
              <w:t>(3)</w:t>
            </w:r>
          </w:p>
        </w:tc>
        <w:tc>
          <w:tcPr>
            <w:tcW w:w="1697" w:type="dxa"/>
            <w:tcBorders>
              <w:top w:val="single" w:sz="4" w:space="0" w:color="494948"/>
              <w:left w:val="single" w:sz="4" w:space="0" w:color="494948"/>
              <w:bottom w:val="single" w:sz="4" w:space="0" w:color="494948"/>
              <w:right w:val="single" w:sz="4" w:space="0" w:color="494948"/>
            </w:tcBorders>
            <w:shd w:val="clear" w:color="auto" w:fill="FFCC26"/>
            <w:vAlign w:val="center"/>
          </w:tcPr>
          <w:p w:rsidR="009C42C1" w:rsidRPr="005B0D8E" w:rsidRDefault="005B0D8E" w:rsidP="000F561D">
            <w:pPr>
              <w:spacing w:after="0" w:line="240" w:lineRule="auto"/>
              <w:ind w:left="19" w:firstLine="0"/>
              <w:contextualSpacing/>
              <w:rPr>
                <w:lang w:val="en-GB"/>
              </w:rPr>
            </w:pPr>
            <w:r w:rsidRPr="005B0D8E">
              <w:rPr>
                <w:lang w:val="en-GB"/>
              </w:rPr>
              <w:t>Moderate Risk (4)</w:t>
            </w:r>
          </w:p>
        </w:tc>
        <w:tc>
          <w:tcPr>
            <w:tcW w:w="1698" w:type="dxa"/>
            <w:tcBorders>
              <w:top w:val="single" w:sz="4" w:space="0" w:color="494948"/>
              <w:left w:val="single" w:sz="4" w:space="0" w:color="494948"/>
              <w:bottom w:val="single" w:sz="4" w:space="0" w:color="494948"/>
              <w:right w:val="single" w:sz="4" w:space="0" w:color="494948"/>
            </w:tcBorders>
            <w:shd w:val="clear" w:color="auto" w:fill="00963F"/>
          </w:tcPr>
          <w:p w:rsidR="009C42C1" w:rsidRPr="005B0D8E" w:rsidRDefault="005B0D8E" w:rsidP="000F561D">
            <w:pPr>
              <w:spacing w:after="0" w:line="240" w:lineRule="auto"/>
              <w:ind w:left="2" w:firstLine="0"/>
              <w:contextualSpacing/>
              <w:jc w:val="center"/>
              <w:rPr>
                <w:lang w:val="en-GB"/>
              </w:rPr>
            </w:pPr>
            <w:r w:rsidRPr="005B0D8E">
              <w:rPr>
                <w:color w:val="FFFFFF"/>
                <w:lang w:val="en-GB"/>
              </w:rPr>
              <w:t xml:space="preserve">Acceptable Risk </w:t>
            </w:r>
          </w:p>
          <w:p w:rsidR="009C42C1" w:rsidRPr="005B0D8E" w:rsidRDefault="005B0D8E" w:rsidP="000F561D">
            <w:pPr>
              <w:spacing w:after="0" w:line="240" w:lineRule="auto"/>
              <w:ind w:left="2" w:firstLine="0"/>
              <w:contextualSpacing/>
              <w:jc w:val="center"/>
              <w:rPr>
                <w:lang w:val="en-GB"/>
              </w:rPr>
            </w:pPr>
            <w:r w:rsidRPr="005B0D8E">
              <w:rPr>
                <w:color w:val="FFFFFF"/>
                <w:lang w:val="en-GB"/>
              </w:rPr>
              <w:t>(5)</w:t>
            </w:r>
          </w:p>
        </w:tc>
        <w:tc>
          <w:tcPr>
            <w:tcW w:w="1697" w:type="dxa"/>
            <w:tcBorders>
              <w:top w:val="single" w:sz="4" w:space="0" w:color="494948"/>
              <w:left w:val="single" w:sz="4" w:space="0" w:color="494948"/>
              <w:bottom w:val="single" w:sz="4" w:space="0" w:color="494948"/>
              <w:right w:val="single" w:sz="4" w:space="0" w:color="494948"/>
            </w:tcBorders>
            <w:shd w:val="clear" w:color="auto" w:fill="00963F"/>
          </w:tcPr>
          <w:p w:rsidR="009C42C1" w:rsidRPr="005B0D8E" w:rsidRDefault="005B0D8E" w:rsidP="000F561D">
            <w:pPr>
              <w:spacing w:after="13" w:line="240" w:lineRule="auto"/>
              <w:ind w:left="2" w:firstLine="0"/>
              <w:contextualSpacing/>
              <w:jc w:val="center"/>
              <w:rPr>
                <w:lang w:val="en-GB"/>
              </w:rPr>
            </w:pPr>
            <w:r w:rsidRPr="005B0D8E">
              <w:rPr>
                <w:color w:val="FFFFFF"/>
                <w:lang w:val="en-GB"/>
              </w:rPr>
              <w:t xml:space="preserve">Low Risk </w:t>
            </w:r>
          </w:p>
          <w:p w:rsidR="009C42C1" w:rsidRPr="005B0D8E" w:rsidRDefault="005B0D8E" w:rsidP="000F561D">
            <w:pPr>
              <w:spacing w:after="0" w:line="240" w:lineRule="auto"/>
              <w:ind w:left="2" w:firstLine="0"/>
              <w:contextualSpacing/>
              <w:jc w:val="center"/>
              <w:rPr>
                <w:lang w:val="en-GB"/>
              </w:rPr>
            </w:pPr>
            <w:r w:rsidRPr="005B0D8E">
              <w:rPr>
                <w:color w:val="FFFFFF"/>
                <w:lang w:val="en-GB"/>
              </w:rPr>
              <w:t>(6)</w:t>
            </w:r>
          </w:p>
        </w:tc>
      </w:tr>
    </w:tbl>
    <w:p w:rsidR="009C42C1" w:rsidRDefault="005B0D8E" w:rsidP="007D39CA">
      <w:pPr>
        <w:spacing w:after="0" w:line="259" w:lineRule="auto"/>
        <w:ind w:left="-5" w:hanging="10"/>
        <w:rPr>
          <w:lang w:val="en-GB"/>
        </w:rPr>
      </w:pPr>
      <w:r w:rsidRPr="005B0D8E">
        <w:rPr>
          <w:b/>
          <w:color w:val="213E5E"/>
          <w:sz w:val="36"/>
          <w:lang w:val="en-GB"/>
        </w:rPr>
        <w:t>STEP 3: RISK PRIORITY SCORE IDENTIFIES THE NECESSARY ACTION</w:t>
      </w:r>
      <w:r w:rsidR="007D39CA">
        <w:rPr>
          <w:b/>
          <w:color w:val="213E5E"/>
          <w:sz w:val="36"/>
          <w:lang w:val="en-GB"/>
        </w:rPr>
        <w:t xml:space="preserve"> AND RESPONSE</w:t>
      </w:r>
    </w:p>
    <w:p w:rsidR="00BD561E" w:rsidRPr="00BD561E" w:rsidRDefault="00BD561E" w:rsidP="00BD561E">
      <w:pPr>
        <w:rPr>
          <w:lang w:val="en-GB"/>
        </w:rPr>
      </w:pPr>
    </w:p>
    <w:tbl>
      <w:tblPr>
        <w:tblStyle w:val="TableGrid"/>
        <w:tblW w:w="5000" w:type="pct"/>
        <w:tblInd w:w="0" w:type="dxa"/>
        <w:tblCellMar>
          <w:top w:w="74" w:type="dxa"/>
          <w:left w:w="113" w:type="dxa"/>
          <w:right w:w="58" w:type="dxa"/>
        </w:tblCellMar>
        <w:tblLook w:val="04A0" w:firstRow="1" w:lastRow="0" w:firstColumn="1" w:lastColumn="0" w:noHBand="0" w:noVBand="1"/>
      </w:tblPr>
      <w:tblGrid>
        <w:gridCol w:w="4070"/>
        <w:gridCol w:w="5666"/>
      </w:tblGrid>
      <w:tr w:rsidR="009C42C1" w:rsidRPr="005B0D8E" w:rsidTr="007D39CA">
        <w:trPr>
          <w:trHeight w:val="381"/>
        </w:trPr>
        <w:tc>
          <w:tcPr>
            <w:tcW w:w="2090" w:type="pct"/>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pPr>
              <w:spacing w:after="0" w:line="259" w:lineRule="auto"/>
              <w:ind w:left="0" w:firstLine="0"/>
              <w:rPr>
                <w:lang w:val="en-GB"/>
              </w:rPr>
            </w:pPr>
            <w:r w:rsidRPr="005B0D8E">
              <w:rPr>
                <w:b/>
                <w:lang w:val="en-GB"/>
              </w:rPr>
              <w:t xml:space="preserve"> Step 3—RISK PRIORITY SCORE</w:t>
            </w:r>
          </w:p>
        </w:tc>
        <w:tc>
          <w:tcPr>
            <w:tcW w:w="2910" w:type="pct"/>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pPr>
              <w:spacing w:after="0" w:line="259" w:lineRule="auto"/>
              <w:ind w:left="0" w:firstLine="0"/>
              <w:rPr>
                <w:lang w:val="en-GB"/>
              </w:rPr>
            </w:pPr>
            <w:r w:rsidRPr="005B0D8E">
              <w:rPr>
                <w:b/>
                <w:lang w:val="en-GB"/>
              </w:rPr>
              <w:t xml:space="preserve"> Step 4—ACTION AND RESPONSE</w:t>
            </w:r>
          </w:p>
        </w:tc>
      </w:tr>
      <w:tr w:rsidR="009C42C1" w:rsidRPr="005B0D8E" w:rsidTr="007D39CA">
        <w:trPr>
          <w:trHeight w:val="381"/>
        </w:trPr>
        <w:tc>
          <w:tcPr>
            <w:tcW w:w="2090" w:type="pct"/>
            <w:tcBorders>
              <w:top w:val="single" w:sz="4" w:space="0" w:color="494948"/>
              <w:left w:val="single" w:sz="4" w:space="0" w:color="494948"/>
              <w:bottom w:val="single" w:sz="4" w:space="0" w:color="494948"/>
              <w:right w:val="single" w:sz="4" w:space="0" w:color="494948"/>
            </w:tcBorders>
            <w:shd w:val="clear" w:color="auto" w:fill="E32213"/>
          </w:tcPr>
          <w:p w:rsidR="009C42C1" w:rsidRPr="005B0D8E" w:rsidRDefault="005B0D8E">
            <w:pPr>
              <w:spacing w:after="0" w:line="259" w:lineRule="auto"/>
              <w:ind w:left="0" w:firstLine="0"/>
              <w:rPr>
                <w:lang w:val="en-GB"/>
              </w:rPr>
            </w:pPr>
            <w:r w:rsidRPr="005B0D8E">
              <w:rPr>
                <w:b/>
                <w:color w:val="FFFFFF"/>
                <w:lang w:val="en-GB"/>
              </w:rPr>
              <w:t>1 = Very High Risk</w:t>
            </w:r>
          </w:p>
        </w:tc>
        <w:tc>
          <w:tcPr>
            <w:tcW w:w="2910" w:type="pct"/>
            <w:vMerge w:val="restart"/>
            <w:tcBorders>
              <w:top w:val="single" w:sz="4" w:space="0" w:color="494948"/>
              <w:left w:val="single" w:sz="4" w:space="0" w:color="494948"/>
              <w:bottom w:val="single" w:sz="4" w:space="0" w:color="494948"/>
              <w:right w:val="single" w:sz="4" w:space="0" w:color="494948"/>
            </w:tcBorders>
          </w:tcPr>
          <w:p w:rsidR="009C42C1" w:rsidRPr="005B0D8E" w:rsidRDefault="005B0D8E">
            <w:pPr>
              <w:spacing w:after="57" w:line="216" w:lineRule="auto"/>
              <w:ind w:left="0" w:firstLine="0"/>
              <w:rPr>
                <w:lang w:val="en-GB"/>
              </w:rPr>
            </w:pPr>
            <w:r w:rsidRPr="005B0D8E">
              <w:rPr>
                <w:lang w:val="en-GB"/>
              </w:rPr>
              <w:t xml:space="preserve">Stop the activity—immediate action is required to ensure safety—safety measures applied must be cleared by the </w:t>
            </w:r>
            <w:r w:rsidR="00F3397D">
              <w:rPr>
                <w:lang w:val="en-GB"/>
              </w:rPr>
              <w:t>General Manager</w:t>
            </w:r>
            <w:r w:rsidRPr="005B0D8E">
              <w:rPr>
                <w:lang w:val="en-GB"/>
              </w:rPr>
              <w:t xml:space="preserve"> before any activity recommences</w:t>
            </w:r>
          </w:p>
          <w:p w:rsidR="009C42C1" w:rsidRPr="005B0D8E" w:rsidRDefault="005B0D8E">
            <w:pPr>
              <w:spacing w:after="0" w:line="259" w:lineRule="auto"/>
              <w:ind w:left="0" w:firstLine="0"/>
              <w:rPr>
                <w:lang w:val="en-GB"/>
              </w:rPr>
            </w:pPr>
            <w:r w:rsidRPr="005B0D8E">
              <w:rPr>
                <w:lang w:val="en-GB"/>
              </w:rPr>
              <w:t xml:space="preserve">Proceed with caution—immediate reporting of emerging or ongoing risk exposure at this level to the </w:t>
            </w:r>
            <w:r w:rsidR="00F3397D">
              <w:rPr>
                <w:lang w:val="en-GB"/>
              </w:rPr>
              <w:t>General Manager</w:t>
            </w:r>
            <w:r w:rsidRPr="005B0D8E">
              <w:rPr>
                <w:lang w:val="en-GB"/>
              </w:rPr>
              <w:t xml:space="preserve"> for decision is mandatory</w:t>
            </w:r>
          </w:p>
        </w:tc>
      </w:tr>
      <w:tr w:rsidR="009C42C1" w:rsidRPr="005B0D8E" w:rsidTr="007D39CA">
        <w:trPr>
          <w:trHeight w:val="719"/>
        </w:trPr>
        <w:tc>
          <w:tcPr>
            <w:tcW w:w="2090"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0" w:line="259" w:lineRule="auto"/>
              <w:ind w:left="0" w:firstLine="0"/>
              <w:rPr>
                <w:lang w:val="en-GB"/>
              </w:rPr>
            </w:pPr>
            <w:r w:rsidRPr="005B0D8E">
              <w:rPr>
                <w:b/>
                <w:lang w:val="en-GB"/>
              </w:rPr>
              <w:t>2 = High Risk</w:t>
            </w:r>
          </w:p>
        </w:tc>
        <w:tc>
          <w:tcPr>
            <w:tcW w:w="2910" w:type="pct"/>
            <w:vMerge/>
            <w:tcBorders>
              <w:top w:val="nil"/>
              <w:left w:val="single" w:sz="4" w:space="0" w:color="494948"/>
              <w:bottom w:val="single" w:sz="4" w:space="0" w:color="494948"/>
              <w:right w:val="single" w:sz="4" w:space="0" w:color="494948"/>
            </w:tcBorders>
          </w:tcPr>
          <w:p w:rsidR="009C42C1" w:rsidRPr="005B0D8E" w:rsidRDefault="009C42C1">
            <w:pPr>
              <w:spacing w:after="160" w:line="259" w:lineRule="auto"/>
              <w:ind w:left="0" w:firstLine="0"/>
              <w:rPr>
                <w:lang w:val="en-GB"/>
              </w:rPr>
            </w:pPr>
          </w:p>
        </w:tc>
      </w:tr>
      <w:tr w:rsidR="009C42C1" w:rsidRPr="005B0D8E" w:rsidTr="007D39CA">
        <w:trPr>
          <w:trHeight w:val="381"/>
        </w:trPr>
        <w:tc>
          <w:tcPr>
            <w:tcW w:w="2090"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0" w:line="259" w:lineRule="auto"/>
              <w:ind w:left="0" w:firstLine="0"/>
              <w:rPr>
                <w:lang w:val="en-GB"/>
              </w:rPr>
            </w:pPr>
            <w:r w:rsidRPr="005B0D8E">
              <w:rPr>
                <w:b/>
                <w:lang w:val="en-GB"/>
              </w:rPr>
              <w:t>3 = Substantial Risk</w:t>
            </w:r>
          </w:p>
        </w:tc>
        <w:tc>
          <w:tcPr>
            <w:tcW w:w="2910" w:type="pct"/>
            <w:vMerge w:val="restart"/>
            <w:tcBorders>
              <w:top w:val="single" w:sz="4" w:space="0" w:color="494948"/>
              <w:left w:val="single" w:sz="4" w:space="0" w:color="494948"/>
              <w:bottom w:val="single" w:sz="4" w:space="0" w:color="494948"/>
              <w:right w:val="single" w:sz="4" w:space="0" w:color="494948"/>
            </w:tcBorders>
          </w:tcPr>
          <w:p w:rsidR="009C42C1" w:rsidRPr="005B0D8E" w:rsidRDefault="005B0D8E">
            <w:pPr>
              <w:spacing w:after="13" w:line="259" w:lineRule="auto"/>
              <w:ind w:left="0" w:firstLine="0"/>
              <w:rPr>
                <w:lang w:val="en-GB"/>
              </w:rPr>
            </w:pPr>
            <w:r w:rsidRPr="005B0D8E">
              <w:rPr>
                <w:lang w:val="en-GB"/>
              </w:rPr>
              <w:t>Be aware—action required as soon as possible to prevent injury or illness</w:t>
            </w:r>
          </w:p>
          <w:p w:rsidR="009C42C1" w:rsidRPr="005B0D8E" w:rsidRDefault="005B0D8E">
            <w:pPr>
              <w:spacing w:after="0" w:line="259" w:lineRule="auto"/>
              <w:ind w:left="0" w:firstLine="0"/>
              <w:rPr>
                <w:lang w:val="en-GB"/>
              </w:rPr>
            </w:pPr>
            <w:r w:rsidRPr="005B0D8E">
              <w:rPr>
                <w:lang w:val="en-GB"/>
              </w:rPr>
              <w:t>Report these risks to the responsible Manager during the current shift or before the next shift</w:t>
            </w:r>
          </w:p>
        </w:tc>
      </w:tr>
      <w:tr w:rsidR="009C42C1" w:rsidRPr="005B0D8E" w:rsidTr="007D39CA">
        <w:trPr>
          <w:trHeight w:val="499"/>
        </w:trPr>
        <w:tc>
          <w:tcPr>
            <w:tcW w:w="2090"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0" w:line="259" w:lineRule="auto"/>
              <w:ind w:left="0" w:firstLine="0"/>
              <w:rPr>
                <w:lang w:val="en-GB"/>
              </w:rPr>
            </w:pPr>
            <w:r w:rsidRPr="005B0D8E">
              <w:rPr>
                <w:b/>
                <w:lang w:val="en-GB"/>
              </w:rPr>
              <w:t>4 = Moderate Risk</w:t>
            </w:r>
          </w:p>
        </w:tc>
        <w:tc>
          <w:tcPr>
            <w:tcW w:w="2910" w:type="pct"/>
            <w:vMerge/>
            <w:tcBorders>
              <w:top w:val="nil"/>
              <w:left w:val="single" w:sz="4" w:space="0" w:color="494948"/>
              <w:bottom w:val="single" w:sz="4" w:space="0" w:color="494948"/>
              <w:right w:val="single" w:sz="4" w:space="0" w:color="494948"/>
            </w:tcBorders>
          </w:tcPr>
          <w:p w:rsidR="009C42C1" w:rsidRPr="005B0D8E" w:rsidRDefault="009C42C1">
            <w:pPr>
              <w:spacing w:after="160" w:line="259" w:lineRule="auto"/>
              <w:ind w:left="0" w:firstLine="0"/>
              <w:rPr>
                <w:lang w:val="en-GB"/>
              </w:rPr>
            </w:pPr>
          </w:p>
        </w:tc>
      </w:tr>
      <w:tr w:rsidR="009C42C1" w:rsidRPr="005B0D8E" w:rsidTr="007D39CA">
        <w:trPr>
          <w:trHeight w:val="384"/>
        </w:trPr>
        <w:tc>
          <w:tcPr>
            <w:tcW w:w="2090" w:type="pct"/>
            <w:tcBorders>
              <w:top w:val="single" w:sz="4" w:space="0" w:color="494948"/>
              <w:left w:val="single" w:sz="4" w:space="0" w:color="494948"/>
              <w:bottom w:val="single" w:sz="4" w:space="0" w:color="494948"/>
              <w:right w:val="single" w:sz="4" w:space="0" w:color="494948"/>
            </w:tcBorders>
            <w:shd w:val="clear" w:color="auto" w:fill="00963F"/>
          </w:tcPr>
          <w:p w:rsidR="009C42C1" w:rsidRPr="005B0D8E" w:rsidRDefault="005B0D8E">
            <w:pPr>
              <w:spacing w:after="0" w:line="259" w:lineRule="auto"/>
              <w:ind w:left="0" w:firstLine="0"/>
              <w:rPr>
                <w:lang w:val="en-GB"/>
              </w:rPr>
            </w:pPr>
            <w:r w:rsidRPr="005B0D8E">
              <w:rPr>
                <w:b/>
                <w:color w:val="FFFFFF"/>
                <w:lang w:val="en-GB"/>
              </w:rPr>
              <w:t>5 = Acceptable Risk</w:t>
            </w:r>
          </w:p>
        </w:tc>
        <w:tc>
          <w:tcPr>
            <w:tcW w:w="2910" w:type="pct"/>
            <w:tcBorders>
              <w:top w:val="single" w:sz="4" w:space="0" w:color="494948"/>
              <w:left w:val="single" w:sz="4" w:space="0" w:color="494948"/>
              <w:bottom w:val="single" w:sz="4" w:space="0" w:color="494948"/>
              <w:right w:val="single" w:sz="4" w:space="0" w:color="494948"/>
            </w:tcBorders>
          </w:tcPr>
          <w:p w:rsidR="009C42C1" w:rsidRPr="005B0D8E" w:rsidRDefault="005B0D8E">
            <w:pPr>
              <w:spacing w:after="0" w:line="259" w:lineRule="auto"/>
              <w:ind w:left="0" w:firstLine="0"/>
              <w:rPr>
                <w:lang w:val="en-GB"/>
              </w:rPr>
            </w:pPr>
            <w:r w:rsidRPr="005B0D8E">
              <w:rPr>
                <w:lang w:val="en-GB"/>
              </w:rPr>
              <w:t>Do something when possible. Manage by routine procedures.</w:t>
            </w:r>
          </w:p>
        </w:tc>
      </w:tr>
      <w:tr w:rsidR="009C42C1" w:rsidRPr="005B0D8E" w:rsidTr="007D39CA">
        <w:trPr>
          <w:trHeight w:val="384"/>
        </w:trPr>
        <w:tc>
          <w:tcPr>
            <w:tcW w:w="2090" w:type="pct"/>
            <w:tcBorders>
              <w:top w:val="single" w:sz="4" w:space="0" w:color="494948"/>
              <w:left w:val="single" w:sz="4" w:space="0" w:color="494948"/>
              <w:bottom w:val="single" w:sz="4" w:space="0" w:color="494948"/>
              <w:right w:val="single" w:sz="4" w:space="0" w:color="494948"/>
            </w:tcBorders>
            <w:shd w:val="clear" w:color="auto" w:fill="00963F"/>
          </w:tcPr>
          <w:p w:rsidR="009C42C1" w:rsidRPr="005B0D8E" w:rsidRDefault="005B0D8E">
            <w:pPr>
              <w:spacing w:after="0" w:line="259" w:lineRule="auto"/>
              <w:ind w:left="0" w:firstLine="0"/>
              <w:rPr>
                <w:lang w:val="en-GB"/>
              </w:rPr>
            </w:pPr>
            <w:r w:rsidRPr="005B0D8E">
              <w:rPr>
                <w:b/>
                <w:color w:val="FFFFFF"/>
                <w:lang w:val="en-GB"/>
              </w:rPr>
              <w:t>6 = Low Risk</w:t>
            </w:r>
          </w:p>
        </w:tc>
        <w:tc>
          <w:tcPr>
            <w:tcW w:w="2910" w:type="pct"/>
            <w:tcBorders>
              <w:top w:val="single" w:sz="4" w:space="0" w:color="494948"/>
              <w:left w:val="single" w:sz="4" w:space="0" w:color="494948"/>
              <w:bottom w:val="single" w:sz="4" w:space="0" w:color="494948"/>
              <w:right w:val="single" w:sz="4" w:space="0" w:color="494948"/>
            </w:tcBorders>
          </w:tcPr>
          <w:p w:rsidR="009C42C1" w:rsidRPr="005B0D8E" w:rsidRDefault="005B0D8E">
            <w:pPr>
              <w:spacing w:after="0" w:line="259" w:lineRule="auto"/>
              <w:ind w:left="0" w:firstLine="0"/>
              <w:rPr>
                <w:lang w:val="en-GB"/>
              </w:rPr>
            </w:pPr>
            <w:r w:rsidRPr="005B0D8E">
              <w:rPr>
                <w:lang w:val="en-GB"/>
              </w:rPr>
              <w:t>These risks should be recorded, monitored and controlled by the responsible Manager</w:t>
            </w:r>
          </w:p>
        </w:tc>
      </w:tr>
    </w:tbl>
    <w:p w:rsidR="007D39CA" w:rsidRDefault="007D39CA" w:rsidP="007D39CA">
      <w:pPr>
        <w:rPr>
          <w:lang w:val="en-GB"/>
        </w:rPr>
      </w:pPr>
    </w:p>
    <w:p w:rsidR="009C42C1" w:rsidRPr="005B0D8E" w:rsidRDefault="005B0D8E" w:rsidP="007D39CA">
      <w:pPr>
        <w:pStyle w:val="Heading3"/>
        <w:rPr>
          <w:lang w:val="en-GB"/>
        </w:rPr>
      </w:pPr>
      <w:r w:rsidRPr="005B0D8E">
        <w:rPr>
          <w:lang w:val="en-GB"/>
        </w:rPr>
        <w:t>STEP 4: CONTROL THE HAZARDS</w:t>
      </w:r>
    </w:p>
    <w:p w:rsidR="009C42C1" w:rsidRDefault="005B0D8E" w:rsidP="000F561D">
      <w:pPr>
        <w:ind w:right="45"/>
        <w:jc w:val="both"/>
        <w:rPr>
          <w:lang w:val="en-GB"/>
        </w:rPr>
      </w:pPr>
      <w:r w:rsidRPr="005B0D8E">
        <w:rPr>
          <w:lang w:val="en-GB"/>
        </w:rPr>
        <w:t xml:space="preserve">Control the hazards—the aim is to implement the most reliable controls to create a safe workplace rather than simply relying on people to behave safely, following processes or using protective equipment. In many cases, a combination of several control strategies may be the best solution. </w:t>
      </w:r>
    </w:p>
    <w:p w:rsidR="000F561D" w:rsidRPr="005B0D8E" w:rsidRDefault="000F561D" w:rsidP="000F561D">
      <w:pPr>
        <w:ind w:right="45"/>
        <w:jc w:val="both"/>
        <w:rPr>
          <w:lang w:val="en-GB"/>
        </w:rPr>
      </w:pPr>
    </w:p>
    <w:p w:rsidR="009C42C1" w:rsidRPr="005B0D8E" w:rsidRDefault="005B0D8E" w:rsidP="007D39CA">
      <w:pPr>
        <w:pStyle w:val="Heading4"/>
        <w:rPr>
          <w:lang w:val="en-GB"/>
        </w:rPr>
      </w:pPr>
      <w:r w:rsidRPr="005B0D8E">
        <w:rPr>
          <w:lang w:val="en-GB"/>
        </w:rPr>
        <w:t>Hierarchy of control strategies (in order of preference):</w:t>
      </w:r>
    </w:p>
    <w:p w:rsidR="009C42C1" w:rsidRPr="00BD561E" w:rsidRDefault="005B0D8E" w:rsidP="000F561D">
      <w:pPr>
        <w:pStyle w:val="ListParagraph"/>
        <w:numPr>
          <w:ilvl w:val="0"/>
          <w:numId w:val="8"/>
        </w:numPr>
        <w:ind w:left="363" w:right="45" w:hanging="357"/>
        <w:jc w:val="both"/>
        <w:rPr>
          <w:lang w:val="en-GB"/>
        </w:rPr>
      </w:pPr>
      <w:r w:rsidRPr="00BD561E">
        <w:rPr>
          <w:lang w:val="en-GB"/>
        </w:rPr>
        <w:t>eliminate the hazard; remove the equipment from use, dispose of unwanted chemicals</w:t>
      </w:r>
    </w:p>
    <w:p w:rsidR="009C42C1" w:rsidRPr="00BD561E" w:rsidRDefault="005B0D8E" w:rsidP="000F561D">
      <w:pPr>
        <w:pStyle w:val="ListParagraph"/>
        <w:numPr>
          <w:ilvl w:val="0"/>
          <w:numId w:val="8"/>
        </w:numPr>
        <w:ind w:left="363" w:right="45" w:hanging="357"/>
        <w:jc w:val="both"/>
        <w:rPr>
          <w:lang w:val="en-GB"/>
        </w:rPr>
      </w:pPr>
      <w:r w:rsidRPr="00BD561E">
        <w:rPr>
          <w:lang w:val="en-GB"/>
        </w:rPr>
        <w:t>substitute; use a non-hazardous chemical, use a different machine that can do the same task</w:t>
      </w:r>
    </w:p>
    <w:p w:rsidR="009C42C1" w:rsidRPr="00BD561E" w:rsidRDefault="005B0D8E" w:rsidP="000F561D">
      <w:pPr>
        <w:pStyle w:val="ListParagraph"/>
        <w:numPr>
          <w:ilvl w:val="0"/>
          <w:numId w:val="8"/>
        </w:numPr>
        <w:ind w:left="363" w:right="45" w:hanging="357"/>
        <w:jc w:val="both"/>
        <w:rPr>
          <w:lang w:val="en-GB"/>
        </w:rPr>
      </w:pPr>
      <w:r w:rsidRPr="00BD561E">
        <w:rPr>
          <w:lang w:val="en-GB"/>
        </w:rPr>
        <w:t>isolation; contain noisy machinery within a booth</w:t>
      </w:r>
    </w:p>
    <w:p w:rsidR="009C42C1" w:rsidRPr="00BD561E" w:rsidRDefault="005B0D8E" w:rsidP="000F561D">
      <w:pPr>
        <w:pStyle w:val="ListParagraph"/>
        <w:numPr>
          <w:ilvl w:val="0"/>
          <w:numId w:val="8"/>
        </w:numPr>
        <w:ind w:left="363" w:right="45" w:hanging="357"/>
        <w:jc w:val="both"/>
        <w:rPr>
          <w:lang w:val="en-GB"/>
        </w:rPr>
      </w:pPr>
      <w:r w:rsidRPr="00BD561E">
        <w:rPr>
          <w:lang w:val="en-GB"/>
        </w:rPr>
        <w:t xml:space="preserve">engineering controls; design equipment differently, providing lifting devices to minimise manual handling </w:t>
      </w:r>
    </w:p>
    <w:p w:rsidR="009C42C1" w:rsidRPr="00BD561E" w:rsidRDefault="005B0D8E" w:rsidP="000F561D">
      <w:pPr>
        <w:pStyle w:val="ListParagraph"/>
        <w:numPr>
          <w:ilvl w:val="0"/>
          <w:numId w:val="8"/>
        </w:numPr>
        <w:ind w:left="363" w:right="45" w:hanging="357"/>
        <w:jc w:val="both"/>
        <w:rPr>
          <w:lang w:val="en-GB"/>
        </w:rPr>
      </w:pPr>
      <w:r w:rsidRPr="00BD561E">
        <w:rPr>
          <w:lang w:val="en-GB"/>
        </w:rPr>
        <w:t>administrative processes; task variation, job rotation, training</w:t>
      </w:r>
    </w:p>
    <w:p w:rsidR="009C42C1" w:rsidRDefault="005B0D8E" w:rsidP="000F561D">
      <w:pPr>
        <w:pStyle w:val="ListParagraph"/>
        <w:numPr>
          <w:ilvl w:val="0"/>
          <w:numId w:val="8"/>
        </w:numPr>
        <w:ind w:left="363" w:right="45" w:hanging="357"/>
        <w:jc w:val="both"/>
        <w:rPr>
          <w:lang w:val="en-GB"/>
        </w:rPr>
      </w:pPr>
      <w:r w:rsidRPr="00BD561E">
        <w:rPr>
          <w:lang w:val="en-GB"/>
        </w:rPr>
        <w:t>personal protective equipment; gloves, hearing protection, eye protection</w:t>
      </w:r>
    </w:p>
    <w:p w:rsidR="000F561D" w:rsidRPr="00BD561E" w:rsidRDefault="000F561D" w:rsidP="000F561D">
      <w:pPr>
        <w:pStyle w:val="ListParagraph"/>
        <w:ind w:left="363" w:right="45" w:firstLine="0"/>
        <w:jc w:val="both"/>
        <w:rPr>
          <w:lang w:val="en-GB"/>
        </w:rPr>
      </w:pPr>
    </w:p>
    <w:p w:rsidR="009C42C1" w:rsidRPr="005B0D8E" w:rsidRDefault="005B0D8E" w:rsidP="007D39CA">
      <w:pPr>
        <w:pStyle w:val="Heading3"/>
        <w:rPr>
          <w:lang w:val="en-GB"/>
        </w:rPr>
      </w:pPr>
      <w:r w:rsidRPr="005B0D8E">
        <w:rPr>
          <w:lang w:val="en-GB"/>
        </w:rPr>
        <w:t>STEP 5: REVIEW THE PROCESS</w:t>
      </w:r>
    </w:p>
    <w:p w:rsidR="009C42C1" w:rsidRDefault="005B0D8E" w:rsidP="000F561D">
      <w:pPr>
        <w:ind w:right="45"/>
        <w:jc w:val="both"/>
        <w:rPr>
          <w:lang w:val="en-GB"/>
        </w:rPr>
      </w:pPr>
      <w:r w:rsidRPr="005B0D8E">
        <w:rPr>
          <w:lang w:val="en-GB"/>
        </w:rPr>
        <w:t>Continuously review to monitor and improve control measures and find safer ways of doing things.</w:t>
      </w:r>
    </w:p>
    <w:p w:rsidR="000F561D" w:rsidRPr="005B0D8E" w:rsidRDefault="000F561D" w:rsidP="000F561D">
      <w:pPr>
        <w:ind w:right="45"/>
        <w:jc w:val="both"/>
        <w:rPr>
          <w:lang w:val="en-GB"/>
        </w:rPr>
      </w:pPr>
    </w:p>
    <w:p w:rsidR="009C42C1" w:rsidRPr="005B0D8E" w:rsidRDefault="005B0D8E" w:rsidP="007D39CA">
      <w:pPr>
        <w:pStyle w:val="Heading4"/>
        <w:rPr>
          <w:lang w:val="en-GB"/>
        </w:rPr>
      </w:pPr>
      <w:r w:rsidRPr="005B0D8E">
        <w:rPr>
          <w:lang w:val="en-GB"/>
        </w:rPr>
        <w:t>Documentation for Risk Assessment</w:t>
      </w:r>
    </w:p>
    <w:p w:rsidR="009C42C1" w:rsidRDefault="005B0D8E" w:rsidP="000F561D">
      <w:pPr>
        <w:ind w:right="45"/>
        <w:jc w:val="both"/>
        <w:rPr>
          <w:lang w:val="en-GB"/>
        </w:rPr>
      </w:pPr>
      <w:r w:rsidRPr="005B0D8E">
        <w:rPr>
          <w:lang w:val="en-GB"/>
        </w:rPr>
        <w:t xml:space="preserve">The documentation required for a </w:t>
      </w:r>
      <w:r w:rsidR="001F451C">
        <w:rPr>
          <w:lang w:val="en-GB"/>
        </w:rPr>
        <w:t>OHS</w:t>
      </w:r>
      <w:r w:rsidRPr="005B0D8E">
        <w:rPr>
          <w:lang w:val="en-GB"/>
        </w:rPr>
        <w:t xml:space="preserve"> risk assessment will depend on the operation or activity being assessed. The appropriate </w:t>
      </w:r>
      <w:r w:rsidR="001F451C">
        <w:rPr>
          <w:lang w:val="en-GB"/>
        </w:rPr>
        <w:t>OHS</w:t>
      </w:r>
      <w:r w:rsidRPr="005B0D8E">
        <w:rPr>
          <w:lang w:val="en-GB"/>
        </w:rPr>
        <w:t xml:space="preserve"> Risk Assessment Form must be used when undertaking a risk assessment of the various activities of the </w:t>
      </w:r>
      <w:r w:rsidR="00BD561E" w:rsidRPr="004C51BA">
        <w:rPr>
          <w:i/>
          <w:iCs/>
          <w:color w:val="0070C0"/>
          <w:lang w:val="en-GB"/>
        </w:rPr>
        <w:t>&lt;CMPA&gt;</w:t>
      </w:r>
      <w:r w:rsidRPr="005B0D8E">
        <w:rPr>
          <w:lang w:val="en-GB"/>
        </w:rPr>
        <w:t xml:space="preserve">. The </w:t>
      </w:r>
      <w:r w:rsidR="001F451C">
        <w:rPr>
          <w:lang w:val="en-GB"/>
        </w:rPr>
        <w:t>OHS</w:t>
      </w:r>
      <w:r w:rsidRPr="005B0D8E">
        <w:rPr>
          <w:lang w:val="en-GB"/>
        </w:rPr>
        <w:t xml:space="preserve"> Risk Assessment Proforma and procedure for conducting an assessment is at </w:t>
      </w:r>
      <w:r w:rsidRPr="005B0D8E">
        <w:rPr>
          <w:b/>
          <w:lang w:val="en-GB"/>
        </w:rPr>
        <w:t xml:space="preserve">Attachment </w:t>
      </w:r>
      <w:r w:rsidR="00D0315F">
        <w:rPr>
          <w:b/>
          <w:lang w:val="en-GB"/>
        </w:rPr>
        <w:t>8</w:t>
      </w:r>
      <w:r w:rsidRPr="005B0D8E">
        <w:rPr>
          <w:lang w:val="en-GB"/>
        </w:rPr>
        <w:t>.</w:t>
      </w:r>
    </w:p>
    <w:p w:rsidR="004908D9" w:rsidRPr="005B0D8E" w:rsidRDefault="004908D9" w:rsidP="000F561D">
      <w:pPr>
        <w:ind w:right="45"/>
        <w:jc w:val="both"/>
        <w:rPr>
          <w:lang w:val="en-GB"/>
        </w:rPr>
      </w:pPr>
    </w:p>
    <w:p w:rsidR="009C42C1" w:rsidRPr="005B0D8E" w:rsidRDefault="005B0D8E" w:rsidP="007D39CA">
      <w:pPr>
        <w:pStyle w:val="Heading4"/>
        <w:rPr>
          <w:lang w:val="en-GB"/>
        </w:rPr>
      </w:pPr>
      <w:r w:rsidRPr="005B0D8E">
        <w:rPr>
          <w:lang w:val="en-GB"/>
        </w:rPr>
        <w:t xml:space="preserve">The </w:t>
      </w:r>
      <w:r w:rsidR="001F451C">
        <w:rPr>
          <w:lang w:val="en-GB"/>
        </w:rPr>
        <w:t>OHS</w:t>
      </w:r>
      <w:r w:rsidRPr="005B0D8E">
        <w:rPr>
          <w:lang w:val="en-GB"/>
        </w:rPr>
        <w:t xml:space="preserve"> Risk Register</w:t>
      </w:r>
    </w:p>
    <w:p w:rsidR="009C42C1" w:rsidRPr="005B0D8E" w:rsidRDefault="005B0D8E" w:rsidP="000F561D">
      <w:pPr>
        <w:ind w:right="45"/>
        <w:jc w:val="both"/>
        <w:rPr>
          <w:lang w:val="en-GB"/>
        </w:rPr>
      </w:pPr>
      <w:r w:rsidRPr="005B0D8E">
        <w:rPr>
          <w:lang w:val="en-GB"/>
        </w:rPr>
        <w:t>The risk assessment data collected from identifying, assessing and controlling risks should be documented on a centralised risk</w:t>
      </w:r>
      <w:r w:rsidR="00BD561E">
        <w:rPr>
          <w:lang w:val="en-GB"/>
        </w:rPr>
        <w:t xml:space="preserve"> </w:t>
      </w:r>
      <w:r w:rsidRPr="005B0D8E">
        <w:rPr>
          <w:lang w:val="en-GB"/>
        </w:rPr>
        <w:t xml:space="preserve">register for </w:t>
      </w:r>
      <w:r w:rsidR="000F1DDE" w:rsidRPr="000F1DDE">
        <w:rPr>
          <w:i/>
          <w:iCs/>
          <w:color w:val="0070C0"/>
          <w:lang w:val="en-GB"/>
        </w:rPr>
        <w:t>&lt;CMPA&gt;</w:t>
      </w:r>
      <w:r w:rsidRPr="005B0D8E">
        <w:rPr>
          <w:lang w:val="en-GB"/>
        </w:rPr>
        <w:t xml:space="preserve">. The risk register holds a list of </w:t>
      </w:r>
      <w:r w:rsidR="000F1DDE" w:rsidRPr="000F1DDE">
        <w:rPr>
          <w:i/>
          <w:iCs/>
          <w:color w:val="0070C0"/>
          <w:lang w:val="en-GB"/>
        </w:rPr>
        <w:t>&lt;CMPA&gt;</w:t>
      </w:r>
      <w:r w:rsidRPr="005B0D8E">
        <w:rPr>
          <w:lang w:val="en-GB"/>
        </w:rPr>
        <w:t xml:space="preserve"> key risks that need to be monitored and managed. The risk register is to be managed by the </w:t>
      </w:r>
      <w:r w:rsidR="00F3397D">
        <w:rPr>
          <w:lang w:val="en-GB"/>
        </w:rPr>
        <w:t>General Manager</w:t>
      </w:r>
      <w:r w:rsidRPr="005B0D8E">
        <w:rPr>
          <w:lang w:val="en-GB"/>
        </w:rPr>
        <w:t xml:space="preserve"> who should be notified if new hazards are identified and controls implemented so that the risk register can be amended.</w:t>
      </w:r>
    </w:p>
    <w:p w:rsidR="009C42C1" w:rsidRDefault="005B0D8E" w:rsidP="000F561D">
      <w:pPr>
        <w:ind w:right="45"/>
        <w:jc w:val="both"/>
        <w:rPr>
          <w:lang w:val="en-GB"/>
        </w:rPr>
      </w:pPr>
      <w:r w:rsidRPr="005B0D8E">
        <w:rPr>
          <w:lang w:val="en-GB"/>
        </w:rPr>
        <w:t xml:space="preserve">The </w:t>
      </w:r>
      <w:r w:rsidR="00F3397D">
        <w:rPr>
          <w:lang w:val="en-GB"/>
        </w:rPr>
        <w:t>General Manager</w:t>
      </w:r>
      <w:r w:rsidRPr="005B0D8E">
        <w:rPr>
          <w:lang w:val="en-GB"/>
        </w:rPr>
        <w:t xml:space="preserve"> is responsible for overseeing the Risk Register, and for ensuring that effective control measures are implemented and that risks are monitored and reviewed on a regular basis. </w:t>
      </w:r>
    </w:p>
    <w:p w:rsidR="000F561D" w:rsidRPr="005B0D8E" w:rsidRDefault="000F561D" w:rsidP="000F561D">
      <w:pPr>
        <w:ind w:right="45"/>
        <w:jc w:val="both"/>
        <w:rPr>
          <w:lang w:val="en-GB"/>
        </w:rPr>
      </w:pPr>
    </w:p>
    <w:p w:rsidR="009C42C1" w:rsidRPr="005B0D8E" w:rsidRDefault="005B0D8E">
      <w:pPr>
        <w:pStyle w:val="Heading2"/>
        <w:ind w:left="-5"/>
        <w:rPr>
          <w:lang w:val="en-GB"/>
        </w:rPr>
      </w:pPr>
      <w:bookmarkStart w:id="38" w:name="_Toc19024662"/>
      <w:r w:rsidRPr="005B0D8E">
        <w:rPr>
          <w:lang w:val="en-GB"/>
        </w:rPr>
        <w:t>7. WORKPLACE HAZARD INSPECTIONS</w:t>
      </w:r>
      <w:bookmarkEnd w:id="38"/>
    </w:p>
    <w:p w:rsidR="009C42C1" w:rsidRPr="005B0D8E" w:rsidRDefault="000F1DDE" w:rsidP="000F561D">
      <w:pPr>
        <w:ind w:left="10" w:right="55" w:hanging="10"/>
        <w:jc w:val="both"/>
        <w:rPr>
          <w:lang w:val="en-GB"/>
        </w:rPr>
      </w:pPr>
      <w:r w:rsidRPr="000F1DDE">
        <w:rPr>
          <w:i/>
          <w:iCs/>
          <w:color w:val="0070C0"/>
          <w:lang w:val="en-GB"/>
        </w:rPr>
        <w:t>&lt;CMPA&gt;</w:t>
      </w:r>
      <w:r w:rsidR="005B0D8E" w:rsidRPr="005B0D8E">
        <w:rPr>
          <w:lang w:val="en-GB"/>
        </w:rPr>
        <w:t xml:space="preserve"> is required by </w:t>
      </w:r>
      <w:r w:rsidR="001F451C">
        <w:rPr>
          <w:lang w:val="en-GB"/>
        </w:rPr>
        <w:t>OHS</w:t>
      </w:r>
      <w:r w:rsidR="005B0D8E" w:rsidRPr="005B0D8E">
        <w:rPr>
          <w:lang w:val="en-GB"/>
        </w:rPr>
        <w:t xml:space="preserve"> legislation to be proactive in identifying hazards in the workplace which may affect the health and safety of its workers and eliminating or minimising the risks arising from those hazards.</w:t>
      </w:r>
    </w:p>
    <w:p w:rsidR="009C42C1" w:rsidRPr="005B0D8E" w:rsidRDefault="005B0D8E" w:rsidP="000F561D">
      <w:pPr>
        <w:ind w:right="206"/>
        <w:jc w:val="both"/>
        <w:rPr>
          <w:lang w:val="en-GB"/>
        </w:rPr>
      </w:pPr>
      <w:r w:rsidRPr="005B0D8E">
        <w:rPr>
          <w:lang w:val="en-GB"/>
        </w:rPr>
        <w:t xml:space="preserve">In order to ensure a safe and healthy workplace, the </w:t>
      </w:r>
      <w:r w:rsidR="00F3397D">
        <w:rPr>
          <w:lang w:val="en-GB"/>
        </w:rPr>
        <w:t>General Manager</w:t>
      </w:r>
      <w:r w:rsidRPr="005B0D8E">
        <w:rPr>
          <w:lang w:val="en-GB"/>
        </w:rPr>
        <w:t xml:space="preserve"> and/or nominated manager/s accompanied by Health and Safety Representatives (HSRs) should undertake </w:t>
      </w:r>
      <w:r w:rsidR="001F451C">
        <w:rPr>
          <w:lang w:val="en-GB"/>
        </w:rPr>
        <w:t>OHS</w:t>
      </w:r>
      <w:r w:rsidRPr="005B0D8E">
        <w:rPr>
          <w:lang w:val="en-GB"/>
        </w:rPr>
        <w:t xml:space="preserve"> hazard inspections of the workplace regularly and at any other times as required. The hazard inspection should be undertaken by following the principles of </w:t>
      </w:r>
      <w:r w:rsidR="001F451C">
        <w:rPr>
          <w:lang w:val="en-GB"/>
        </w:rPr>
        <w:t>OHS</w:t>
      </w:r>
      <w:r w:rsidRPr="005B0D8E">
        <w:rPr>
          <w:lang w:val="en-GB"/>
        </w:rPr>
        <w:t xml:space="preserve"> risk management and using the attached information and checklists (</w:t>
      </w:r>
      <w:r w:rsidRPr="005B0D8E">
        <w:rPr>
          <w:b/>
          <w:lang w:val="en-GB"/>
        </w:rPr>
        <w:t xml:space="preserve">Attachments </w:t>
      </w:r>
      <w:r w:rsidR="00D0315F">
        <w:rPr>
          <w:b/>
          <w:lang w:val="en-GB"/>
        </w:rPr>
        <w:t>9</w:t>
      </w:r>
      <w:r w:rsidRPr="005B0D8E">
        <w:rPr>
          <w:b/>
          <w:lang w:val="en-GB"/>
        </w:rPr>
        <w:t xml:space="preserve"> and </w:t>
      </w:r>
      <w:r w:rsidR="00D0315F">
        <w:rPr>
          <w:b/>
          <w:lang w:val="en-GB"/>
        </w:rPr>
        <w:t>10</w:t>
      </w:r>
      <w:r w:rsidRPr="005B0D8E">
        <w:rPr>
          <w:lang w:val="en-GB"/>
        </w:rPr>
        <w:t xml:space="preserve">). </w:t>
      </w:r>
    </w:p>
    <w:p w:rsidR="009C42C1" w:rsidRPr="005B0D8E" w:rsidRDefault="005B0D8E" w:rsidP="000F561D">
      <w:pPr>
        <w:ind w:right="44"/>
        <w:jc w:val="both"/>
        <w:rPr>
          <w:lang w:val="en-GB"/>
        </w:rPr>
      </w:pPr>
      <w:r w:rsidRPr="005B0D8E">
        <w:rPr>
          <w:lang w:val="en-GB"/>
        </w:rPr>
        <w:t>If any hazards are identified through the hazard inspection process, controls must be implemented to ensure that the risk to health and safety is eliminated or minimised.</w:t>
      </w:r>
    </w:p>
    <w:p w:rsidR="009C42C1" w:rsidRPr="005B0D8E" w:rsidRDefault="005B0D8E" w:rsidP="000F561D">
      <w:pPr>
        <w:ind w:right="44"/>
        <w:jc w:val="both"/>
        <w:rPr>
          <w:lang w:val="en-GB"/>
        </w:rPr>
      </w:pPr>
      <w:r w:rsidRPr="005B0D8E">
        <w:rPr>
          <w:lang w:val="en-GB"/>
        </w:rPr>
        <w:t xml:space="preserve">In addition to these regular inspections, all managers should also conduct weekly hazard inspections of their work sites in conjunction with HSRs. Any hazards noted during these inspections should immediately be reported to the </w:t>
      </w:r>
      <w:r w:rsidR="00F3397D">
        <w:rPr>
          <w:lang w:val="en-GB"/>
        </w:rPr>
        <w:t>General Manager</w:t>
      </w:r>
      <w:r w:rsidRPr="005B0D8E">
        <w:rPr>
          <w:lang w:val="en-GB"/>
        </w:rPr>
        <w:t xml:space="preserve"> and appropriate remedial action taken. </w:t>
      </w:r>
    </w:p>
    <w:p w:rsidR="009C42C1" w:rsidRDefault="005B0D8E" w:rsidP="000F561D">
      <w:pPr>
        <w:ind w:right="44"/>
        <w:jc w:val="both"/>
        <w:rPr>
          <w:lang w:val="en-GB"/>
        </w:rPr>
      </w:pPr>
      <w:r w:rsidRPr="005B0D8E">
        <w:rPr>
          <w:lang w:val="en-GB"/>
        </w:rPr>
        <w:t xml:space="preserve">All hazard inspection documentation should be filed by the </w:t>
      </w:r>
      <w:r w:rsidR="00F3397D">
        <w:rPr>
          <w:lang w:val="en-GB"/>
        </w:rPr>
        <w:t>General Manager</w:t>
      </w:r>
      <w:r w:rsidRPr="005B0D8E">
        <w:rPr>
          <w:lang w:val="en-GB"/>
        </w:rPr>
        <w:t>.</w:t>
      </w:r>
    </w:p>
    <w:p w:rsidR="000F561D" w:rsidRPr="005B0D8E" w:rsidRDefault="000F561D" w:rsidP="000F561D">
      <w:pPr>
        <w:ind w:right="44"/>
        <w:jc w:val="both"/>
        <w:rPr>
          <w:lang w:val="en-GB"/>
        </w:rPr>
      </w:pPr>
    </w:p>
    <w:p w:rsidR="009C42C1" w:rsidRPr="005B0D8E" w:rsidRDefault="005B0D8E">
      <w:pPr>
        <w:pStyle w:val="Heading2"/>
        <w:ind w:left="-5"/>
        <w:rPr>
          <w:lang w:val="en-GB"/>
        </w:rPr>
      </w:pPr>
      <w:bookmarkStart w:id="39" w:name="_Toc19024663"/>
      <w:r w:rsidRPr="005B0D8E">
        <w:rPr>
          <w:lang w:val="en-GB"/>
        </w:rPr>
        <w:t>8. PURCHASING</w:t>
      </w:r>
      <w:bookmarkEnd w:id="39"/>
    </w:p>
    <w:p w:rsidR="009C42C1" w:rsidRDefault="005B0D8E" w:rsidP="000F561D">
      <w:pPr>
        <w:ind w:right="45"/>
        <w:jc w:val="both"/>
        <w:rPr>
          <w:lang w:val="en-GB"/>
        </w:rPr>
      </w:pPr>
      <w:r w:rsidRPr="005B0D8E">
        <w:rPr>
          <w:lang w:val="en-GB"/>
        </w:rPr>
        <w:t>Prior to purchasing any goods or services for the workplace, they should be assessed to determine if there are any associated health and safety hazards. This includes the purchase of equipment such as machinery, tools, furniture, chemicals, as well as contracted services such as maintenance.</w:t>
      </w:r>
    </w:p>
    <w:p w:rsidR="000F561D" w:rsidRPr="005B0D8E" w:rsidRDefault="000F561D" w:rsidP="000F561D">
      <w:pPr>
        <w:ind w:right="45"/>
        <w:jc w:val="both"/>
        <w:rPr>
          <w:lang w:val="en-GB"/>
        </w:rPr>
      </w:pPr>
    </w:p>
    <w:p w:rsidR="009C42C1" w:rsidRPr="005B0D8E" w:rsidRDefault="005B0D8E">
      <w:pPr>
        <w:pStyle w:val="Heading2"/>
        <w:ind w:left="-5"/>
        <w:rPr>
          <w:lang w:val="en-GB"/>
        </w:rPr>
      </w:pPr>
      <w:bookmarkStart w:id="40" w:name="_Toc19024664"/>
      <w:r w:rsidRPr="005B0D8E">
        <w:rPr>
          <w:lang w:val="en-GB"/>
        </w:rPr>
        <w:t xml:space="preserve">9. </w:t>
      </w:r>
      <w:r w:rsidR="001F451C">
        <w:rPr>
          <w:lang w:val="en-GB"/>
        </w:rPr>
        <w:t>OHS</w:t>
      </w:r>
      <w:r w:rsidRPr="005B0D8E">
        <w:rPr>
          <w:lang w:val="en-GB"/>
        </w:rPr>
        <w:t xml:space="preserve"> RECORD KEEPING</w:t>
      </w:r>
      <w:bookmarkEnd w:id="40"/>
    </w:p>
    <w:p w:rsidR="009C42C1" w:rsidRDefault="005B0D8E" w:rsidP="000F561D">
      <w:pPr>
        <w:ind w:left="-6" w:right="215" w:hanging="11"/>
        <w:jc w:val="both"/>
        <w:rPr>
          <w:lang w:val="en-GB"/>
        </w:rPr>
      </w:pPr>
      <w:r w:rsidRPr="005B0D8E">
        <w:rPr>
          <w:lang w:val="en-GB"/>
        </w:rPr>
        <w:t xml:space="preserve">The </w:t>
      </w:r>
      <w:r w:rsidR="00F3397D">
        <w:rPr>
          <w:lang w:val="en-GB"/>
        </w:rPr>
        <w:t>General Manager</w:t>
      </w:r>
      <w:r w:rsidRPr="005B0D8E">
        <w:rPr>
          <w:lang w:val="en-GB"/>
        </w:rPr>
        <w:t xml:space="preserve"> should retain all </w:t>
      </w:r>
      <w:r w:rsidR="001F451C">
        <w:rPr>
          <w:lang w:val="en-GB"/>
        </w:rPr>
        <w:t>OHS</w:t>
      </w:r>
      <w:r w:rsidRPr="005B0D8E">
        <w:rPr>
          <w:lang w:val="en-GB"/>
        </w:rPr>
        <w:t xml:space="preserve"> and workers compensation documents. These documents are required to be filed for </w:t>
      </w:r>
      <w:r w:rsidR="000F1DDE">
        <w:rPr>
          <w:lang w:val="en-GB"/>
        </w:rPr>
        <w:t>1</w:t>
      </w:r>
      <w:r w:rsidRPr="005B0D8E">
        <w:rPr>
          <w:lang w:val="en-GB"/>
        </w:rPr>
        <w:t>0 years in safe storage accessible only to authorised personnel</w:t>
      </w:r>
      <w:r w:rsidR="000F1DDE">
        <w:rPr>
          <w:lang w:val="en-GB"/>
        </w:rPr>
        <w:t>.</w:t>
      </w:r>
    </w:p>
    <w:p w:rsidR="000F561D" w:rsidRPr="005B0D8E" w:rsidRDefault="000F561D" w:rsidP="000F561D">
      <w:pPr>
        <w:ind w:left="-6" w:right="215" w:hanging="11"/>
        <w:jc w:val="both"/>
        <w:rPr>
          <w:lang w:val="en-GB"/>
        </w:rPr>
      </w:pPr>
    </w:p>
    <w:p w:rsidR="009C42C1" w:rsidRPr="005B0D8E" w:rsidRDefault="005B0D8E">
      <w:pPr>
        <w:pStyle w:val="Heading2"/>
        <w:ind w:left="-5"/>
        <w:rPr>
          <w:lang w:val="en-GB"/>
        </w:rPr>
      </w:pPr>
      <w:bookmarkStart w:id="41" w:name="_Toc19024665"/>
      <w:r w:rsidRPr="005B0D8E">
        <w:rPr>
          <w:lang w:val="en-GB"/>
        </w:rPr>
        <w:t>10. DOCUMENTS TO BE DISPLAYED</w:t>
      </w:r>
      <w:bookmarkEnd w:id="41"/>
      <w:r w:rsidRPr="005B0D8E">
        <w:rPr>
          <w:lang w:val="en-GB"/>
        </w:rPr>
        <w:t xml:space="preserve"> </w:t>
      </w:r>
    </w:p>
    <w:p w:rsidR="009C42C1" w:rsidRPr="000F1DDE" w:rsidRDefault="005B0D8E" w:rsidP="000F561D">
      <w:pPr>
        <w:pStyle w:val="ListParagraph"/>
        <w:numPr>
          <w:ilvl w:val="0"/>
          <w:numId w:val="8"/>
        </w:numPr>
        <w:ind w:left="363" w:right="45" w:hanging="357"/>
        <w:jc w:val="both"/>
        <w:rPr>
          <w:lang w:val="en-GB"/>
        </w:rPr>
      </w:pPr>
      <w:r w:rsidRPr="000F1DDE">
        <w:rPr>
          <w:lang w:val="en-GB"/>
        </w:rPr>
        <w:t>Emergency contacts page (</w:t>
      </w:r>
      <w:r w:rsidRPr="000F1DDE">
        <w:rPr>
          <w:b/>
          <w:lang w:val="en-GB"/>
        </w:rPr>
        <w:t>Attachment 1</w:t>
      </w:r>
      <w:r w:rsidRPr="000F1DDE">
        <w:rPr>
          <w:lang w:val="en-GB"/>
        </w:rPr>
        <w:t>)</w:t>
      </w:r>
    </w:p>
    <w:p w:rsidR="009C42C1" w:rsidRPr="000F1DDE" w:rsidRDefault="005B0D8E" w:rsidP="000F561D">
      <w:pPr>
        <w:pStyle w:val="ListParagraph"/>
        <w:numPr>
          <w:ilvl w:val="0"/>
          <w:numId w:val="8"/>
        </w:numPr>
        <w:ind w:left="363" w:right="45" w:hanging="357"/>
        <w:jc w:val="both"/>
        <w:rPr>
          <w:lang w:val="en-GB"/>
        </w:rPr>
      </w:pPr>
      <w:r w:rsidRPr="000F1DDE">
        <w:rPr>
          <w:lang w:val="en-GB"/>
        </w:rPr>
        <w:t>Emergency Evacuation Plan</w:t>
      </w:r>
    </w:p>
    <w:p w:rsidR="009C42C1" w:rsidRPr="000F1DDE" w:rsidRDefault="005B0D8E" w:rsidP="000F561D">
      <w:pPr>
        <w:pStyle w:val="ListParagraph"/>
        <w:numPr>
          <w:ilvl w:val="0"/>
          <w:numId w:val="8"/>
        </w:numPr>
        <w:ind w:left="363" w:right="45" w:hanging="357"/>
        <w:jc w:val="both"/>
        <w:rPr>
          <w:lang w:val="en-GB"/>
        </w:rPr>
      </w:pPr>
      <w:r w:rsidRPr="000F1DDE">
        <w:rPr>
          <w:lang w:val="en-GB"/>
        </w:rPr>
        <w:t>Return to Work Policy</w:t>
      </w:r>
    </w:p>
    <w:p w:rsidR="009C42C1" w:rsidRPr="000F1DDE" w:rsidRDefault="005B0D8E" w:rsidP="000F561D">
      <w:pPr>
        <w:pStyle w:val="ListParagraph"/>
        <w:numPr>
          <w:ilvl w:val="0"/>
          <w:numId w:val="8"/>
        </w:numPr>
        <w:ind w:left="363" w:right="45" w:hanging="357"/>
        <w:jc w:val="both"/>
        <w:rPr>
          <w:lang w:val="en-GB"/>
        </w:rPr>
      </w:pPr>
      <w:r w:rsidRPr="000F1DDE">
        <w:rPr>
          <w:lang w:val="en-GB"/>
        </w:rPr>
        <w:t>Work Health and Safety Policy</w:t>
      </w:r>
    </w:p>
    <w:p w:rsidR="009C42C1" w:rsidRPr="000F1DDE" w:rsidRDefault="005B0D8E" w:rsidP="000F561D">
      <w:pPr>
        <w:pStyle w:val="ListParagraph"/>
        <w:numPr>
          <w:ilvl w:val="0"/>
          <w:numId w:val="8"/>
        </w:numPr>
        <w:ind w:left="363" w:right="45" w:hanging="357"/>
        <w:jc w:val="both"/>
        <w:rPr>
          <w:lang w:val="en-GB"/>
        </w:rPr>
      </w:pPr>
      <w:r w:rsidRPr="000F1DDE">
        <w:rPr>
          <w:lang w:val="en-GB"/>
        </w:rPr>
        <w:t>Accident/Incident Notification details</w:t>
      </w:r>
    </w:p>
    <w:p w:rsidR="009C42C1" w:rsidRDefault="005B0D8E" w:rsidP="000F561D">
      <w:pPr>
        <w:pStyle w:val="ListParagraph"/>
        <w:numPr>
          <w:ilvl w:val="0"/>
          <w:numId w:val="8"/>
        </w:numPr>
        <w:ind w:left="363" w:right="45" w:hanging="357"/>
        <w:jc w:val="both"/>
        <w:rPr>
          <w:lang w:val="en-GB"/>
        </w:rPr>
      </w:pPr>
      <w:r w:rsidRPr="000F1DDE">
        <w:rPr>
          <w:lang w:val="en-GB"/>
        </w:rPr>
        <w:t>Compensation and Return to Work information</w:t>
      </w:r>
    </w:p>
    <w:p w:rsidR="000F561D" w:rsidRPr="000F1DDE" w:rsidRDefault="000F561D" w:rsidP="000F561D">
      <w:pPr>
        <w:pStyle w:val="ListParagraph"/>
        <w:ind w:left="363" w:right="45" w:firstLine="0"/>
        <w:jc w:val="both"/>
        <w:rPr>
          <w:lang w:val="en-GB"/>
        </w:rPr>
      </w:pPr>
    </w:p>
    <w:p w:rsidR="009C42C1" w:rsidRPr="005B0D8E" w:rsidRDefault="005B0D8E">
      <w:pPr>
        <w:pStyle w:val="Heading2"/>
        <w:ind w:left="-5"/>
        <w:rPr>
          <w:lang w:val="en-GB"/>
        </w:rPr>
      </w:pPr>
      <w:bookmarkStart w:id="42" w:name="_Toc19024666"/>
      <w:r w:rsidRPr="005B0D8E">
        <w:rPr>
          <w:lang w:val="en-GB"/>
        </w:rPr>
        <w:t>11. IMPORTANT CONTACT NUMBERS</w:t>
      </w:r>
      <w:bookmarkEnd w:id="42"/>
    </w:p>
    <w:p w:rsidR="009C42C1" w:rsidRPr="007D39CA" w:rsidRDefault="000F1DDE" w:rsidP="000F561D">
      <w:pPr>
        <w:pStyle w:val="ListParagraph"/>
        <w:numPr>
          <w:ilvl w:val="0"/>
          <w:numId w:val="10"/>
        </w:numPr>
        <w:ind w:left="357" w:right="45" w:hanging="357"/>
        <w:rPr>
          <w:lang w:val="en-GB"/>
        </w:rPr>
      </w:pPr>
      <w:r w:rsidRPr="007D39CA">
        <w:rPr>
          <w:lang w:val="en-GB"/>
        </w:rPr>
        <w:t>Ministry of Employment</w:t>
      </w:r>
    </w:p>
    <w:p w:rsidR="009C42C1" w:rsidRPr="007D39CA" w:rsidRDefault="005B0D8E" w:rsidP="000F561D">
      <w:pPr>
        <w:pStyle w:val="ListParagraph"/>
        <w:numPr>
          <w:ilvl w:val="0"/>
          <w:numId w:val="10"/>
        </w:numPr>
        <w:ind w:left="357" w:right="45" w:hanging="357"/>
        <w:rPr>
          <w:lang w:val="en-GB"/>
        </w:rPr>
      </w:pPr>
      <w:r w:rsidRPr="007D39CA">
        <w:rPr>
          <w:lang w:val="en-GB"/>
        </w:rPr>
        <w:t xml:space="preserve">Telephone: </w:t>
      </w:r>
      <w:r w:rsidR="000F1DDE" w:rsidRPr="007D39CA">
        <w:rPr>
          <w:i/>
          <w:iCs/>
          <w:color w:val="0070C0"/>
          <w:lang w:val="en-GB"/>
        </w:rPr>
        <w:t>&lt;insert telephone number&gt;</w:t>
      </w:r>
    </w:p>
    <w:p w:rsidR="009C42C1" w:rsidRPr="007D39CA" w:rsidRDefault="005B0D8E" w:rsidP="000F561D">
      <w:pPr>
        <w:pStyle w:val="ListParagraph"/>
        <w:numPr>
          <w:ilvl w:val="0"/>
          <w:numId w:val="10"/>
        </w:numPr>
        <w:ind w:left="357" w:right="45" w:hanging="357"/>
        <w:rPr>
          <w:lang w:val="en-GB"/>
        </w:rPr>
      </w:pPr>
      <w:r w:rsidRPr="007D39CA">
        <w:rPr>
          <w:lang w:val="en-GB"/>
        </w:rPr>
        <w:t xml:space="preserve">Facsimile: </w:t>
      </w:r>
      <w:r w:rsidR="000F1DDE" w:rsidRPr="007D39CA">
        <w:rPr>
          <w:color w:val="0070C0"/>
          <w:lang w:val="en-GB"/>
        </w:rPr>
        <w:t>&lt;insert fax number&gt;</w:t>
      </w:r>
    </w:p>
    <w:p w:rsidR="009C42C1" w:rsidRPr="007D39CA" w:rsidRDefault="005B0D8E" w:rsidP="000F561D">
      <w:pPr>
        <w:pStyle w:val="ListParagraph"/>
        <w:numPr>
          <w:ilvl w:val="0"/>
          <w:numId w:val="10"/>
        </w:numPr>
        <w:ind w:left="357" w:right="45" w:hanging="357"/>
        <w:rPr>
          <w:lang w:val="en-GB"/>
        </w:rPr>
      </w:pPr>
      <w:r w:rsidRPr="007D39CA">
        <w:rPr>
          <w:lang w:val="en-GB"/>
        </w:rPr>
        <w:t xml:space="preserve">Email: </w:t>
      </w:r>
      <w:r w:rsidR="000F1DDE" w:rsidRPr="007D39CA">
        <w:rPr>
          <w:i/>
          <w:iCs/>
          <w:color w:val="0070C0"/>
          <w:lang w:val="en-GB"/>
        </w:rPr>
        <w:t>&lt;insert email address&gt;</w:t>
      </w:r>
    </w:p>
    <w:p w:rsidR="009C42C1" w:rsidRPr="007D39CA" w:rsidRDefault="005B0D8E" w:rsidP="000F561D">
      <w:pPr>
        <w:pStyle w:val="ListParagraph"/>
        <w:numPr>
          <w:ilvl w:val="0"/>
          <w:numId w:val="10"/>
        </w:numPr>
        <w:ind w:left="357" w:right="45" w:hanging="357"/>
        <w:rPr>
          <w:lang w:val="en-GB"/>
        </w:rPr>
      </w:pPr>
      <w:r w:rsidRPr="007D39CA">
        <w:rPr>
          <w:lang w:val="en-GB"/>
        </w:rPr>
        <w:t xml:space="preserve">Postal Address: </w:t>
      </w:r>
      <w:r w:rsidR="000F1DDE" w:rsidRPr="007D39CA">
        <w:rPr>
          <w:i/>
          <w:iCs/>
          <w:color w:val="0070C0"/>
          <w:lang w:val="en-GB"/>
        </w:rPr>
        <w:t>&lt;insert postal address&gt;</w:t>
      </w:r>
      <w:r w:rsidRPr="007D39CA">
        <w:rPr>
          <w:lang w:val="en-GB"/>
        </w:rPr>
        <w:t xml:space="preserve"> </w:t>
      </w:r>
    </w:p>
    <w:p w:rsidR="009C42C1" w:rsidRPr="007D39CA" w:rsidRDefault="005B0D8E" w:rsidP="000F561D">
      <w:pPr>
        <w:pStyle w:val="ListParagraph"/>
        <w:numPr>
          <w:ilvl w:val="0"/>
          <w:numId w:val="10"/>
        </w:numPr>
        <w:ind w:left="357" w:right="45" w:hanging="357"/>
        <w:rPr>
          <w:lang w:val="en-GB"/>
        </w:rPr>
      </w:pPr>
      <w:r w:rsidRPr="007D39CA">
        <w:rPr>
          <w:lang w:val="en-GB"/>
        </w:rPr>
        <w:t>After Hours Emergencies: In the event of a major incident an on call inspector can be contacted on:</w:t>
      </w:r>
    </w:p>
    <w:tbl>
      <w:tblPr>
        <w:tblStyle w:val="TableGrid0"/>
        <w:tblW w:w="0" w:type="auto"/>
        <w:tblInd w:w="6" w:type="dxa"/>
        <w:tblLook w:val="04A0" w:firstRow="1" w:lastRow="0" w:firstColumn="1" w:lastColumn="0" w:noHBand="0" w:noVBand="1"/>
      </w:tblPr>
      <w:tblGrid>
        <w:gridCol w:w="9730"/>
      </w:tblGrid>
      <w:tr w:rsidR="000F1DDE" w:rsidTr="000F1DDE">
        <w:tc>
          <w:tcPr>
            <w:tcW w:w="10251" w:type="dxa"/>
          </w:tcPr>
          <w:p w:rsidR="000F1DDE" w:rsidRPr="000F1DDE" w:rsidRDefault="000F1DDE">
            <w:pPr>
              <w:spacing w:after="53"/>
              <w:ind w:left="0" w:right="44" w:firstLine="0"/>
              <w:rPr>
                <w:i/>
                <w:iCs/>
                <w:color w:val="0070C0"/>
                <w:lang w:val="en-GB"/>
              </w:rPr>
            </w:pPr>
            <w:r w:rsidRPr="000F1DDE">
              <w:rPr>
                <w:i/>
                <w:iCs/>
                <w:color w:val="0070C0"/>
                <w:lang w:val="en-GB"/>
              </w:rPr>
              <w:t>&lt;insert contact details here&gt;</w:t>
            </w:r>
          </w:p>
          <w:p w:rsidR="000F1DDE" w:rsidRDefault="000F1DDE">
            <w:pPr>
              <w:spacing w:after="53"/>
              <w:ind w:left="0" w:right="44" w:firstLine="0"/>
              <w:rPr>
                <w:lang w:val="en-GB"/>
              </w:rPr>
            </w:pPr>
          </w:p>
          <w:p w:rsidR="000F1DDE" w:rsidRDefault="000F1DDE">
            <w:pPr>
              <w:spacing w:after="53"/>
              <w:ind w:left="0" w:right="44" w:firstLine="0"/>
              <w:rPr>
                <w:lang w:val="en-GB"/>
              </w:rPr>
            </w:pPr>
          </w:p>
        </w:tc>
      </w:tr>
    </w:tbl>
    <w:p w:rsidR="000F1DDE" w:rsidRPr="005B0D8E" w:rsidRDefault="000F1DDE">
      <w:pPr>
        <w:spacing w:after="53"/>
        <w:ind w:right="44"/>
        <w:rPr>
          <w:lang w:val="en-GB"/>
        </w:rPr>
      </w:pPr>
    </w:p>
    <w:p w:rsidR="009C42C1" w:rsidRPr="005B0D8E" w:rsidRDefault="005B0D8E">
      <w:pPr>
        <w:tabs>
          <w:tab w:val="right" w:pos="10260"/>
        </w:tabs>
        <w:spacing w:after="0" w:line="259" w:lineRule="auto"/>
        <w:ind w:left="0" w:firstLine="0"/>
        <w:rPr>
          <w:lang w:val="en-GB"/>
        </w:rPr>
      </w:pPr>
      <w:r w:rsidRPr="005B0D8E">
        <w:rPr>
          <w:lang w:val="en-GB"/>
        </w:rPr>
        <w:t xml:space="preserve"> </w:t>
      </w:r>
      <w:r w:rsidRPr="005B0D8E">
        <w:rPr>
          <w:lang w:val="en-GB"/>
        </w:rPr>
        <w:tab/>
        <w:t xml:space="preserve"> </w:t>
      </w:r>
    </w:p>
    <w:p w:rsidR="004908D9" w:rsidRDefault="004908D9">
      <w:pPr>
        <w:spacing w:after="160" w:line="259" w:lineRule="auto"/>
        <w:ind w:left="0" w:firstLine="0"/>
        <w:rPr>
          <w:b/>
          <w:color w:val="213E5E"/>
          <w:sz w:val="48"/>
          <w:lang w:val="en-GB"/>
        </w:rPr>
      </w:pPr>
      <w:r>
        <w:rPr>
          <w:lang w:val="en-GB"/>
        </w:rPr>
        <w:br w:type="page"/>
      </w:r>
    </w:p>
    <w:p w:rsidR="009C42C1" w:rsidRPr="005B0D8E" w:rsidRDefault="005B0D8E">
      <w:pPr>
        <w:pStyle w:val="Heading1"/>
        <w:ind w:left="-5"/>
        <w:rPr>
          <w:lang w:val="en-GB"/>
        </w:rPr>
      </w:pPr>
      <w:bookmarkStart w:id="43" w:name="_Toc19024667"/>
      <w:r w:rsidRPr="005B0D8E">
        <w:rPr>
          <w:lang w:val="en-GB"/>
        </w:rPr>
        <w:t xml:space="preserve">PART C: SPECIFIC </w:t>
      </w:r>
      <w:r w:rsidR="001F451C">
        <w:rPr>
          <w:lang w:val="en-GB"/>
        </w:rPr>
        <w:t>OHS</w:t>
      </w:r>
      <w:r w:rsidRPr="005B0D8E">
        <w:rPr>
          <w:lang w:val="en-GB"/>
        </w:rPr>
        <w:t xml:space="preserve"> REQUIREMENTS</w:t>
      </w:r>
      <w:bookmarkEnd w:id="43"/>
    </w:p>
    <w:p w:rsidR="009C42C1" w:rsidRPr="005B0D8E" w:rsidRDefault="005B0D8E">
      <w:pPr>
        <w:pStyle w:val="Heading2"/>
        <w:ind w:left="-5"/>
        <w:rPr>
          <w:lang w:val="en-GB"/>
        </w:rPr>
      </w:pPr>
      <w:bookmarkStart w:id="44" w:name="_Toc19024668"/>
      <w:r w:rsidRPr="005B0D8E">
        <w:rPr>
          <w:lang w:val="en-GB"/>
        </w:rPr>
        <w:t>1. ASBESTOS</w:t>
      </w:r>
      <w:bookmarkEnd w:id="44"/>
    </w:p>
    <w:p w:rsidR="009C42C1" w:rsidRDefault="005B0D8E" w:rsidP="003166D4">
      <w:pPr>
        <w:ind w:left="0" w:firstLine="0"/>
        <w:jc w:val="both"/>
        <w:rPr>
          <w:lang w:val="en-GB"/>
        </w:rPr>
      </w:pPr>
      <w:r w:rsidRPr="005B0D8E">
        <w:rPr>
          <w:lang w:val="en-GB"/>
        </w:rPr>
        <w:t>It is highly likely that the premises to be occupied by</w:t>
      </w:r>
      <w:r w:rsidR="000F1DDE">
        <w:rPr>
          <w:lang w:val="en-GB"/>
        </w:rPr>
        <w:t xml:space="preserve"> </w:t>
      </w:r>
      <w:r w:rsidR="000F1DDE" w:rsidRPr="000F1DDE">
        <w:rPr>
          <w:i/>
          <w:iCs/>
          <w:color w:val="0070C0"/>
          <w:lang w:val="en-GB"/>
        </w:rPr>
        <w:t>&lt;CMPA&gt;</w:t>
      </w:r>
      <w:r w:rsidRPr="005B0D8E">
        <w:rPr>
          <w:lang w:val="en-GB"/>
        </w:rPr>
        <w:t xml:space="preserve"> were built before 31 December 2003 and therefore, there i</w:t>
      </w:r>
      <w:r w:rsidR="000F1DDE">
        <w:rPr>
          <w:lang w:val="en-GB"/>
        </w:rPr>
        <w:t xml:space="preserve">s </w:t>
      </w:r>
      <w:r w:rsidRPr="005B0D8E">
        <w:rPr>
          <w:lang w:val="en-GB"/>
        </w:rPr>
        <w:t xml:space="preserve">a requirement for </w:t>
      </w:r>
      <w:r w:rsidR="000F1DDE" w:rsidRPr="000F1DDE">
        <w:rPr>
          <w:i/>
          <w:iCs/>
          <w:color w:val="0070C0"/>
          <w:lang w:val="en-GB"/>
        </w:rPr>
        <w:t>&lt;CMPA&gt;</w:t>
      </w:r>
      <w:r w:rsidRPr="005B0D8E">
        <w:rPr>
          <w:lang w:val="en-GB"/>
        </w:rPr>
        <w:t xml:space="preserve"> to comply with these measures outlined including an asbestos management plan and asbestos register. Do not repair or conduct work on any building without first checking the asbestos register. A sample register is included at </w:t>
      </w:r>
      <w:r w:rsidRPr="005B0D8E">
        <w:rPr>
          <w:b/>
          <w:lang w:val="en-GB"/>
        </w:rPr>
        <w:t>Attachment 1</w:t>
      </w:r>
      <w:r w:rsidR="00D0315F">
        <w:rPr>
          <w:b/>
          <w:lang w:val="en-GB"/>
        </w:rPr>
        <w:t>1</w:t>
      </w:r>
      <w:r w:rsidRPr="005B0D8E">
        <w:rPr>
          <w:lang w:val="en-GB"/>
        </w:rPr>
        <w:t xml:space="preserve">. </w:t>
      </w:r>
    </w:p>
    <w:p w:rsidR="007D39CA" w:rsidRPr="005B0D8E" w:rsidRDefault="007D39CA" w:rsidP="000F561D">
      <w:pPr>
        <w:ind w:right="244"/>
        <w:jc w:val="both"/>
        <w:rPr>
          <w:lang w:val="en-GB"/>
        </w:rPr>
      </w:pPr>
    </w:p>
    <w:p w:rsidR="009C42C1" w:rsidRPr="005B0D8E" w:rsidRDefault="005B0D8E">
      <w:pPr>
        <w:pStyle w:val="Heading2"/>
        <w:ind w:left="-5"/>
        <w:rPr>
          <w:lang w:val="en-GB"/>
        </w:rPr>
      </w:pPr>
      <w:bookmarkStart w:id="45" w:name="_Toc19024669"/>
      <w:r w:rsidRPr="005B0D8E">
        <w:rPr>
          <w:lang w:val="en-GB"/>
        </w:rPr>
        <w:t>2. INAPPROPRIATE BEHAVIOUR</w:t>
      </w:r>
      <w:bookmarkEnd w:id="45"/>
    </w:p>
    <w:p w:rsidR="009C42C1" w:rsidRPr="005B0D8E" w:rsidRDefault="005B0D8E" w:rsidP="003166D4">
      <w:pPr>
        <w:ind w:left="0" w:firstLine="0"/>
        <w:jc w:val="both"/>
        <w:rPr>
          <w:lang w:val="en-GB"/>
        </w:rPr>
      </w:pPr>
      <w:r w:rsidRPr="005B0D8E">
        <w:rPr>
          <w:lang w:val="en-GB"/>
        </w:rPr>
        <w:t xml:space="preserve">Bullying, harassment, discrimination and violence of any form will not be tolerated at </w:t>
      </w:r>
      <w:r w:rsidR="000F1DDE" w:rsidRPr="000F1DDE">
        <w:rPr>
          <w:i/>
          <w:iCs/>
          <w:color w:val="0070C0"/>
          <w:lang w:val="en-GB"/>
        </w:rPr>
        <w:t>&lt;CMPA&gt;</w:t>
      </w:r>
      <w:r w:rsidR="000F1DDE">
        <w:rPr>
          <w:lang w:val="en-GB"/>
        </w:rPr>
        <w:t xml:space="preserve">. </w:t>
      </w:r>
      <w:r w:rsidR="000F1DDE" w:rsidRPr="000F1DDE">
        <w:rPr>
          <w:i/>
          <w:iCs/>
          <w:color w:val="0070C0"/>
          <w:lang w:val="en-GB"/>
        </w:rPr>
        <w:t>&lt;CMPA&gt;</w:t>
      </w:r>
      <w:r w:rsidRPr="005B0D8E">
        <w:rPr>
          <w:lang w:val="en-GB"/>
        </w:rPr>
        <w:t xml:space="preserve"> undertakes to investigate all complaints formally made.</w:t>
      </w:r>
      <w:r w:rsidR="000F1DDE">
        <w:rPr>
          <w:lang w:val="en-GB"/>
        </w:rPr>
        <w:t xml:space="preserve"> </w:t>
      </w:r>
      <w:r w:rsidR="000F1DDE" w:rsidRPr="000F1DDE">
        <w:rPr>
          <w:i/>
          <w:iCs/>
          <w:color w:val="0070C0"/>
          <w:lang w:val="en-GB"/>
        </w:rPr>
        <w:t>&lt;CMPA&gt;</w:t>
      </w:r>
      <w:r w:rsidRPr="005B0D8E">
        <w:rPr>
          <w:lang w:val="en-GB"/>
        </w:rPr>
        <w:t xml:space="preserve"> will</w:t>
      </w:r>
      <w:r w:rsidR="000F1DDE">
        <w:rPr>
          <w:lang w:val="en-GB"/>
        </w:rPr>
        <w:t xml:space="preserve"> </w:t>
      </w:r>
      <w:r w:rsidRPr="005B0D8E">
        <w:rPr>
          <w:lang w:val="en-GB"/>
        </w:rPr>
        <w:t>take action to resolve the complaint. If the complaint is found to be valid, action may include any combination of the following:</w:t>
      </w:r>
    </w:p>
    <w:p w:rsidR="009C42C1" w:rsidRPr="007C3821" w:rsidRDefault="005B0D8E" w:rsidP="003166D4">
      <w:pPr>
        <w:pStyle w:val="ListParagraph"/>
        <w:numPr>
          <w:ilvl w:val="0"/>
          <w:numId w:val="8"/>
        </w:numPr>
        <w:tabs>
          <w:tab w:val="left" w:pos="9072"/>
        </w:tabs>
        <w:ind w:left="363" w:right="44" w:hanging="357"/>
        <w:jc w:val="both"/>
        <w:rPr>
          <w:lang w:val="en-GB"/>
        </w:rPr>
      </w:pPr>
      <w:r w:rsidRPr="007C3821">
        <w:rPr>
          <w:lang w:val="en-GB"/>
        </w:rPr>
        <w:t>Asking for an apology</w:t>
      </w:r>
    </w:p>
    <w:p w:rsidR="009C42C1" w:rsidRPr="007C3821" w:rsidRDefault="005B0D8E" w:rsidP="003166D4">
      <w:pPr>
        <w:pStyle w:val="ListParagraph"/>
        <w:numPr>
          <w:ilvl w:val="0"/>
          <w:numId w:val="8"/>
        </w:numPr>
        <w:tabs>
          <w:tab w:val="left" w:pos="9072"/>
        </w:tabs>
        <w:ind w:left="363" w:right="44" w:hanging="357"/>
        <w:jc w:val="both"/>
        <w:rPr>
          <w:lang w:val="en-GB"/>
        </w:rPr>
      </w:pPr>
      <w:r w:rsidRPr="007C3821">
        <w:rPr>
          <w:lang w:val="en-GB"/>
        </w:rPr>
        <w:t>Creating an agreement with the offender that will stop the behaviour of concern</w:t>
      </w:r>
    </w:p>
    <w:p w:rsidR="007C3821" w:rsidRDefault="005B0D8E" w:rsidP="003166D4">
      <w:pPr>
        <w:pStyle w:val="ListParagraph"/>
        <w:numPr>
          <w:ilvl w:val="0"/>
          <w:numId w:val="8"/>
        </w:numPr>
        <w:tabs>
          <w:tab w:val="left" w:pos="9072"/>
        </w:tabs>
        <w:ind w:left="363" w:right="55" w:hanging="357"/>
        <w:jc w:val="both"/>
        <w:rPr>
          <w:lang w:val="en-GB"/>
        </w:rPr>
      </w:pPr>
      <w:r w:rsidRPr="007C3821">
        <w:rPr>
          <w:lang w:val="en-GB"/>
        </w:rPr>
        <w:t>Conciliation/mediation conducted by an independent/impartial third party to seek a mutually acceptable</w:t>
      </w:r>
      <w:r w:rsidR="007C3821">
        <w:rPr>
          <w:lang w:val="en-GB"/>
        </w:rPr>
        <w:t xml:space="preserve"> </w:t>
      </w:r>
      <w:r w:rsidRPr="007C3821">
        <w:rPr>
          <w:lang w:val="en-GB"/>
        </w:rPr>
        <w:t>solution</w:t>
      </w:r>
    </w:p>
    <w:p w:rsidR="007C3821" w:rsidRDefault="007C3821" w:rsidP="003166D4">
      <w:pPr>
        <w:pStyle w:val="ListParagraph"/>
        <w:numPr>
          <w:ilvl w:val="0"/>
          <w:numId w:val="8"/>
        </w:numPr>
        <w:tabs>
          <w:tab w:val="left" w:pos="9072"/>
        </w:tabs>
        <w:ind w:left="363" w:right="55" w:hanging="357"/>
        <w:jc w:val="both"/>
        <w:rPr>
          <w:lang w:val="en-GB"/>
        </w:rPr>
      </w:pPr>
      <w:r>
        <w:rPr>
          <w:lang w:val="en-GB"/>
        </w:rPr>
        <w:t>D</w:t>
      </w:r>
      <w:r w:rsidR="005B0D8E" w:rsidRPr="007C3821">
        <w:rPr>
          <w:lang w:val="en-GB"/>
        </w:rPr>
        <w:t xml:space="preserve">isciplinary action in the form of verbal, written or final warning or dismissal </w:t>
      </w:r>
    </w:p>
    <w:p w:rsidR="009C42C1" w:rsidRPr="007C3821" w:rsidRDefault="005B0D8E" w:rsidP="003166D4">
      <w:pPr>
        <w:pStyle w:val="ListParagraph"/>
        <w:numPr>
          <w:ilvl w:val="0"/>
          <w:numId w:val="8"/>
        </w:numPr>
        <w:tabs>
          <w:tab w:val="left" w:pos="9072"/>
        </w:tabs>
        <w:ind w:left="363" w:right="55" w:hanging="357"/>
        <w:jc w:val="both"/>
        <w:rPr>
          <w:lang w:val="en-GB"/>
        </w:rPr>
      </w:pPr>
      <w:r w:rsidRPr="007C3821">
        <w:rPr>
          <w:lang w:val="en-GB"/>
        </w:rPr>
        <w:t>All violence will be reported to the police.</w:t>
      </w:r>
    </w:p>
    <w:p w:rsidR="009C42C1" w:rsidRPr="005B0D8E" w:rsidRDefault="005B0D8E" w:rsidP="003166D4">
      <w:pPr>
        <w:tabs>
          <w:tab w:val="left" w:pos="9072"/>
        </w:tabs>
        <w:ind w:right="44"/>
        <w:jc w:val="both"/>
        <w:rPr>
          <w:lang w:val="en-GB"/>
        </w:rPr>
      </w:pPr>
      <w:r w:rsidRPr="005B0D8E">
        <w:rPr>
          <w:lang w:val="en-GB"/>
        </w:rPr>
        <w:t>In determining the action to be taken, the following factors will be considered:</w:t>
      </w:r>
    </w:p>
    <w:p w:rsidR="009C42C1" w:rsidRPr="007C3821" w:rsidRDefault="005B0D8E" w:rsidP="003166D4">
      <w:pPr>
        <w:pStyle w:val="ListParagraph"/>
        <w:numPr>
          <w:ilvl w:val="0"/>
          <w:numId w:val="8"/>
        </w:numPr>
        <w:tabs>
          <w:tab w:val="left" w:pos="9072"/>
        </w:tabs>
        <w:ind w:left="363" w:right="45" w:hanging="357"/>
        <w:jc w:val="both"/>
        <w:rPr>
          <w:lang w:val="en-GB"/>
        </w:rPr>
      </w:pPr>
      <w:r w:rsidRPr="007C3821">
        <w:rPr>
          <w:lang w:val="en-GB"/>
        </w:rPr>
        <w:t>Severity and frequency of the behaviour</w:t>
      </w:r>
    </w:p>
    <w:p w:rsidR="009C42C1" w:rsidRDefault="005B0D8E" w:rsidP="003166D4">
      <w:pPr>
        <w:pStyle w:val="ListParagraph"/>
        <w:numPr>
          <w:ilvl w:val="0"/>
          <w:numId w:val="8"/>
        </w:numPr>
        <w:tabs>
          <w:tab w:val="left" w:pos="9072"/>
        </w:tabs>
        <w:ind w:left="363" w:right="45" w:hanging="357"/>
        <w:jc w:val="both"/>
        <w:rPr>
          <w:lang w:val="en-GB"/>
        </w:rPr>
      </w:pPr>
      <w:r w:rsidRPr="007C3821">
        <w:rPr>
          <w:lang w:val="en-GB"/>
        </w:rPr>
        <w:t>Whether there have been previous incidents or prior warnings.</w:t>
      </w:r>
    </w:p>
    <w:p w:rsidR="00D0315F" w:rsidRPr="007C3821" w:rsidRDefault="00D0315F" w:rsidP="00D0315F">
      <w:pPr>
        <w:pStyle w:val="ListParagraph"/>
        <w:tabs>
          <w:tab w:val="left" w:pos="9072"/>
        </w:tabs>
        <w:ind w:left="363" w:right="45" w:firstLine="0"/>
        <w:jc w:val="both"/>
        <w:rPr>
          <w:lang w:val="en-GB"/>
        </w:rPr>
      </w:pPr>
    </w:p>
    <w:p w:rsidR="009C42C1" w:rsidRPr="005B0D8E" w:rsidRDefault="005B0D8E">
      <w:pPr>
        <w:pStyle w:val="Heading2"/>
        <w:ind w:left="-5"/>
        <w:rPr>
          <w:lang w:val="en-GB"/>
        </w:rPr>
      </w:pPr>
      <w:bookmarkStart w:id="46" w:name="_Toc19024670"/>
      <w:r w:rsidRPr="005B0D8E">
        <w:rPr>
          <w:lang w:val="en-GB"/>
        </w:rPr>
        <w:t>3. CONTRACTORS</w:t>
      </w:r>
      <w:bookmarkEnd w:id="46"/>
    </w:p>
    <w:p w:rsidR="009C42C1" w:rsidRPr="005B0D8E" w:rsidRDefault="007C3821" w:rsidP="003166D4">
      <w:pPr>
        <w:ind w:left="0" w:firstLine="0"/>
        <w:jc w:val="both"/>
        <w:rPr>
          <w:lang w:val="en-GB"/>
        </w:rPr>
      </w:pPr>
      <w:r w:rsidRPr="000F1DDE">
        <w:rPr>
          <w:i/>
          <w:iCs/>
          <w:color w:val="0070C0"/>
          <w:lang w:val="en-GB"/>
        </w:rPr>
        <w:t>&lt;CMPA&gt;</w:t>
      </w:r>
      <w:r w:rsidR="005B0D8E" w:rsidRPr="005B0D8E">
        <w:rPr>
          <w:lang w:val="en-GB"/>
        </w:rPr>
        <w:t xml:space="preserve"> is committed to ensuring that all workers under its control, including contractors and sub-contractors have a safe and healthy environment in which to perform their duties.</w:t>
      </w:r>
    </w:p>
    <w:p w:rsidR="009C42C1" w:rsidRPr="005B0D8E" w:rsidRDefault="005B0D8E" w:rsidP="003166D4">
      <w:pPr>
        <w:ind w:left="0" w:firstLine="0"/>
        <w:jc w:val="both"/>
        <w:rPr>
          <w:lang w:val="en-GB"/>
        </w:rPr>
      </w:pPr>
      <w:r w:rsidRPr="005B0D8E">
        <w:rPr>
          <w:lang w:val="en-GB"/>
        </w:rPr>
        <w:t xml:space="preserve">Contractors are likely to be workers employed by </w:t>
      </w:r>
      <w:r w:rsidR="007C3821" w:rsidRPr="000F1DDE">
        <w:rPr>
          <w:i/>
          <w:iCs/>
          <w:color w:val="0070C0"/>
          <w:lang w:val="en-GB"/>
        </w:rPr>
        <w:t>&lt;CMPA&gt;</w:t>
      </w:r>
      <w:r w:rsidR="007C3821">
        <w:rPr>
          <w:i/>
          <w:iCs/>
          <w:color w:val="0070C0"/>
          <w:lang w:val="en-GB"/>
        </w:rPr>
        <w:t xml:space="preserve"> </w:t>
      </w:r>
      <w:r w:rsidRPr="005B0D8E">
        <w:rPr>
          <w:lang w:val="en-GB"/>
        </w:rPr>
        <w:t xml:space="preserve">to undertake a specific task; the delivery/pickup of goods, tradespeople undertaking repair or maintenance work within the </w:t>
      </w:r>
      <w:r w:rsidR="007C3821" w:rsidRPr="000F1DDE">
        <w:rPr>
          <w:i/>
          <w:iCs/>
          <w:color w:val="0070C0"/>
          <w:lang w:val="en-GB"/>
        </w:rPr>
        <w:t>&lt;CMPA&gt;</w:t>
      </w:r>
      <w:r w:rsidRPr="005B0D8E">
        <w:rPr>
          <w:lang w:val="en-GB"/>
        </w:rPr>
        <w:t xml:space="preserve"> workplace. In order to achieve this objective, it is recognised that contractors need to be:</w:t>
      </w:r>
    </w:p>
    <w:p w:rsidR="009C42C1" w:rsidRPr="003166D4" w:rsidRDefault="005B0D8E" w:rsidP="003166D4">
      <w:pPr>
        <w:pStyle w:val="ListParagraph"/>
        <w:numPr>
          <w:ilvl w:val="0"/>
          <w:numId w:val="11"/>
        </w:numPr>
        <w:jc w:val="both"/>
        <w:rPr>
          <w:lang w:val="en-GB"/>
        </w:rPr>
      </w:pPr>
      <w:r w:rsidRPr="003166D4">
        <w:rPr>
          <w:lang w:val="en-GB"/>
        </w:rPr>
        <w:t>suitably experienced to perform the tasks</w:t>
      </w:r>
    </w:p>
    <w:p w:rsidR="009C42C1" w:rsidRPr="003166D4" w:rsidRDefault="005B0D8E" w:rsidP="003166D4">
      <w:pPr>
        <w:pStyle w:val="ListParagraph"/>
        <w:numPr>
          <w:ilvl w:val="0"/>
          <w:numId w:val="11"/>
        </w:numPr>
        <w:jc w:val="both"/>
        <w:rPr>
          <w:lang w:val="en-GB"/>
        </w:rPr>
      </w:pPr>
      <w:r w:rsidRPr="003166D4">
        <w:rPr>
          <w:lang w:val="en-GB"/>
        </w:rPr>
        <w:t>in possession of all necessary licenses, permits, registrations and insurance required to perform the works safely and in compliance with appropriate regulations</w:t>
      </w:r>
    </w:p>
    <w:p w:rsidR="009C42C1" w:rsidRPr="003166D4" w:rsidRDefault="005B0D8E" w:rsidP="003166D4">
      <w:pPr>
        <w:pStyle w:val="ListParagraph"/>
        <w:numPr>
          <w:ilvl w:val="0"/>
          <w:numId w:val="11"/>
        </w:numPr>
        <w:jc w:val="both"/>
        <w:rPr>
          <w:lang w:val="en-GB"/>
        </w:rPr>
      </w:pPr>
      <w:r w:rsidRPr="003166D4">
        <w:rPr>
          <w:lang w:val="en-GB"/>
        </w:rPr>
        <w:t>notified of any potential hazards associated with the location or use of the area where the works are to be carried out</w:t>
      </w:r>
    </w:p>
    <w:p w:rsidR="009C42C1" w:rsidRPr="003166D4" w:rsidRDefault="005B0D8E" w:rsidP="003166D4">
      <w:pPr>
        <w:pStyle w:val="ListParagraph"/>
        <w:numPr>
          <w:ilvl w:val="0"/>
          <w:numId w:val="11"/>
        </w:numPr>
        <w:jc w:val="both"/>
        <w:rPr>
          <w:lang w:val="en-GB"/>
        </w:rPr>
      </w:pPr>
      <w:r w:rsidRPr="003166D4">
        <w:rPr>
          <w:lang w:val="en-GB"/>
        </w:rPr>
        <w:t xml:space="preserve">made aware of </w:t>
      </w:r>
      <w:r w:rsidR="007C3821" w:rsidRPr="003166D4">
        <w:rPr>
          <w:i/>
          <w:iCs/>
          <w:color w:val="0070C0"/>
          <w:lang w:val="en-GB"/>
        </w:rPr>
        <w:t>&lt;CMPA&gt;</w:t>
      </w:r>
      <w:r w:rsidRPr="003166D4">
        <w:rPr>
          <w:lang w:val="en-GB"/>
        </w:rPr>
        <w:t xml:space="preserve"> Emergency Procedures</w:t>
      </w:r>
    </w:p>
    <w:p w:rsidR="009C42C1" w:rsidRPr="003166D4" w:rsidRDefault="005B0D8E" w:rsidP="003166D4">
      <w:pPr>
        <w:pStyle w:val="ListParagraph"/>
        <w:numPr>
          <w:ilvl w:val="0"/>
          <w:numId w:val="11"/>
        </w:numPr>
        <w:jc w:val="both"/>
        <w:rPr>
          <w:lang w:val="en-GB"/>
        </w:rPr>
      </w:pPr>
      <w:r w:rsidRPr="003166D4">
        <w:rPr>
          <w:lang w:val="en-GB"/>
        </w:rPr>
        <w:t xml:space="preserve">if reasonable, and if the work will involve high risk tasks, have completed the Detailed </w:t>
      </w:r>
      <w:r w:rsidR="001F451C" w:rsidRPr="003166D4">
        <w:rPr>
          <w:lang w:val="en-GB"/>
        </w:rPr>
        <w:t>OHS</w:t>
      </w:r>
      <w:r w:rsidRPr="003166D4">
        <w:rPr>
          <w:lang w:val="en-GB"/>
        </w:rPr>
        <w:t xml:space="preserve"> Induction Checklist for Contractors (</w:t>
      </w:r>
      <w:r w:rsidRPr="003166D4">
        <w:rPr>
          <w:b/>
          <w:lang w:val="en-GB"/>
        </w:rPr>
        <w:t xml:space="preserve">Attachment </w:t>
      </w:r>
      <w:r w:rsidR="00D0315F">
        <w:rPr>
          <w:b/>
          <w:lang w:val="en-GB"/>
        </w:rPr>
        <w:t>6</w:t>
      </w:r>
      <w:r w:rsidRPr="003166D4">
        <w:rPr>
          <w:lang w:val="en-GB"/>
        </w:rPr>
        <w:t xml:space="preserve">). </w:t>
      </w:r>
    </w:p>
    <w:p w:rsidR="009C42C1" w:rsidRDefault="005B0D8E" w:rsidP="003166D4">
      <w:pPr>
        <w:ind w:left="0" w:firstLine="0"/>
        <w:jc w:val="both"/>
        <w:rPr>
          <w:lang w:val="en-GB"/>
        </w:rPr>
      </w:pPr>
      <w:r w:rsidRPr="005B0D8E">
        <w:rPr>
          <w:lang w:val="en-GB"/>
        </w:rPr>
        <w:t xml:space="preserve">All contractors must abide by </w:t>
      </w:r>
      <w:r w:rsidR="007C3821" w:rsidRPr="000F1DDE">
        <w:rPr>
          <w:i/>
          <w:iCs/>
          <w:color w:val="0070C0"/>
          <w:lang w:val="en-GB"/>
        </w:rPr>
        <w:t>&lt;CMPA&gt;</w:t>
      </w:r>
      <w:r w:rsidRPr="005B0D8E">
        <w:rPr>
          <w:lang w:val="en-GB"/>
        </w:rPr>
        <w:t xml:space="preserve"> </w:t>
      </w:r>
      <w:r w:rsidR="001F451C">
        <w:rPr>
          <w:lang w:val="en-GB"/>
        </w:rPr>
        <w:t>OHS</w:t>
      </w:r>
      <w:r w:rsidRPr="005B0D8E">
        <w:rPr>
          <w:lang w:val="en-GB"/>
        </w:rPr>
        <w:t xml:space="preserve"> requirements which will be advised to them before engagement.</w:t>
      </w:r>
    </w:p>
    <w:p w:rsidR="003166D4" w:rsidRPr="005B0D8E" w:rsidRDefault="003166D4" w:rsidP="003166D4">
      <w:pPr>
        <w:ind w:left="0" w:firstLine="0"/>
        <w:jc w:val="both"/>
        <w:rPr>
          <w:lang w:val="en-GB"/>
        </w:rPr>
      </w:pPr>
    </w:p>
    <w:p w:rsidR="009C42C1" w:rsidRPr="005B0D8E" w:rsidRDefault="005B0D8E">
      <w:pPr>
        <w:pStyle w:val="Heading2"/>
        <w:ind w:left="-5"/>
        <w:rPr>
          <w:lang w:val="en-GB"/>
        </w:rPr>
      </w:pPr>
      <w:bookmarkStart w:id="47" w:name="_Toc19024671"/>
      <w:r w:rsidRPr="005B0D8E">
        <w:rPr>
          <w:lang w:val="en-GB"/>
        </w:rPr>
        <w:t>4. DANGEROUS GOODS AND HAZARDOUS SUBSTANCES</w:t>
      </w:r>
      <w:bookmarkEnd w:id="47"/>
    </w:p>
    <w:p w:rsidR="009C42C1" w:rsidRPr="005B0D8E" w:rsidRDefault="005B0D8E" w:rsidP="003166D4">
      <w:pPr>
        <w:ind w:left="0" w:firstLine="0"/>
        <w:jc w:val="both"/>
        <w:rPr>
          <w:lang w:val="en-GB"/>
        </w:rPr>
      </w:pPr>
      <w:r w:rsidRPr="005B0D8E">
        <w:rPr>
          <w:lang w:val="en-GB"/>
        </w:rPr>
        <w:t>Hazardous substances are chemicals, organic matter and other substances which pose a health risk when people are exposed to them. These may include glues, paints, solvents, corrosives, adhesives, thinners, cleaning solutions, chemicals, flammable and Dangerous Goods. Dangerous goods are hazardous substances that are also explosive or flammable in nature with storage required that is fit for purpose.</w:t>
      </w:r>
    </w:p>
    <w:p w:rsidR="009C42C1" w:rsidRPr="005B0D8E" w:rsidRDefault="005B0D8E" w:rsidP="003166D4">
      <w:pPr>
        <w:ind w:left="0" w:firstLine="0"/>
        <w:jc w:val="both"/>
        <w:rPr>
          <w:lang w:val="en-GB"/>
        </w:rPr>
      </w:pPr>
      <w:r w:rsidRPr="005B0D8E">
        <w:rPr>
          <w:lang w:val="en-GB"/>
        </w:rPr>
        <w:t>All chemicals will be included in the hazardous substances register and have their current Safety Data Sheet (SDS) present for each chemical on the register. All workers shall have access to information about the chemicals in the event of a spillage or</w:t>
      </w:r>
      <w:r w:rsidR="004908D9">
        <w:rPr>
          <w:lang w:val="en-GB"/>
        </w:rPr>
        <w:t xml:space="preserve"> </w:t>
      </w:r>
      <w:r w:rsidRPr="005B0D8E">
        <w:rPr>
          <w:lang w:val="en-GB"/>
        </w:rPr>
        <w:t xml:space="preserve">exposure, even where </w:t>
      </w:r>
      <w:r w:rsidR="007C3821" w:rsidRPr="000F1DDE">
        <w:rPr>
          <w:i/>
          <w:iCs/>
          <w:color w:val="0070C0"/>
          <w:lang w:val="en-GB"/>
        </w:rPr>
        <w:t>&lt;CMPA&gt;</w:t>
      </w:r>
      <w:r w:rsidRPr="005B0D8E">
        <w:rPr>
          <w:lang w:val="en-GB"/>
        </w:rPr>
        <w:t xml:space="preserve"> workers would not normally use the chemicals directly. Quantities of hazardous substances stored for use shall be kept to a minimum. </w:t>
      </w:r>
    </w:p>
    <w:p w:rsidR="009C42C1" w:rsidRDefault="005B0D8E" w:rsidP="003166D4">
      <w:pPr>
        <w:ind w:left="0" w:firstLine="0"/>
        <w:jc w:val="both"/>
        <w:rPr>
          <w:lang w:val="en-GB"/>
        </w:rPr>
      </w:pPr>
      <w:r w:rsidRPr="005B0D8E">
        <w:rPr>
          <w:lang w:val="en-GB"/>
        </w:rPr>
        <w:t xml:space="preserve">A hazardous substances register will be developed to record any substances purchased or used by the </w:t>
      </w:r>
      <w:r w:rsidR="007C3821" w:rsidRPr="000F1DDE">
        <w:rPr>
          <w:i/>
          <w:iCs/>
          <w:color w:val="0070C0"/>
          <w:lang w:val="en-GB"/>
        </w:rPr>
        <w:t>&lt;CMPA&gt;</w:t>
      </w:r>
      <w:r w:rsidRPr="005B0D8E">
        <w:rPr>
          <w:lang w:val="en-GB"/>
        </w:rPr>
        <w:t xml:space="preserve"> (see </w:t>
      </w:r>
      <w:r w:rsidRPr="005B0D8E">
        <w:rPr>
          <w:b/>
          <w:lang w:val="en-GB"/>
        </w:rPr>
        <w:t>Attachment 1</w:t>
      </w:r>
      <w:r w:rsidR="00D0315F">
        <w:rPr>
          <w:b/>
          <w:lang w:val="en-GB"/>
        </w:rPr>
        <w:t>2</w:t>
      </w:r>
      <w:r w:rsidRPr="005B0D8E">
        <w:rPr>
          <w:lang w:val="en-GB"/>
        </w:rPr>
        <w:t xml:space="preserve">). This will be reviewed on a regular basis. </w:t>
      </w:r>
    </w:p>
    <w:p w:rsidR="003166D4" w:rsidRPr="005B0D8E" w:rsidRDefault="003166D4" w:rsidP="003166D4">
      <w:pPr>
        <w:ind w:left="0" w:firstLine="0"/>
        <w:jc w:val="both"/>
        <w:rPr>
          <w:lang w:val="en-GB"/>
        </w:rPr>
      </w:pPr>
    </w:p>
    <w:p w:rsidR="009C42C1" w:rsidRPr="005B0D8E" w:rsidRDefault="005B0D8E">
      <w:pPr>
        <w:pStyle w:val="Heading2"/>
        <w:ind w:left="-5"/>
        <w:rPr>
          <w:lang w:val="en-GB"/>
        </w:rPr>
      </w:pPr>
      <w:bookmarkStart w:id="48" w:name="_Toc19024672"/>
      <w:r w:rsidRPr="005B0D8E">
        <w:rPr>
          <w:lang w:val="en-GB"/>
        </w:rPr>
        <w:t>5. ELECTRICAL SAFETY</w:t>
      </w:r>
      <w:bookmarkEnd w:id="48"/>
    </w:p>
    <w:p w:rsidR="009C42C1" w:rsidRPr="005B0D8E" w:rsidRDefault="005B0D8E" w:rsidP="003166D4">
      <w:pPr>
        <w:ind w:left="0" w:firstLine="0"/>
        <w:jc w:val="both"/>
        <w:rPr>
          <w:lang w:val="en-GB"/>
        </w:rPr>
      </w:pPr>
      <w:r w:rsidRPr="005B0D8E">
        <w:rPr>
          <w:lang w:val="en-GB"/>
        </w:rPr>
        <w:t xml:space="preserve">Failure to maintain electrical equipment in a safe condition, or to use equipment in accordance with manufacturer’s instructions may result in injury or death to workers or other parties. </w:t>
      </w:r>
    </w:p>
    <w:p w:rsidR="009C42C1" w:rsidRPr="005B0D8E" w:rsidRDefault="005B0D8E" w:rsidP="003166D4">
      <w:pPr>
        <w:ind w:left="0" w:firstLine="0"/>
        <w:jc w:val="both"/>
        <w:rPr>
          <w:lang w:val="en-GB"/>
        </w:rPr>
      </w:pPr>
      <w:r w:rsidRPr="005B0D8E">
        <w:rPr>
          <w:lang w:val="en-GB"/>
        </w:rPr>
        <w:t>All electrical equipment must be protected from damage, used safely and checked regularly. In addition, there are other requirements that must also be implemented for ‘specified electrical equipment’. These requirements include combinations of testing and recording and connection to safety switches.</w:t>
      </w:r>
    </w:p>
    <w:p w:rsidR="009C42C1" w:rsidRPr="005B0D8E" w:rsidRDefault="005B0D8E" w:rsidP="003166D4">
      <w:pPr>
        <w:ind w:left="0" w:firstLine="0"/>
        <w:jc w:val="both"/>
        <w:rPr>
          <w:lang w:val="en-GB"/>
        </w:rPr>
      </w:pPr>
      <w:r w:rsidRPr="005B0D8E">
        <w:rPr>
          <w:lang w:val="en-GB"/>
        </w:rPr>
        <w:t xml:space="preserve">Regular inspection and testing of in-service electrical equipment by a competent person is a way to ensure this safety duty is met. </w:t>
      </w:r>
    </w:p>
    <w:p w:rsidR="009C42C1" w:rsidRDefault="005B0D8E" w:rsidP="003166D4">
      <w:pPr>
        <w:ind w:left="0" w:firstLine="0"/>
        <w:jc w:val="both"/>
        <w:rPr>
          <w:lang w:val="en-GB"/>
        </w:rPr>
      </w:pPr>
      <w:r w:rsidRPr="005B0D8E">
        <w:rPr>
          <w:lang w:val="en-GB"/>
        </w:rPr>
        <w:t xml:space="preserve">The </w:t>
      </w:r>
      <w:r w:rsidR="001F451C">
        <w:rPr>
          <w:lang w:val="en-GB"/>
        </w:rPr>
        <w:t>OHS</w:t>
      </w:r>
      <w:r w:rsidRPr="005B0D8E">
        <w:rPr>
          <w:lang w:val="en-GB"/>
        </w:rPr>
        <w:t xml:space="preserve"> legislation </w:t>
      </w:r>
      <w:r w:rsidR="006225E2">
        <w:rPr>
          <w:lang w:val="en-GB"/>
        </w:rPr>
        <w:t xml:space="preserve">and related Electricity Act </w:t>
      </w:r>
      <w:r w:rsidRPr="005B0D8E">
        <w:rPr>
          <w:lang w:val="en-GB"/>
        </w:rPr>
        <w:t xml:space="preserve">requires that electrical equipment is inspected and tested in accordance with </w:t>
      </w:r>
      <w:r w:rsidRPr="005B0D8E">
        <w:rPr>
          <w:i/>
          <w:lang w:val="en-GB"/>
        </w:rPr>
        <w:t xml:space="preserve">Australian Standard 3760: 2010 In-service safety inspection and testing of electrical equipment. </w:t>
      </w:r>
      <w:r w:rsidRPr="005B0D8E">
        <w:rPr>
          <w:lang w:val="en-GB"/>
        </w:rPr>
        <w:t>Only authorised electrical personnel are to perform installation, inspection, testing and labelling activities.</w:t>
      </w:r>
    </w:p>
    <w:p w:rsidR="003166D4" w:rsidRPr="005B0D8E" w:rsidRDefault="003166D4" w:rsidP="003166D4">
      <w:pPr>
        <w:ind w:left="0" w:firstLine="0"/>
        <w:jc w:val="both"/>
        <w:rPr>
          <w:lang w:val="en-GB"/>
        </w:rPr>
      </w:pPr>
    </w:p>
    <w:p w:rsidR="009C42C1" w:rsidRPr="005B0D8E" w:rsidRDefault="005B0D8E">
      <w:pPr>
        <w:spacing w:after="28" w:line="259" w:lineRule="auto"/>
        <w:ind w:left="-5" w:hanging="10"/>
        <w:rPr>
          <w:lang w:val="en-GB"/>
        </w:rPr>
      </w:pPr>
      <w:r w:rsidRPr="005B0D8E">
        <w:rPr>
          <w:b/>
          <w:color w:val="315381"/>
          <w:sz w:val="32"/>
          <w:lang w:val="en-GB"/>
        </w:rPr>
        <w:t>1. Testing Frequency:</w:t>
      </w:r>
    </w:p>
    <w:p w:rsidR="009C42C1" w:rsidRPr="005B0D8E" w:rsidRDefault="005B0D8E" w:rsidP="003166D4">
      <w:pPr>
        <w:ind w:left="0" w:firstLine="0"/>
        <w:jc w:val="both"/>
        <w:rPr>
          <w:lang w:val="en-GB"/>
        </w:rPr>
      </w:pPr>
      <w:r w:rsidRPr="005B0D8E">
        <w:rPr>
          <w:lang w:val="en-GB"/>
        </w:rPr>
        <w:t xml:space="preserve">The frequency of inspections that are outlined in Section 2 of the Standard, AS/NZS 3760:2010 are recommended but can be varied subject to a risk assessment. The Australian standard includes a table that sets out testing and inspection intervals for various types of equipment from 3 months (for equipment that is high use, high risk, or hire equipment) to up to 5 years (for equipment that is not open to abuse, flexing of cords, etc). In addition to the regular testing and inspection, the standard specifies that electrical equipment is to be inspected and tested:  </w:t>
      </w:r>
    </w:p>
    <w:p w:rsidR="006225E2" w:rsidRPr="003166D4" w:rsidRDefault="005B0D8E" w:rsidP="003166D4">
      <w:pPr>
        <w:pStyle w:val="ListParagraph"/>
        <w:numPr>
          <w:ilvl w:val="0"/>
          <w:numId w:val="13"/>
        </w:numPr>
        <w:jc w:val="both"/>
        <w:rPr>
          <w:lang w:val="en-GB"/>
        </w:rPr>
      </w:pPr>
      <w:r w:rsidRPr="003166D4">
        <w:rPr>
          <w:lang w:val="en-GB"/>
        </w:rPr>
        <w:t>before return to service after a repair or servicing, which could have affected the electrical safety of the equipment, and</w:t>
      </w:r>
    </w:p>
    <w:p w:rsidR="009C42C1" w:rsidRPr="003166D4" w:rsidRDefault="005B0D8E" w:rsidP="003166D4">
      <w:pPr>
        <w:pStyle w:val="ListParagraph"/>
        <w:numPr>
          <w:ilvl w:val="0"/>
          <w:numId w:val="13"/>
        </w:numPr>
        <w:jc w:val="both"/>
        <w:rPr>
          <w:lang w:val="en-GB"/>
        </w:rPr>
      </w:pPr>
      <w:r w:rsidRPr="003166D4">
        <w:rPr>
          <w:lang w:val="en-GB"/>
        </w:rPr>
        <w:t xml:space="preserve">before return to service from a second-hand sale, to ensure equipment is safe. </w:t>
      </w:r>
    </w:p>
    <w:p w:rsidR="009C42C1" w:rsidRPr="005B0D8E" w:rsidRDefault="005B0D8E" w:rsidP="003166D4">
      <w:pPr>
        <w:ind w:left="0" w:firstLine="0"/>
        <w:jc w:val="both"/>
        <w:rPr>
          <w:lang w:val="en-GB"/>
        </w:rPr>
      </w:pPr>
      <w:r w:rsidRPr="005B0D8E">
        <w:rPr>
          <w:lang w:val="en-GB"/>
        </w:rPr>
        <w:t>Generally the following should be followed:</w:t>
      </w:r>
    </w:p>
    <w:p w:rsidR="009C42C1" w:rsidRPr="003166D4" w:rsidRDefault="005B0D8E" w:rsidP="003166D4">
      <w:pPr>
        <w:pStyle w:val="ListParagraph"/>
        <w:numPr>
          <w:ilvl w:val="0"/>
          <w:numId w:val="14"/>
        </w:numPr>
        <w:jc w:val="both"/>
        <w:rPr>
          <w:lang w:val="en-GB"/>
        </w:rPr>
      </w:pPr>
      <w:r w:rsidRPr="003166D4">
        <w:rPr>
          <w:lang w:val="en-GB"/>
        </w:rPr>
        <w:t>tools and leads: every 12 months (low use)</w:t>
      </w:r>
    </w:p>
    <w:p w:rsidR="009C42C1" w:rsidRPr="003166D4" w:rsidRDefault="005B0D8E" w:rsidP="003166D4">
      <w:pPr>
        <w:pStyle w:val="ListParagraph"/>
        <w:numPr>
          <w:ilvl w:val="0"/>
          <w:numId w:val="14"/>
        </w:numPr>
        <w:jc w:val="both"/>
        <w:rPr>
          <w:lang w:val="en-GB"/>
        </w:rPr>
      </w:pPr>
      <w:r w:rsidRPr="003166D4">
        <w:rPr>
          <w:lang w:val="en-GB"/>
        </w:rPr>
        <w:t>Safety Switches: monthly</w:t>
      </w:r>
    </w:p>
    <w:p w:rsidR="009C42C1" w:rsidRDefault="005B0D8E" w:rsidP="003166D4">
      <w:pPr>
        <w:pStyle w:val="ListParagraph"/>
        <w:numPr>
          <w:ilvl w:val="0"/>
          <w:numId w:val="14"/>
        </w:numPr>
        <w:jc w:val="both"/>
        <w:rPr>
          <w:lang w:val="en-GB"/>
        </w:rPr>
      </w:pPr>
      <w:r w:rsidRPr="003166D4">
        <w:rPr>
          <w:lang w:val="en-GB"/>
        </w:rPr>
        <w:t>Offices: every 3 to 5 years</w:t>
      </w:r>
    </w:p>
    <w:p w:rsidR="003166D4" w:rsidRPr="003166D4" w:rsidRDefault="003166D4" w:rsidP="003166D4">
      <w:pPr>
        <w:pStyle w:val="ListParagraph"/>
        <w:ind w:left="360" w:firstLine="0"/>
        <w:jc w:val="both"/>
        <w:rPr>
          <w:lang w:val="en-GB"/>
        </w:rPr>
      </w:pPr>
    </w:p>
    <w:p w:rsidR="009C42C1" w:rsidRPr="005B0D8E" w:rsidRDefault="005B0D8E" w:rsidP="007A589B">
      <w:pPr>
        <w:numPr>
          <w:ilvl w:val="0"/>
          <w:numId w:val="1"/>
        </w:numPr>
        <w:spacing w:after="28" w:line="259" w:lineRule="auto"/>
        <w:ind w:hanging="356"/>
        <w:rPr>
          <w:lang w:val="en-GB"/>
        </w:rPr>
      </w:pPr>
      <w:r w:rsidRPr="005B0D8E">
        <w:rPr>
          <w:b/>
          <w:color w:val="315381"/>
          <w:sz w:val="32"/>
          <w:lang w:val="en-GB"/>
        </w:rPr>
        <w:t>Residual Current Devices:</w:t>
      </w:r>
    </w:p>
    <w:p w:rsidR="009C42C1" w:rsidRDefault="005B0D8E" w:rsidP="003166D4">
      <w:pPr>
        <w:ind w:left="0" w:firstLine="0"/>
        <w:jc w:val="both"/>
        <w:rPr>
          <w:lang w:val="en-GB"/>
        </w:rPr>
      </w:pPr>
      <w:r w:rsidRPr="005B0D8E">
        <w:rPr>
          <w:lang w:val="en-GB"/>
        </w:rPr>
        <w:t>The fitting of Residual Current Devices (RCD) on certain equipment can considerably reduce the risk of electrocution. An RCD (also known as a safety switch) works by detecting a current leakage. When RCD detects this current leakage, it turns the power off almost immediately. Whilst an electric shock may still be received, the duration will be shortened reducing the risk of serious injury.</w:t>
      </w:r>
    </w:p>
    <w:p w:rsidR="003166D4" w:rsidRPr="005B0D8E" w:rsidRDefault="003166D4" w:rsidP="003166D4">
      <w:pPr>
        <w:ind w:left="0" w:firstLine="0"/>
        <w:jc w:val="both"/>
        <w:rPr>
          <w:lang w:val="en-GB"/>
        </w:rPr>
      </w:pPr>
    </w:p>
    <w:p w:rsidR="004908D9" w:rsidRDefault="004908D9">
      <w:pPr>
        <w:spacing w:after="160" w:line="259" w:lineRule="auto"/>
        <w:ind w:left="0" w:firstLine="0"/>
        <w:rPr>
          <w:b/>
          <w:color w:val="315381"/>
          <w:sz w:val="32"/>
          <w:lang w:val="en-GB"/>
        </w:rPr>
      </w:pPr>
      <w:r>
        <w:rPr>
          <w:b/>
          <w:color w:val="315381"/>
          <w:sz w:val="32"/>
          <w:lang w:val="en-GB"/>
        </w:rPr>
        <w:br w:type="page"/>
      </w:r>
    </w:p>
    <w:p w:rsidR="009C42C1" w:rsidRPr="005B0D8E" w:rsidRDefault="005B0D8E" w:rsidP="007A589B">
      <w:pPr>
        <w:numPr>
          <w:ilvl w:val="0"/>
          <w:numId w:val="1"/>
        </w:numPr>
        <w:spacing w:after="28" w:line="259" w:lineRule="auto"/>
        <w:ind w:hanging="356"/>
        <w:rPr>
          <w:lang w:val="en-GB"/>
        </w:rPr>
      </w:pPr>
      <w:r w:rsidRPr="005B0D8E">
        <w:rPr>
          <w:b/>
          <w:color w:val="315381"/>
          <w:sz w:val="32"/>
          <w:lang w:val="en-GB"/>
        </w:rPr>
        <w:t>Unsafe Equipment:</w:t>
      </w:r>
    </w:p>
    <w:p w:rsidR="009C42C1" w:rsidRPr="005B0D8E" w:rsidRDefault="005B0D8E" w:rsidP="003166D4">
      <w:pPr>
        <w:jc w:val="both"/>
        <w:rPr>
          <w:lang w:val="en-GB"/>
        </w:rPr>
      </w:pPr>
      <w:r w:rsidRPr="005B0D8E">
        <w:rPr>
          <w:lang w:val="en-GB"/>
        </w:rPr>
        <w:t xml:space="preserve">Equipment that may be unsafe should be withdrawn immediately from service and have a label attached warning against further use. Arrangements should be made, as soon as possible, for such equipment to be disposed, destroyed, or repaired by an authorised repair agent or competent person. </w:t>
      </w:r>
    </w:p>
    <w:p w:rsidR="009C42C1" w:rsidRDefault="005B0D8E" w:rsidP="003166D4">
      <w:pPr>
        <w:jc w:val="both"/>
        <w:rPr>
          <w:lang w:val="en-GB"/>
        </w:rPr>
      </w:pPr>
      <w:r w:rsidRPr="005B0D8E">
        <w:rPr>
          <w:lang w:val="en-GB"/>
        </w:rPr>
        <w:t xml:space="preserve">The </w:t>
      </w:r>
      <w:r w:rsidR="006225E2" w:rsidRPr="000F1DDE">
        <w:rPr>
          <w:i/>
          <w:iCs/>
          <w:color w:val="0070C0"/>
          <w:lang w:val="en-GB"/>
        </w:rPr>
        <w:t>&lt;CMPA&gt;</w:t>
      </w:r>
      <w:r w:rsidRPr="005B0D8E">
        <w:rPr>
          <w:lang w:val="en-GB"/>
        </w:rPr>
        <w:t xml:space="preserve"> Electrical Safety Policy provides further information in relation to this workplace hazard and its management. This Policy is included in the </w:t>
      </w:r>
      <w:r w:rsidR="001F451C">
        <w:rPr>
          <w:lang w:val="en-GB"/>
        </w:rPr>
        <w:t>OHS</w:t>
      </w:r>
      <w:r w:rsidRPr="005B0D8E">
        <w:rPr>
          <w:lang w:val="en-GB"/>
        </w:rPr>
        <w:t xml:space="preserve"> Policies and Procedures Manual.</w:t>
      </w:r>
    </w:p>
    <w:p w:rsidR="003166D4" w:rsidRPr="005B0D8E" w:rsidRDefault="003166D4" w:rsidP="003166D4">
      <w:pPr>
        <w:jc w:val="both"/>
        <w:rPr>
          <w:lang w:val="en-GB"/>
        </w:rPr>
      </w:pPr>
    </w:p>
    <w:p w:rsidR="009C42C1" w:rsidRPr="005B0D8E" w:rsidRDefault="005B0D8E">
      <w:pPr>
        <w:pStyle w:val="Heading2"/>
        <w:ind w:left="-5"/>
        <w:rPr>
          <w:lang w:val="en-GB"/>
        </w:rPr>
      </w:pPr>
      <w:bookmarkStart w:id="49" w:name="_Toc19024673"/>
      <w:r w:rsidRPr="005B0D8E">
        <w:rPr>
          <w:lang w:val="en-GB"/>
        </w:rPr>
        <w:t>6. CONFINED SPACES</w:t>
      </w:r>
      <w:bookmarkEnd w:id="49"/>
    </w:p>
    <w:p w:rsidR="009C42C1" w:rsidRDefault="005B0D8E" w:rsidP="003166D4">
      <w:pPr>
        <w:ind w:left="0" w:firstLine="0"/>
        <w:jc w:val="both"/>
        <w:rPr>
          <w:lang w:val="en-GB"/>
        </w:rPr>
      </w:pPr>
      <w:r w:rsidRPr="005B0D8E">
        <w:rPr>
          <w:lang w:val="en-GB"/>
        </w:rPr>
        <w:t>All confined spaces are placarded with access strictly controlled. Entry requires the issue of a confined spaces permit on each occasion. No employee or contractor will be issued a permit to work in any confined space on the property unless they are trained and supervised. When working in a confined space a trained bystander must be present at all times. A register of identified confined spaces and entry permits is maintained at the office.</w:t>
      </w:r>
    </w:p>
    <w:p w:rsidR="003166D4" w:rsidRPr="005B0D8E" w:rsidRDefault="003166D4" w:rsidP="003166D4">
      <w:pPr>
        <w:ind w:left="0" w:firstLine="0"/>
        <w:jc w:val="both"/>
        <w:rPr>
          <w:lang w:val="en-GB"/>
        </w:rPr>
      </w:pPr>
    </w:p>
    <w:p w:rsidR="009C42C1" w:rsidRPr="005B0D8E" w:rsidRDefault="006225E2">
      <w:pPr>
        <w:pStyle w:val="Heading2"/>
        <w:ind w:left="-5"/>
        <w:rPr>
          <w:lang w:val="en-GB"/>
        </w:rPr>
      </w:pPr>
      <w:bookmarkStart w:id="50" w:name="_Toc19024674"/>
      <w:r>
        <w:rPr>
          <w:lang w:val="en-GB"/>
        </w:rPr>
        <w:t>7</w:t>
      </w:r>
      <w:r w:rsidR="005B0D8E" w:rsidRPr="005B0D8E">
        <w:rPr>
          <w:lang w:val="en-GB"/>
        </w:rPr>
        <w:t>. FALLS FROM HEIGHT</w:t>
      </w:r>
      <w:bookmarkEnd w:id="50"/>
      <w:r w:rsidR="005B0D8E" w:rsidRPr="005B0D8E">
        <w:rPr>
          <w:lang w:val="en-GB"/>
        </w:rPr>
        <w:t xml:space="preserve"> </w:t>
      </w:r>
    </w:p>
    <w:p w:rsidR="009C42C1" w:rsidRPr="005B0D8E" w:rsidRDefault="005B0D8E" w:rsidP="003166D4">
      <w:pPr>
        <w:ind w:left="0" w:firstLine="0"/>
        <w:jc w:val="both"/>
        <w:rPr>
          <w:lang w:val="en-GB"/>
        </w:rPr>
      </w:pPr>
      <w:r w:rsidRPr="005B0D8E">
        <w:rPr>
          <w:lang w:val="en-GB"/>
        </w:rPr>
        <w:t>There is a risk of serious injury from falling when working above ground height. No worker will work at height without ensuring that ladders, steps and handrails are secure or fall prevention/arrest harnesses are in place. These structures include, but are not limited to:</w:t>
      </w:r>
    </w:p>
    <w:p w:rsidR="009C42C1" w:rsidRPr="003166D4" w:rsidRDefault="005B0D8E" w:rsidP="003166D4">
      <w:pPr>
        <w:pStyle w:val="ListParagraph"/>
        <w:numPr>
          <w:ilvl w:val="0"/>
          <w:numId w:val="15"/>
        </w:numPr>
        <w:jc w:val="both"/>
        <w:rPr>
          <w:lang w:val="en-GB"/>
        </w:rPr>
      </w:pPr>
      <w:r w:rsidRPr="003166D4">
        <w:rPr>
          <w:lang w:val="en-GB"/>
        </w:rPr>
        <w:t>Overhead fuel, water tanks and windmills</w:t>
      </w:r>
    </w:p>
    <w:p w:rsidR="009C42C1" w:rsidRPr="003166D4" w:rsidRDefault="005B0D8E" w:rsidP="003166D4">
      <w:pPr>
        <w:pStyle w:val="ListParagraph"/>
        <w:numPr>
          <w:ilvl w:val="0"/>
          <w:numId w:val="15"/>
        </w:numPr>
        <w:jc w:val="both"/>
        <w:rPr>
          <w:lang w:val="en-GB"/>
        </w:rPr>
      </w:pPr>
      <w:r w:rsidRPr="003166D4">
        <w:rPr>
          <w:lang w:val="en-GB"/>
        </w:rPr>
        <w:t>Buildings and roofs</w:t>
      </w:r>
    </w:p>
    <w:p w:rsidR="009C42C1" w:rsidRPr="003166D4" w:rsidRDefault="005B0D8E" w:rsidP="003166D4">
      <w:pPr>
        <w:pStyle w:val="ListParagraph"/>
        <w:numPr>
          <w:ilvl w:val="0"/>
          <w:numId w:val="15"/>
        </w:numPr>
        <w:jc w:val="both"/>
        <w:rPr>
          <w:lang w:val="en-GB"/>
        </w:rPr>
      </w:pPr>
      <w:r w:rsidRPr="003166D4">
        <w:rPr>
          <w:lang w:val="en-GB"/>
        </w:rPr>
        <w:t>High machinery; cherry pickers, trucks and trailers.</w:t>
      </w:r>
    </w:p>
    <w:p w:rsidR="009C42C1" w:rsidRPr="005B0D8E" w:rsidRDefault="006225E2" w:rsidP="003166D4">
      <w:pPr>
        <w:ind w:left="0" w:firstLine="0"/>
        <w:jc w:val="both"/>
        <w:rPr>
          <w:lang w:val="en-GB"/>
        </w:rPr>
      </w:pPr>
      <w:r w:rsidRPr="000F1DDE">
        <w:rPr>
          <w:i/>
          <w:iCs/>
          <w:color w:val="0070C0"/>
          <w:lang w:val="en-GB"/>
        </w:rPr>
        <w:t>&lt;CMPA&gt;</w:t>
      </w:r>
      <w:r w:rsidR="005B0D8E" w:rsidRPr="005B0D8E">
        <w:rPr>
          <w:lang w:val="en-GB"/>
        </w:rPr>
        <w:t xml:space="preserve"> will ensure that:</w:t>
      </w:r>
    </w:p>
    <w:p w:rsidR="009C42C1" w:rsidRPr="003166D4" w:rsidRDefault="005B0D8E" w:rsidP="003166D4">
      <w:pPr>
        <w:pStyle w:val="ListParagraph"/>
        <w:numPr>
          <w:ilvl w:val="0"/>
          <w:numId w:val="16"/>
        </w:numPr>
        <w:jc w:val="both"/>
        <w:rPr>
          <w:lang w:val="en-GB"/>
        </w:rPr>
      </w:pPr>
      <w:r w:rsidRPr="003166D4">
        <w:rPr>
          <w:lang w:val="en-GB"/>
        </w:rPr>
        <w:t>Workers working at height are made aware of the hazards and risk management procedures</w:t>
      </w:r>
    </w:p>
    <w:p w:rsidR="009C42C1" w:rsidRPr="003166D4" w:rsidRDefault="005B0D8E" w:rsidP="003166D4">
      <w:pPr>
        <w:pStyle w:val="ListParagraph"/>
        <w:numPr>
          <w:ilvl w:val="0"/>
          <w:numId w:val="16"/>
        </w:numPr>
        <w:jc w:val="both"/>
        <w:rPr>
          <w:lang w:val="en-GB"/>
        </w:rPr>
      </w:pPr>
      <w:r w:rsidRPr="003166D4">
        <w:rPr>
          <w:lang w:val="en-GB"/>
        </w:rPr>
        <w:t>Fall arrest or fall prevention harnesses are provided and used</w:t>
      </w:r>
    </w:p>
    <w:p w:rsidR="009C42C1" w:rsidRPr="003166D4" w:rsidRDefault="005B0D8E" w:rsidP="003166D4">
      <w:pPr>
        <w:pStyle w:val="ListParagraph"/>
        <w:numPr>
          <w:ilvl w:val="0"/>
          <w:numId w:val="16"/>
        </w:numPr>
        <w:jc w:val="both"/>
        <w:rPr>
          <w:lang w:val="en-GB"/>
        </w:rPr>
      </w:pPr>
      <w:r w:rsidRPr="003166D4">
        <w:rPr>
          <w:lang w:val="en-GB"/>
        </w:rPr>
        <w:t>Workers are instructed in the correct use of fall prevention or fall arrest harnesses.</w:t>
      </w:r>
    </w:p>
    <w:p w:rsidR="009C42C1" w:rsidRPr="005B0D8E" w:rsidRDefault="005B0D8E" w:rsidP="003166D4">
      <w:pPr>
        <w:ind w:left="0" w:firstLine="0"/>
        <w:jc w:val="both"/>
        <w:rPr>
          <w:lang w:val="en-GB"/>
        </w:rPr>
      </w:pPr>
      <w:r w:rsidRPr="005B0D8E">
        <w:rPr>
          <w:lang w:val="en-GB"/>
        </w:rPr>
        <w:t>Contractors will ensure that they:</w:t>
      </w:r>
    </w:p>
    <w:p w:rsidR="006225E2" w:rsidRPr="003166D4" w:rsidRDefault="005B0D8E" w:rsidP="003166D4">
      <w:pPr>
        <w:pStyle w:val="ListParagraph"/>
        <w:numPr>
          <w:ilvl w:val="0"/>
          <w:numId w:val="17"/>
        </w:numPr>
        <w:jc w:val="both"/>
        <w:rPr>
          <w:lang w:val="en-GB"/>
        </w:rPr>
      </w:pPr>
      <w:r w:rsidRPr="003166D4">
        <w:rPr>
          <w:lang w:val="en-GB"/>
        </w:rPr>
        <w:t>Observe and apply risk management procedures when working at heights</w:t>
      </w:r>
    </w:p>
    <w:p w:rsidR="009C42C1" w:rsidRDefault="005B0D8E" w:rsidP="003166D4">
      <w:pPr>
        <w:pStyle w:val="ListParagraph"/>
        <w:numPr>
          <w:ilvl w:val="0"/>
          <w:numId w:val="17"/>
        </w:numPr>
        <w:jc w:val="both"/>
        <w:rPr>
          <w:lang w:val="en-GB"/>
        </w:rPr>
      </w:pPr>
      <w:r w:rsidRPr="003166D4">
        <w:rPr>
          <w:lang w:val="en-GB"/>
        </w:rPr>
        <w:t>Use the required personal protective equipment (PPE) where indicated.</w:t>
      </w:r>
    </w:p>
    <w:p w:rsidR="003166D4" w:rsidRPr="003166D4" w:rsidRDefault="003166D4" w:rsidP="003166D4">
      <w:pPr>
        <w:pStyle w:val="ListParagraph"/>
        <w:ind w:left="360" w:firstLine="0"/>
        <w:jc w:val="both"/>
        <w:rPr>
          <w:lang w:val="en-GB"/>
        </w:rPr>
      </w:pPr>
    </w:p>
    <w:p w:rsidR="009C42C1" w:rsidRPr="005B0D8E" w:rsidRDefault="006225E2">
      <w:pPr>
        <w:pStyle w:val="Heading2"/>
        <w:ind w:left="-5"/>
        <w:rPr>
          <w:lang w:val="en-GB"/>
        </w:rPr>
      </w:pPr>
      <w:bookmarkStart w:id="51" w:name="_Toc19024675"/>
      <w:r>
        <w:rPr>
          <w:lang w:val="en-GB"/>
        </w:rPr>
        <w:t>8</w:t>
      </w:r>
      <w:r w:rsidR="005B0D8E" w:rsidRPr="005B0D8E">
        <w:rPr>
          <w:lang w:val="en-GB"/>
        </w:rPr>
        <w:t>. MANUAL HANDLING</w:t>
      </w:r>
      <w:bookmarkEnd w:id="51"/>
    </w:p>
    <w:p w:rsidR="009C42C1" w:rsidRPr="005B0D8E" w:rsidRDefault="005B0D8E" w:rsidP="003166D4">
      <w:pPr>
        <w:ind w:left="0" w:firstLine="0"/>
        <w:jc w:val="both"/>
        <w:rPr>
          <w:lang w:val="en-GB"/>
        </w:rPr>
      </w:pPr>
      <w:r w:rsidRPr="005B0D8E">
        <w:rPr>
          <w:lang w:val="en-GB"/>
        </w:rPr>
        <w:t xml:space="preserve">Manual handling is any task that requires you to push, pull, lift, carry, move, hold or lower any object, person or animal. Manual tasks include tasks that have repetitive actions, sustained postures and may involve exposure to vibration. The types of injuries related to manual handling include repetitive strain injuries, muscle injuries, tendon and ligament injuries, bone injuries and injuries from falling objects. </w:t>
      </w:r>
    </w:p>
    <w:p w:rsidR="009C42C1" w:rsidRPr="005B0D8E" w:rsidRDefault="005B0D8E" w:rsidP="003166D4">
      <w:pPr>
        <w:ind w:left="0" w:firstLine="0"/>
        <w:jc w:val="both"/>
        <w:rPr>
          <w:lang w:val="en-GB"/>
        </w:rPr>
      </w:pPr>
      <w:r w:rsidRPr="005B0D8E">
        <w:rPr>
          <w:lang w:val="en-GB"/>
        </w:rPr>
        <w:t xml:space="preserve">Manual handling hazards are managed at </w:t>
      </w:r>
      <w:r w:rsidR="006225E2" w:rsidRPr="000F1DDE">
        <w:rPr>
          <w:i/>
          <w:iCs/>
          <w:color w:val="0070C0"/>
          <w:lang w:val="en-GB"/>
        </w:rPr>
        <w:t>&lt;CMPA&gt;</w:t>
      </w:r>
      <w:r w:rsidRPr="005B0D8E">
        <w:rPr>
          <w:lang w:val="en-GB"/>
        </w:rPr>
        <w:t xml:space="preserve"> by a risk management process in order to prevent or minimise the risk of injuries caused by manual tasks.</w:t>
      </w:r>
    </w:p>
    <w:p w:rsidR="009C42C1" w:rsidRPr="005B0D8E" w:rsidRDefault="005B0D8E" w:rsidP="003166D4">
      <w:pPr>
        <w:ind w:left="0" w:firstLine="0"/>
        <w:jc w:val="both"/>
        <w:rPr>
          <w:lang w:val="en-GB"/>
        </w:rPr>
      </w:pPr>
      <w:r w:rsidRPr="005B0D8E">
        <w:rPr>
          <w:lang w:val="en-GB"/>
        </w:rPr>
        <w:t>The process involves conducting a risk assessment on manual tasks carried out in the workplace, working out how to address any problems, choosing and implementing appropriate solutions, and following up to check that the solutions work.</w:t>
      </w:r>
    </w:p>
    <w:p w:rsidR="009C42C1" w:rsidRPr="005B0D8E" w:rsidRDefault="005B0D8E" w:rsidP="003166D4">
      <w:pPr>
        <w:ind w:left="0" w:firstLine="0"/>
        <w:jc w:val="both"/>
        <w:rPr>
          <w:lang w:val="en-GB"/>
        </w:rPr>
      </w:pPr>
      <w:r w:rsidRPr="005B0D8E">
        <w:rPr>
          <w:lang w:val="en-GB"/>
        </w:rPr>
        <w:t xml:space="preserve">Examples of manual handling tasks in the </w:t>
      </w:r>
      <w:r w:rsidR="006225E2" w:rsidRPr="000F1DDE">
        <w:rPr>
          <w:i/>
          <w:iCs/>
          <w:color w:val="0070C0"/>
          <w:lang w:val="en-GB"/>
        </w:rPr>
        <w:t>&lt;CMPA&gt;</w:t>
      </w:r>
      <w:r w:rsidRPr="005B0D8E">
        <w:rPr>
          <w:lang w:val="en-GB"/>
        </w:rPr>
        <w:t xml:space="preserve"> environment include:</w:t>
      </w:r>
    </w:p>
    <w:p w:rsidR="009C42C1" w:rsidRPr="003166D4" w:rsidRDefault="005B0D8E" w:rsidP="003166D4">
      <w:pPr>
        <w:pStyle w:val="ListParagraph"/>
        <w:numPr>
          <w:ilvl w:val="0"/>
          <w:numId w:val="18"/>
        </w:numPr>
        <w:jc w:val="both"/>
        <w:rPr>
          <w:lang w:val="en-GB"/>
        </w:rPr>
      </w:pPr>
      <w:r w:rsidRPr="003166D4">
        <w:rPr>
          <w:lang w:val="en-GB"/>
        </w:rPr>
        <w:t>lifting and moving equipment</w:t>
      </w:r>
    </w:p>
    <w:p w:rsidR="009C42C1" w:rsidRDefault="005B0D8E" w:rsidP="003166D4">
      <w:pPr>
        <w:pStyle w:val="ListParagraph"/>
        <w:numPr>
          <w:ilvl w:val="0"/>
          <w:numId w:val="18"/>
        </w:numPr>
        <w:jc w:val="both"/>
        <w:rPr>
          <w:lang w:val="en-GB"/>
        </w:rPr>
      </w:pPr>
      <w:r w:rsidRPr="003166D4">
        <w:rPr>
          <w:lang w:val="en-GB"/>
        </w:rPr>
        <w:t>general repairs</w:t>
      </w:r>
    </w:p>
    <w:p w:rsidR="009C42C1" w:rsidRPr="005B0D8E" w:rsidRDefault="005B0D8E">
      <w:pPr>
        <w:pStyle w:val="Heading3"/>
        <w:spacing w:after="0"/>
        <w:ind w:left="-5"/>
        <w:rPr>
          <w:lang w:val="en-GB"/>
        </w:rPr>
      </w:pPr>
      <w:bookmarkStart w:id="52" w:name="_GoBack"/>
      <w:bookmarkEnd w:id="52"/>
      <w:r w:rsidRPr="005B0D8E">
        <w:rPr>
          <w:lang w:val="en-GB"/>
        </w:rPr>
        <w:t>Preventing Manual Handling injuries</w:t>
      </w:r>
    </w:p>
    <w:p w:rsidR="009C42C1" w:rsidRPr="003166D4" w:rsidRDefault="005B0D8E" w:rsidP="003166D4">
      <w:pPr>
        <w:pStyle w:val="ListParagraph"/>
        <w:numPr>
          <w:ilvl w:val="0"/>
          <w:numId w:val="19"/>
        </w:numPr>
        <w:jc w:val="both"/>
        <w:rPr>
          <w:lang w:val="en-GB"/>
        </w:rPr>
      </w:pPr>
      <w:r w:rsidRPr="003166D4">
        <w:rPr>
          <w:lang w:val="en-GB"/>
        </w:rPr>
        <w:t>decide what changes can be made to reduce the risks of injury. If possible, select permanent changes (such as workplace layout, tools and equipment)</w:t>
      </w:r>
    </w:p>
    <w:p w:rsidR="009C42C1" w:rsidRPr="003166D4" w:rsidRDefault="005B0D8E" w:rsidP="003166D4">
      <w:pPr>
        <w:pStyle w:val="ListParagraph"/>
        <w:numPr>
          <w:ilvl w:val="0"/>
          <w:numId w:val="19"/>
        </w:numPr>
        <w:jc w:val="both"/>
        <w:rPr>
          <w:lang w:val="en-GB"/>
        </w:rPr>
      </w:pPr>
      <w:r w:rsidRPr="003166D4">
        <w:rPr>
          <w:lang w:val="en-GB"/>
        </w:rPr>
        <w:t>avoid double handling of items</w:t>
      </w:r>
    </w:p>
    <w:p w:rsidR="009C42C1" w:rsidRPr="003166D4" w:rsidRDefault="005B0D8E" w:rsidP="003166D4">
      <w:pPr>
        <w:pStyle w:val="ListParagraph"/>
        <w:numPr>
          <w:ilvl w:val="0"/>
          <w:numId w:val="19"/>
        </w:numPr>
        <w:jc w:val="both"/>
        <w:rPr>
          <w:lang w:val="en-GB"/>
        </w:rPr>
      </w:pPr>
      <w:r w:rsidRPr="003166D4">
        <w:rPr>
          <w:lang w:val="en-GB"/>
        </w:rPr>
        <w:t>provide mechanical aids (hoists)</w:t>
      </w:r>
    </w:p>
    <w:p w:rsidR="009C42C1" w:rsidRPr="003166D4" w:rsidRDefault="005B0D8E" w:rsidP="003166D4">
      <w:pPr>
        <w:pStyle w:val="ListParagraph"/>
        <w:numPr>
          <w:ilvl w:val="0"/>
          <w:numId w:val="19"/>
        </w:numPr>
        <w:jc w:val="both"/>
        <w:rPr>
          <w:lang w:val="en-GB"/>
        </w:rPr>
      </w:pPr>
      <w:r w:rsidRPr="003166D4">
        <w:rPr>
          <w:lang w:val="en-GB"/>
        </w:rPr>
        <w:t>redesign the task (such as rotating workers)</w:t>
      </w:r>
    </w:p>
    <w:p w:rsidR="009C42C1" w:rsidRPr="003166D4" w:rsidRDefault="005B0D8E" w:rsidP="003166D4">
      <w:pPr>
        <w:pStyle w:val="ListParagraph"/>
        <w:numPr>
          <w:ilvl w:val="0"/>
          <w:numId w:val="19"/>
        </w:numPr>
        <w:jc w:val="both"/>
        <w:rPr>
          <w:lang w:val="en-GB"/>
        </w:rPr>
      </w:pPr>
      <w:r w:rsidRPr="003166D4">
        <w:rPr>
          <w:lang w:val="en-GB"/>
        </w:rPr>
        <w:t>identify changes that are possible immediately, and those that may take time to implement</w:t>
      </w:r>
    </w:p>
    <w:p w:rsidR="009C42C1" w:rsidRPr="003166D4" w:rsidRDefault="005B0D8E" w:rsidP="003166D4">
      <w:pPr>
        <w:pStyle w:val="ListParagraph"/>
        <w:numPr>
          <w:ilvl w:val="0"/>
          <w:numId w:val="19"/>
        </w:numPr>
        <w:jc w:val="both"/>
        <w:rPr>
          <w:lang w:val="en-GB"/>
        </w:rPr>
      </w:pPr>
      <w:r w:rsidRPr="003166D4">
        <w:rPr>
          <w:lang w:val="en-GB"/>
        </w:rPr>
        <w:t>document your risk control decisions for each task assessed, and set timelines for changes</w:t>
      </w:r>
    </w:p>
    <w:p w:rsidR="00023BBE" w:rsidRPr="003166D4" w:rsidRDefault="005B0D8E" w:rsidP="003166D4">
      <w:pPr>
        <w:pStyle w:val="ListParagraph"/>
        <w:numPr>
          <w:ilvl w:val="0"/>
          <w:numId w:val="19"/>
        </w:numPr>
        <w:jc w:val="both"/>
        <w:rPr>
          <w:lang w:val="en-GB"/>
        </w:rPr>
      </w:pPr>
      <w:r w:rsidRPr="003166D4">
        <w:rPr>
          <w:lang w:val="en-GB"/>
        </w:rPr>
        <w:t>trial the changes in consultation with workers before making them permanent</w:t>
      </w:r>
    </w:p>
    <w:p w:rsidR="009C42C1" w:rsidRDefault="005B0D8E" w:rsidP="003166D4">
      <w:pPr>
        <w:pStyle w:val="ListParagraph"/>
        <w:numPr>
          <w:ilvl w:val="0"/>
          <w:numId w:val="19"/>
        </w:numPr>
        <w:jc w:val="both"/>
        <w:rPr>
          <w:lang w:val="en-GB"/>
        </w:rPr>
      </w:pPr>
      <w:r w:rsidRPr="003166D4">
        <w:rPr>
          <w:lang w:val="en-GB"/>
        </w:rPr>
        <w:t>provide training if new equipment is introduced.</w:t>
      </w:r>
    </w:p>
    <w:p w:rsidR="003166D4" w:rsidRPr="003166D4" w:rsidRDefault="003166D4" w:rsidP="003166D4">
      <w:pPr>
        <w:pStyle w:val="ListParagraph"/>
        <w:ind w:left="360" w:firstLine="0"/>
        <w:jc w:val="both"/>
        <w:rPr>
          <w:lang w:val="en-GB"/>
        </w:rPr>
      </w:pPr>
    </w:p>
    <w:p w:rsidR="009C42C1" w:rsidRPr="005B0D8E" w:rsidRDefault="005B0D8E">
      <w:pPr>
        <w:pStyle w:val="Heading3"/>
        <w:spacing w:after="0"/>
        <w:ind w:left="-5"/>
        <w:rPr>
          <w:lang w:val="en-GB"/>
        </w:rPr>
      </w:pPr>
      <w:r w:rsidRPr="005B0D8E">
        <w:rPr>
          <w:lang w:val="en-GB"/>
        </w:rPr>
        <w:t>When loading/unloading vehicles</w:t>
      </w:r>
    </w:p>
    <w:p w:rsidR="009C42C1" w:rsidRPr="003166D4" w:rsidRDefault="005B0D8E" w:rsidP="003166D4">
      <w:pPr>
        <w:pStyle w:val="ListParagraph"/>
        <w:numPr>
          <w:ilvl w:val="0"/>
          <w:numId w:val="20"/>
        </w:numPr>
        <w:ind w:right="44"/>
        <w:rPr>
          <w:lang w:val="en-GB"/>
        </w:rPr>
      </w:pPr>
      <w:r w:rsidRPr="003166D4">
        <w:rPr>
          <w:lang w:val="en-GB"/>
        </w:rPr>
        <w:t>use lift equipment wherever practicable, otherwise</w:t>
      </w:r>
    </w:p>
    <w:p w:rsidR="009C42C1" w:rsidRPr="003166D4" w:rsidRDefault="005B0D8E" w:rsidP="003166D4">
      <w:pPr>
        <w:pStyle w:val="ListParagraph"/>
        <w:numPr>
          <w:ilvl w:val="0"/>
          <w:numId w:val="20"/>
        </w:numPr>
        <w:ind w:right="44"/>
        <w:rPr>
          <w:lang w:val="en-GB"/>
        </w:rPr>
      </w:pPr>
      <w:r w:rsidRPr="003166D4">
        <w:rPr>
          <w:lang w:val="en-GB"/>
        </w:rPr>
        <w:t>prepare by stretching and warming up, especially after prolonged sitting in the vehicle</w:t>
      </w:r>
    </w:p>
    <w:p w:rsidR="009C42C1" w:rsidRPr="003166D4" w:rsidRDefault="005B0D8E" w:rsidP="003166D4">
      <w:pPr>
        <w:pStyle w:val="ListParagraph"/>
        <w:numPr>
          <w:ilvl w:val="0"/>
          <w:numId w:val="20"/>
        </w:numPr>
        <w:ind w:right="44"/>
        <w:rPr>
          <w:lang w:val="en-GB"/>
        </w:rPr>
      </w:pPr>
      <w:r w:rsidRPr="003166D4">
        <w:rPr>
          <w:lang w:val="en-GB"/>
        </w:rPr>
        <w:t>slide the item as close as possible to you before lifting</w:t>
      </w:r>
    </w:p>
    <w:p w:rsidR="009C42C1" w:rsidRPr="003166D4" w:rsidRDefault="005B0D8E" w:rsidP="003166D4">
      <w:pPr>
        <w:pStyle w:val="ListParagraph"/>
        <w:numPr>
          <w:ilvl w:val="0"/>
          <w:numId w:val="20"/>
        </w:numPr>
        <w:ind w:right="44"/>
        <w:rPr>
          <w:lang w:val="en-GB"/>
        </w:rPr>
      </w:pPr>
      <w:r w:rsidRPr="003166D4">
        <w:rPr>
          <w:lang w:val="en-GB"/>
        </w:rPr>
        <w:t>keep you back straight and bend your knees when lifting</w:t>
      </w:r>
    </w:p>
    <w:p w:rsidR="009C42C1" w:rsidRPr="003166D4" w:rsidRDefault="005B0D8E" w:rsidP="003166D4">
      <w:pPr>
        <w:pStyle w:val="ListParagraph"/>
        <w:numPr>
          <w:ilvl w:val="0"/>
          <w:numId w:val="20"/>
        </w:numPr>
        <w:ind w:right="44"/>
        <w:rPr>
          <w:lang w:val="en-GB"/>
        </w:rPr>
      </w:pPr>
      <w:r w:rsidRPr="003166D4">
        <w:rPr>
          <w:lang w:val="en-GB"/>
        </w:rPr>
        <w:t>put loads down in the same manner in which they were picked up</w:t>
      </w:r>
    </w:p>
    <w:p w:rsidR="009C42C1" w:rsidRPr="003166D4" w:rsidRDefault="005B0D8E" w:rsidP="003166D4">
      <w:pPr>
        <w:pStyle w:val="ListParagraph"/>
        <w:numPr>
          <w:ilvl w:val="0"/>
          <w:numId w:val="20"/>
        </w:numPr>
        <w:ind w:right="44"/>
        <w:rPr>
          <w:lang w:val="en-GB"/>
        </w:rPr>
      </w:pPr>
      <w:r w:rsidRPr="003166D4">
        <w:rPr>
          <w:lang w:val="en-GB"/>
        </w:rPr>
        <w:t>where possible store frequently used items at a suitable height; between waist and shoulder height, which reduces the need for forward bending when lifting, and</w:t>
      </w:r>
    </w:p>
    <w:p w:rsidR="009C42C1" w:rsidRPr="003166D4" w:rsidRDefault="005B0D8E" w:rsidP="003166D4">
      <w:pPr>
        <w:pStyle w:val="ListParagraph"/>
        <w:numPr>
          <w:ilvl w:val="0"/>
          <w:numId w:val="20"/>
        </w:numPr>
        <w:spacing w:after="427"/>
        <w:ind w:right="44"/>
        <w:rPr>
          <w:lang w:val="en-GB"/>
        </w:rPr>
      </w:pPr>
      <w:r w:rsidRPr="003166D4">
        <w:rPr>
          <w:lang w:val="en-GB"/>
        </w:rPr>
        <w:t>whenever possible use trolleys for moving larger and heavy items</w:t>
      </w:r>
    </w:p>
    <w:p w:rsidR="009C42C1" w:rsidRPr="005B0D8E" w:rsidRDefault="00023BBE">
      <w:pPr>
        <w:pStyle w:val="Heading2"/>
        <w:ind w:left="-5"/>
        <w:rPr>
          <w:lang w:val="en-GB"/>
        </w:rPr>
      </w:pPr>
      <w:bookmarkStart w:id="53" w:name="_Toc19024676"/>
      <w:r>
        <w:rPr>
          <w:lang w:val="en-GB"/>
        </w:rPr>
        <w:t>9</w:t>
      </w:r>
      <w:r w:rsidR="005B0D8E" w:rsidRPr="005B0D8E">
        <w:rPr>
          <w:lang w:val="en-GB"/>
        </w:rPr>
        <w:t>. PLANT AND EQUIPMENT</w:t>
      </w:r>
      <w:bookmarkEnd w:id="53"/>
    </w:p>
    <w:p w:rsidR="009C42C1" w:rsidRDefault="005B0D8E" w:rsidP="003166D4">
      <w:pPr>
        <w:ind w:left="0" w:firstLine="0"/>
        <w:jc w:val="both"/>
        <w:rPr>
          <w:lang w:val="en-GB"/>
        </w:rPr>
      </w:pPr>
      <w:r w:rsidRPr="005B0D8E">
        <w:rPr>
          <w:lang w:val="en-GB"/>
        </w:rPr>
        <w:t>The definition of plant encompasses hand tools either powered or non-powered (electric drills, hammers) and extends to farm machinery, office furniture and any other equipment used for work purposes.</w:t>
      </w:r>
    </w:p>
    <w:p w:rsidR="003166D4" w:rsidRPr="005B0D8E" w:rsidRDefault="003166D4" w:rsidP="003166D4">
      <w:pPr>
        <w:ind w:left="0" w:firstLine="0"/>
        <w:jc w:val="both"/>
        <w:rPr>
          <w:lang w:val="en-GB"/>
        </w:rPr>
      </w:pPr>
    </w:p>
    <w:p w:rsidR="009C42C1" w:rsidRPr="005B0D8E" w:rsidRDefault="005B0D8E">
      <w:pPr>
        <w:pStyle w:val="Heading3"/>
        <w:ind w:left="-5"/>
        <w:rPr>
          <w:lang w:val="en-GB"/>
        </w:rPr>
      </w:pPr>
      <w:r w:rsidRPr="005B0D8E">
        <w:rPr>
          <w:lang w:val="en-GB"/>
        </w:rPr>
        <w:t>Risk Management</w:t>
      </w:r>
    </w:p>
    <w:p w:rsidR="009C42C1" w:rsidRDefault="005B0D8E" w:rsidP="003166D4">
      <w:pPr>
        <w:ind w:left="0" w:firstLine="0"/>
        <w:jc w:val="both"/>
        <w:rPr>
          <w:lang w:val="en-GB"/>
        </w:rPr>
      </w:pPr>
      <w:r w:rsidRPr="005B0D8E">
        <w:rPr>
          <w:lang w:val="en-GB"/>
        </w:rPr>
        <w:t xml:space="preserve">A risk management process is a systematic method for making plant as safe as possible and can also be incorporated into other workplace risk management systems. This risk management approach should be undertaken before purchasing of, or alterations to plant, changing the way it is used, relocating it, or if additional health and safety information becomes available. </w:t>
      </w:r>
    </w:p>
    <w:p w:rsidR="004908D9" w:rsidRPr="005B0D8E" w:rsidRDefault="004908D9" w:rsidP="003166D4">
      <w:pPr>
        <w:ind w:left="0" w:firstLine="0"/>
        <w:jc w:val="both"/>
        <w:rPr>
          <w:lang w:val="en-GB"/>
        </w:rPr>
      </w:pPr>
    </w:p>
    <w:p w:rsidR="009C42C1" w:rsidRPr="005B0D8E" w:rsidRDefault="005B0D8E">
      <w:pPr>
        <w:pStyle w:val="Heading3"/>
        <w:ind w:left="-5"/>
        <w:rPr>
          <w:lang w:val="en-GB"/>
        </w:rPr>
      </w:pPr>
      <w:r w:rsidRPr="005B0D8E">
        <w:rPr>
          <w:lang w:val="en-GB"/>
        </w:rPr>
        <w:t>Maintenance and repair</w:t>
      </w:r>
    </w:p>
    <w:p w:rsidR="009C42C1" w:rsidRPr="005B0D8E" w:rsidRDefault="005B0D8E" w:rsidP="003166D4">
      <w:pPr>
        <w:ind w:left="0" w:firstLine="0"/>
        <w:jc w:val="both"/>
        <w:rPr>
          <w:lang w:val="en-GB"/>
        </w:rPr>
      </w:pPr>
      <w:r w:rsidRPr="005B0D8E">
        <w:rPr>
          <w:lang w:val="en-GB"/>
        </w:rPr>
        <w:t>Plant must be maintained and cleaned following the procedures recommended by the designer or manufacturer or by a competent person. Only a competent person may inspect and repair damaged plant.</w:t>
      </w:r>
    </w:p>
    <w:p w:rsidR="00023BBE" w:rsidRDefault="005B0D8E" w:rsidP="003166D4">
      <w:pPr>
        <w:ind w:left="0" w:firstLine="0"/>
        <w:jc w:val="both"/>
        <w:rPr>
          <w:lang w:val="en-GB"/>
        </w:rPr>
      </w:pPr>
      <w:r w:rsidRPr="005B0D8E">
        <w:rPr>
          <w:lang w:val="en-GB"/>
        </w:rPr>
        <w:t xml:space="preserve">Unsafe and/or malfunctioning plant and equipment can be identified by any manager, worker or contractor by a number of methods such as: </w:t>
      </w:r>
    </w:p>
    <w:p w:rsidR="009C42C1" w:rsidRPr="003166D4" w:rsidRDefault="005B0D8E" w:rsidP="003166D4">
      <w:pPr>
        <w:pStyle w:val="ListParagraph"/>
        <w:numPr>
          <w:ilvl w:val="0"/>
          <w:numId w:val="21"/>
        </w:numPr>
        <w:jc w:val="both"/>
        <w:rPr>
          <w:lang w:val="en-GB"/>
        </w:rPr>
      </w:pPr>
      <w:r w:rsidRPr="003166D4">
        <w:rPr>
          <w:lang w:val="en-GB"/>
        </w:rPr>
        <w:t>equipment inspections;</w:t>
      </w:r>
    </w:p>
    <w:p w:rsidR="00023BBE" w:rsidRPr="003166D4" w:rsidRDefault="005B0D8E" w:rsidP="003166D4">
      <w:pPr>
        <w:pStyle w:val="ListParagraph"/>
        <w:numPr>
          <w:ilvl w:val="0"/>
          <w:numId w:val="21"/>
        </w:numPr>
        <w:jc w:val="both"/>
        <w:rPr>
          <w:lang w:val="en-GB"/>
        </w:rPr>
      </w:pPr>
      <w:r w:rsidRPr="003166D4">
        <w:rPr>
          <w:lang w:val="en-GB"/>
        </w:rPr>
        <w:t xml:space="preserve">verbal reporting of equipment malfunction to the appropriate manager </w:t>
      </w:r>
    </w:p>
    <w:p w:rsidR="009C42C1" w:rsidRPr="003166D4" w:rsidRDefault="005B0D8E" w:rsidP="003166D4">
      <w:pPr>
        <w:pStyle w:val="ListParagraph"/>
        <w:numPr>
          <w:ilvl w:val="0"/>
          <w:numId w:val="21"/>
        </w:numPr>
        <w:jc w:val="both"/>
        <w:rPr>
          <w:lang w:val="en-GB"/>
        </w:rPr>
      </w:pPr>
      <w:r w:rsidRPr="003166D4">
        <w:rPr>
          <w:lang w:val="en-GB"/>
        </w:rPr>
        <w:t>hazard and incident reporting.</w:t>
      </w:r>
    </w:p>
    <w:p w:rsidR="009C42C1" w:rsidRDefault="005B0D8E" w:rsidP="003166D4">
      <w:pPr>
        <w:ind w:left="0" w:firstLine="0"/>
        <w:jc w:val="both"/>
        <w:rPr>
          <w:lang w:val="en-GB"/>
        </w:rPr>
      </w:pPr>
      <w:r w:rsidRPr="005B0D8E">
        <w:rPr>
          <w:lang w:val="en-GB"/>
        </w:rPr>
        <w:t xml:space="preserve">Once identified, the unsafe or malfunctioning plant/equipment should be reported to the appropriate manager in order for repair to be organised. Plant/equipment which has been identified as unsafe should be disconnected from the power supply and clearly labelled as unsafe and not be used. If possible the plant/equipment should be moved to a location where it is not accessible. </w:t>
      </w:r>
    </w:p>
    <w:p w:rsidR="003166D4" w:rsidRPr="005B0D8E" w:rsidRDefault="003166D4" w:rsidP="003166D4">
      <w:pPr>
        <w:ind w:left="0" w:firstLine="0"/>
        <w:jc w:val="both"/>
        <w:rPr>
          <w:lang w:val="en-GB"/>
        </w:rPr>
      </w:pPr>
    </w:p>
    <w:p w:rsidR="009C42C1" w:rsidRPr="005B0D8E" w:rsidRDefault="005B0D8E">
      <w:pPr>
        <w:pStyle w:val="Heading3"/>
        <w:spacing w:after="0"/>
        <w:ind w:left="-5"/>
        <w:rPr>
          <w:lang w:val="en-GB"/>
        </w:rPr>
      </w:pPr>
      <w:r w:rsidRPr="005B0D8E">
        <w:rPr>
          <w:lang w:val="en-GB"/>
        </w:rPr>
        <w:t>Record Keeping</w:t>
      </w:r>
    </w:p>
    <w:p w:rsidR="009C42C1" w:rsidRPr="005B0D8E" w:rsidRDefault="005B0D8E" w:rsidP="003166D4">
      <w:pPr>
        <w:ind w:left="0" w:firstLine="0"/>
        <w:jc w:val="both"/>
        <w:rPr>
          <w:lang w:val="en-GB"/>
        </w:rPr>
      </w:pPr>
      <w:r w:rsidRPr="005B0D8E">
        <w:rPr>
          <w:lang w:val="en-GB"/>
        </w:rPr>
        <w:t xml:space="preserve">Records of inspection, testing and monitoring are required to be maintained by </w:t>
      </w:r>
      <w:r w:rsidR="00023BBE" w:rsidRPr="000F1DDE">
        <w:rPr>
          <w:i/>
          <w:iCs/>
          <w:color w:val="0070C0"/>
          <w:lang w:val="en-GB"/>
        </w:rPr>
        <w:t>&lt;CMPA&gt;</w:t>
      </w:r>
      <w:r w:rsidRPr="005B0D8E">
        <w:rPr>
          <w:lang w:val="en-GB"/>
        </w:rPr>
        <w:t xml:space="preserve">. As a minimum, records should include details of inspections, maintenance, repair, calibration and alteration of plant. </w:t>
      </w:r>
    </w:p>
    <w:p w:rsidR="007D39CA" w:rsidRDefault="007D39CA" w:rsidP="003166D4">
      <w:pPr>
        <w:rPr>
          <w:lang w:val="en-GB"/>
        </w:rPr>
      </w:pPr>
    </w:p>
    <w:p w:rsidR="009C42C1" w:rsidRPr="005B0D8E" w:rsidRDefault="005B0D8E">
      <w:pPr>
        <w:pStyle w:val="Heading2"/>
        <w:ind w:left="-5"/>
        <w:rPr>
          <w:lang w:val="en-GB"/>
        </w:rPr>
      </w:pPr>
      <w:bookmarkStart w:id="54" w:name="_Toc19024677"/>
      <w:r w:rsidRPr="005B0D8E">
        <w:rPr>
          <w:lang w:val="en-GB"/>
        </w:rPr>
        <w:t>1</w:t>
      </w:r>
      <w:r w:rsidR="00023BBE">
        <w:rPr>
          <w:lang w:val="en-GB"/>
        </w:rPr>
        <w:t>0</w:t>
      </w:r>
      <w:r w:rsidRPr="005B0D8E">
        <w:rPr>
          <w:lang w:val="en-GB"/>
        </w:rPr>
        <w:t>. PERSONAL PROTECTIVE EQUIPMENT</w:t>
      </w:r>
      <w:bookmarkEnd w:id="54"/>
    </w:p>
    <w:p w:rsidR="009C42C1" w:rsidRPr="005B0D8E" w:rsidRDefault="005B0D8E" w:rsidP="003166D4">
      <w:pPr>
        <w:ind w:left="0" w:firstLine="0"/>
        <w:jc w:val="both"/>
        <w:rPr>
          <w:lang w:val="en-GB"/>
        </w:rPr>
      </w:pPr>
      <w:r w:rsidRPr="005B0D8E">
        <w:rPr>
          <w:lang w:val="en-GB"/>
        </w:rPr>
        <w:t xml:space="preserve">Personal Protective Equipment (PPE) may be required to protect managers and workers during general, specific and hazardous tasks. PPE is the least effective way to control risk and is always the last resort to protect workers. The types of PPE used at </w:t>
      </w:r>
      <w:r w:rsidR="00023BBE" w:rsidRPr="000F1DDE">
        <w:rPr>
          <w:i/>
          <w:iCs/>
          <w:color w:val="0070C0"/>
          <w:lang w:val="en-GB"/>
        </w:rPr>
        <w:t>&lt;CMPA&gt;</w:t>
      </w:r>
      <w:r w:rsidRPr="005B0D8E">
        <w:rPr>
          <w:lang w:val="en-GB"/>
        </w:rPr>
        <w:t xml:space="preserve"> might include:</w:t>
      </w:r>
    </w:p>
    <w:p w:rsidR="009C42C1" w:rsidRPr="003166D4" w:rsidRDefault="005B0D8E" w:rsidP="003166D4">
      <w:pPr>
        <w:pStyle w:val="ListParagraph"/>
        <w:numPr>
          <w:ilvl w:val="0"/>
          <w:numId w:val="22"/>
        </w:numPr>
        <w:jc w:val="both"/>
        <w:rPr>
          <w:lang w:val="en-GB"/>
        </w:rPr>
      </w:pPr>
      <w:r w:rsidRPr="003166D4">
        <w:rPr>
          <w:lang w:val="en-GB"/>
        </w:rPr>
        <w:t>respirators and masks</w:t>
      </w:r>
    </w:p>
    <w:p w:rsidR="009C42C1" w:rsidRPr="003166D4" w:rsidRDefault="005B0D8E" w:rsidP="003166D4">
      <w:pPr>
        <w:pStyle w:val="ListParagraph"/>
        <w:numPr>
          <w:ilvl w:val="0"/>
          <w:numId w:val="22"/>
        </w:numPr>
        <w:jc w:val="both"/>
        <w:rPr>
          <w:lang w:val="en-GB"/>
        </w:rPr>
      </w:pPr>
      <w:r w:rsidRPr="003166D4">
        <w:rPr>
          <w:lang w:val="en-GB"/>
        </w:rPr>
        <w:t>foot protection (safety shoes and boots)</w:t>
      </w:r>
    </w:p>
    <w:p w:rsidR="009C42C1" w:rsidRPr="003166D4" w:rsidRDefault="005B0D8E" w:rsidP="003166D4">
      <w:pPr>
        <w:pStyle w:val="ListParagraph"/>
        <w:numPr>
          <w:ilvl w:val="0"/>
          <w:numId w:val="22"/>
        </w:numPr>
        <w:jc w:val="both"/>
        <w:rPr>
          <w:lang w:val="en-GB"/>
        </w:rPr>
      </w:pPr>
      <w:r w:rsidRPr="003166D4">
        <w:rPr>
          <w:lang w:val="en-GB"/>
        </w:rPr>
        <w:t>body protection (high visibility clothing, long sleeves, wide brimmed hats, gloves)</w:t>
      </w:r>
    </w:p>
    <w:p w:rsidR="009C42C1" w:rsidRPr="003166D4" w:rsidRDefault="005B0D8E" w:rsidP="003166D4">
      <w:pPr>
        <w:pStyle w:val="ListParagraph"/>
        <w:numPr>
          <w:ilvl w:val="0"/>
          <w:numId w:val="22"/>
        </w:numPr>
        <w:jc w:val="both"/>
        <w:rPr>
          <w:lang w:val="en-GB"/>
        </w:rPr>
      </w:pPr>
      <w:r w:rsidRPr="003166D4">
        <w:rPr>
          <w:lang w:val="en-GB"/>
        </w:rPr>
        <w:t>helmets</w:t>
      </w:r>
    </w:p>
    <w:p w:rsidR="009C42C1" w:rsidRPr="003166D4" w:rsidRDefault="005B0D8E" w:rsidP="003166D4">
      <w:pPr>
        <w:pStyle w:val="ListParagraph"/>
        <w:numPr>
          <w:ilvl w:val="0"/>
          <w:numId w:val="22"/>
        </w:numPr>
        <w:jc w:val="both"/>
        <w:rPr>
          <w:lang w:val="en-GB"/>
        </w:rPr>
      </w:pPr>
      <w:r w:rsidRPr="003166D4">
        <w:rPr>
          <w:lang w:val="en-GB"/>
        </w:rPr>
        <w:t>any substance used to protect health, for example, sunscreen.</w:t>
      </w:r>
    </w:p>
    <w:p w:rsidR="009C42C1" w:rsidRPr="005B0D8E" w:rsidRDefault="005B0D8E" w:rsidP="003166D4">
      <w:pPr>
        <w:ind w:left="0" w:firstLine="0"/>
        <w:jc w:val="both"/>
        <w:rPr>
          <w:lang w:val="en-GB"/>
        </w:rPr>
      </w:pPr>
      <w:r w:rsidRPr="005B0D8E">
        <w:rPr>
          <w:lang w:val="en-GB"/>
        </w:rPr>
        <w:t>If required, workers are obliged to use PPE when required and when reasonably practicable. Other requirements include:</w:t>
      </w:r>
    </w:p>
    <w:p w:rsidR="009C42C1" w:rsidRPr="003166D4" w:rsidRDefault="005B0D8E" w:rsidP="003166D4">
      <w:pPr>
        <w:pStyle w:val="ListParagraph"/>
        <w:numPr>
          <w:ilvl w:val="0"/>
          <w:numId w:val="23"/>
        </w:numPr>
        <w:jc w:val="both"/>
        <w:rPr>
          <w:lang w:val="en-GB"/>
        </w:rPr>
      </w:pPr>
      <w:r w:rsidRPr="003166D4">
        <w:rPr>
          <w:lang w:val="en-GB"/>
        </w:rPr>
        <w:t>workers should be fully trained in the safe use, storage and maintenance of PPE</w:t>
      </w:r>
    </w:p>
    <w:p w:rsidR="009C42C1" w:rsidRPr="003166D4" w:rsidRDefault="005B0D8E" w:rsidP="003166D4">
      <w:pPr>
        <w:pStyle w:val="ListParagraph"/>
        <w:numPr>
          <w:ilvl w:val="0"/>
          <w:numId w:val="23"/>
        </w:numPr>
        <w:jc w:val="both"/>
        <w:rPr>
          <w:lang w:val="en-GB"/>
        </w:rPr>
      </w:pPr>
      <w:r w:rsidRPr="003166D4">
        <w:rPr>
          <w:lang w:val="en-GB"/>
        </w:rPr>
        <w:t>PPE must be checked before use for the correct type, fit and undamaged</w:t>
      </w:r>
    </w:p>
    <w:p w:rsidR="00023BBE" w:rsidRPr="003166D4" w:rsidRDefault="005B0D8E" w:rsidP="003166D4">
      <w:pPr>
        <w:pStyle w:val="ListParagraph"/>
        <w:numPr>
          <w:ilvl w:val="0"/>
          <w:numId w:val="23"/>
        </w:numPr>
        <w:jc w:val="both"/>
        <w:rPr>
          <w:lang w:val="en-GB"/>
        </w:rPr>
      </w:pPr>
      <w:r w:rsidRPr="003166D4">
        <w:rPr>
          <w:lang w:val="en-GB"/>
        </w:rPr>
        <w:t>do not reuse disposable, contaminated or damaged PPE</w:t>
      </w:r>
    </w:p>
    <w:p w:rsidR="009C42C1" w:rsidRDefault="005B0D8E" w:rsidP="003166D4">
      <w:pPr>
        <w:pStyle w:val="ListParagraph"/>
        <w:numPr>
          <w:ilvl w:val="0"/>
          <w:numId w:val="23"/>
        </w:numPr>
        <w:jc w:val="both"/>
        <w:rPr>
          <w:lang w:val="en-GB"/>
        </w:rPr>
      </w:pPr>
      <w:r w:rsidRPr="003166D4">
        <w:rPr>
          <w:lang w:val="en-GB"/>
        </w:rPr>
        <w:t>store PPE correctly.</w:t>
      </w:r>
    </w:p>
    <w:p w:rsidR="003166D4" w:rsidRPr="003166D4" w:rsidRDefault="003166D4" w:rsidP="003166D4">
      <w:pPr>
        <w:pStyle w:val="ListParagraph"/>
        <w:ind w:left="360" w:firstLine="0"/>
        <w:jc w:val="both"/>
        <w:rPr>
          <w:lang w:val="en-GB"/>
        </w:rPr>
      </w:pPr>
    </w:p>
    <w:p w:rsidR="009C42C1" w:rsidRPr="005B0D8E" w:rsidRDefault="005B0D8E">
      <w:pPr>
        <w:pStyle w:val="Heading2"/>
        <w:ind w:left="-5"/>
        <w:rPr>
          <w:lang w:val="en-GB"/>
        </w:rPr>
      </w:pPr>
      <w:bookmarkStart w:id="55" w:name="_Toc19024678"/>
      <w:r w:rsidRPr="005B0D8E">
        <w:rPr>
          <w:lang w:val="en-GB"/>
        </w:rPr>
        <w:t>1</w:t>
      </w:r>
      <w:r w:rsidR="00023BBE">
        <w:rPr>
          <w:lang w:val="en-GB"/>
        </w:rPr>
        <w:t>1</w:t>
      </w:r>
      <w:r w:rsidRPr="005B0D8E">
        <w:rPr>
          <w:lang w:val="en-GB"/>
        </w:rPr>
        <w:t>. SLIPS, TRIPS AND FALLS</w:t>
      </w:r>
      <w:bookmarkEnd w:id="55"/>
    </w:p>
    <w:p w:rsidR="009C42C1" w:rsidRDefault="005B0D8E" w:rsidP="003166D4">
      <w:pPr>
        <w:ind w:left="0" w:firstLine="0"/>
        <w:jc w:val="both"/>
        <w:rPr>
          <w:lang w:val="en-GB"/>
        </w:rPr>
      </w:pPr>
      <w:r w:rsidRPr="005B0D8E">
        <w:rPr>
          <w:lang w:val="en-GB"/>
        </w:rPr>
        <w:t>Slips, trips and falls are one of the major types of accidents in workplaces and may be due to poor housekeeping practices such as water or oil spilt. Material placed untidily or using walkways for storage can also be a cause of these types of incidents. When assessing the potential for slips, trips and falls, make sure you look at out of sight areas such as storage rooms, stairways and workshops.</w:t>
      </w:r>
    </w:p>
    <w:p w:rsidR="003166D4" w:rsidRPr="005B0D8E" w:rsidRDefault="003166D4" w:rsidP="003166D4">
      <w:pPr>
        <w:ind w:left="0" w:firstLine="0"/>
        <w:jc w:val="both"/>
        <w:rPr>
          <w:lang w:val="en-GB"/>
        </w:rPr>
      </w:pPr>
    </w:p>
    <w:p w:rsidR="009C42C1" w:rsidRPr="005B0D8E" w:rsidRDefault="005B0D8E">
      <w:pPr>
        <w:pStyle w:val="Heading3"/>
        <w:ind w:left="-5"/>
        <w:rPr>
          <w:lang w:val="en-GB"/>
        </w:rPr>
      </w:pPr>
      <w:r w:rsidRPr="005B0D8E">
        <w:rPr>
          <w:lang w:val="en-GB"/>
        </w:rPr>
        <w:t>Prevention</w:t>
      </w:r>
    </w:p>
    <w:p w:rsidR="009C42C1" w:rsidRPr="005B0D8E" w:rsidRDefault="005B0D8E" w:rsidP="00F83B4F">
      <w:pPr>
        <w:ind w:left="0" w:firstLine="0"/>
        <w:jc w:val="both"/>
        <w:rPr>
          <w:lang w:val="en-GB"/>
        </w:rPr>
      </w:pPr>
      <w:r w:rsidRPr="005B0D8E">
        <w:rPr>
          <w:lang w:val="en-GB"/>
        </w:rPr>
        <w:t>Reduce the risk of injury by following these guidelines:</w:t>
      </w:r>
    </w:p>
    <w:p w:rsidR="009C42C1" w:rsidRPr="00F83B4F" w:rsidRDefault="005B0D8E" w:rsidP="00F83B4F">
      <w:pPr>
        <w:pStyle w:val="ListParagraph"/>
        <w:numPr>
          <w:ilvl w:val="0"/>
          <w:numId w:val="24"/>
        </w:numPr>
        <w:jc w:val="both"/>
        <w:rPr>
          <w:lang w:val="en-GB"/>
        </w:rPr>
      </w:pPr>
      <w:r w:rsidRPr="00F83B4F">
        <w:rPr>
          <w:lang w:val="en-GB"/>
        </w:rPr>
        <w:t>avoid walking on slippery floors</w:t>
      </w:r>
    </w:p>
    <w:p w:rsidR="009C42C1" w:rsidRPr="00F83B4F" w:rsidRDefault="005B0D8E" w:rsidP="00F83B4F">
      <w:pPr>
        <w:pStyle w:val="ListParagraph"/>
        <w:numPr>
          <w:ilvl w:val="0"/>
          <w:numId w:val="24"/>
        </w:numPr>
        <w:jc w:val="both"/>
        <w:rPr>
          <w:lang w:val="en-GB"/>
        </w:rPr>
      </w:pPr>
      <w:r w:rsidRPr="00F83B4F">
        <w:rPr>
          <w:lang w:val="en-GB"/>
        </w:rPr>
        <w:t>keep floors free of water and grease</w:t>
      </w:r>
    </w:p>
    <w:p w:rsidR="009C42C1" w:rsidRPr="00F83B4F" w:rsidRDefault="005B0D8E" w:rsidP="00F83B4F">
      <w:pPr>
        <w:pStyle w:val="ListParagraph"/>
        <w:numPr>
          <w:ilvl w:val="0"/>
          <w:numId w:val="24"/>
        </w:numPr>
        <w:jc w:val="both"/>
        <w:rPr>
          <w:lang w:val="en-GB"/>
        </w:rPr>
      </w:pPr>
      <w:r w:rsidRPr="00F83B4F">
        <w:rPr>
          <w:lang w:val="en-GB"/>
        </w:rPr>
        <w:t>clean floors regularly</w:t>
      </w:r>
    </w:p>
    <w:p w:rsidR="009C42C1" w:rsidRPr="00F83B4F" w:rsidRDefault="005B0D8E" w:rsidP="00F83B4F">
      <w:pPr>
        <w:pStyle w:val="ListParagraph"/>
        <w:numPr>
          <w:ilvl w:val="0"/>
          <w:numId w:val="24"/>
        </w:numPr>
        <w:jc w:val="both"/>
        <w:rPr>
          <w:lang w:val="en-GB"/>
        </w:rPr>
      </w:pPr>
      <w:r w:rsidRPr="00F83B4F">
        <w:rPr>
          <w:lang w:val="en-GB"/>
        </w:rPr>
        <w:t>post warning signs around spills or wet floors</w:t>
      </w:r>
    </w:p>
    <w:p w:rsidR="009C42C1" w:rsidRPr="00F83B4F" w:rsidRDefault="005B0D8E" w:rsidP="00F83B4F">
      <w:pPr>
        <w:pStyle w:val="ListParagraph"/>
        <w:numPr>
          <w:ilvl w:val="0"/>
          <w:numId w:val="24"/>
        </w:numPr>
        <w:jc w:val="both"/>
        <w:rPr>
          <w:lang w:val="en-GB"/>
        </w:rPr>
      </w:pPr>
      <w:r w:rsidRPr="00F83B4F">
        <w:rPr>
          <w:lang w:val="en-GB"/>
        </w:rPr>
        <w:t>install non-slip tiling or other non-slip floor products</w:t>
      </w:r>
    </w:p>
    <w:p w:rsidR="009C42C1" w:rsidRPr="00F83B4F" w:rsidRDefault="005B0D8E" w:rsidP="00F83B4F">
      <w:pPr>
        <w:pStyle w:val="ListParagraph"/>
        <w:numPr>
          <w:ilvl w:val="0"/>
          <w:numId w:val="24"/>
        </w:numPr>
        <w:jc w:val="both"/>
        <w:rPr>
          <w:lang w:val="en-GB"/>
        </w:rPr>
      </w:pPr>
      <w:r w:rsidRPr="00F83B4F">
        <w:rPr>
          <w:lang w:val="en-GB"/>
        </w:rPr>
        <w:t>use rubber mats in areas where the floors are constantly wet</w:t>
      </w:r>
    </w:p>
    <w:p w:rsidR="009C42C1" w:rsidRPr="00F83B4F" w:rsidRDefault="005B0D8E" w:rsidP="00F83B4F">
      <w:pPr>
        <w:pStyle w:val="ListParagraph"/>
        <w:numPr>
          <w:ilvl w:val="0"/>
          <w:numId w:val="24"/>
        </w:numPr>
        <w:jc w:val="both"/>
        <w:rPr>
          <w:lang w:val="en-GB"/>
        </w:rPr>
      </w:pPr>
      <w:r w:rsidRPr="00F83B4F">
        <w:rPr>
          <w:lang w:val="en-GB"/>
        </w:rPr>
        <w:t>use non-slip footwear</w:t>
      </w:r>
    </w:p>
    <w:p w:rsidR="009C42C1" w:rsidRPr="00F83B4F" w:rsidRDefault="005B0D8E" w:rsidP="00F83B4F">
      <w:pPr>
        <w:pStyle w:val="ListParagraph"/>
        <w:numPr>
          <w:ilvl w:val="0"/>
          <w:numId w:val="24"/>
        </w:numPr>
        <w:jc w:val="both"/>
        <w:rPr>
          <w:lang w:val="en-GB"/>
        </w:rPr>
      </w:pPr>
      <w:r w:rsidRPr="00F83B4F">
        <w:rPr>
          <w:lang w:val="en-GB"/>
        </w:rPr>
        <w:t>clean up spills immediately</w:t>
      </w:r>
    </w:p>
    <w:p w:rsidR="009C42C1" w:rsidRPr="00F83B4F" w:rsidRDefault="005B0D8E" w:rsidP="00F83B4F">
      <w:pPr>
        <w:pStyle w:val="ListParagraph"/>
        <w:numPr>
          <w:ilvl w:val="0"/>
          <w:numId w:val="24"/>
        </w:numPr>
        <w:jc w:val="both"/>
        <w:rPr>
          <w:lang w:val="en-GB"/>
        </w:rPr>
      </w:pPr>
      <w:r w:rsidRPr="00F83B4F">
        <w:rPr>
          <w:lang w:val="en-GB"/>
        </w:rPr>
        <w:t>install adhesive strips and slip resistant paint to improve slip resistance. The best method will depend on the existing floor surface.</w:t>
      </w:r>
    </w:p>
    <w:p w:rsidR="009C42C1" w:rsidRPr="00F83B4F" w:rsidRDefault="005B0D8E" w:rsidP="00F83B4F">
      <w:pPr>
        <w:pStyle w:val="ListParagraph"/>
        <w:numPr>
          <w:ilvl w:val="0"/>
          <w:numId w:val="24"/>
        </w:numPr>
        <w:jc w:val="both"/>
        <w:rPr>
          <w:lang w:val="en-GB"/>
        </w:rPr>
      </w:pPr>
      <w:r w:rsidRPr="00F83B4F">
        <w:rPr>
          <w:lang w:val="en-GB"/>
        </w:rPr>
        <w:t>use floor cleaning products to remove oil and grease.</w:t>
      </w:r>
    </w:p>
    <w:p w:rsidR="009C42C1" w:rsidRPr="00F83B4F" w:rsidRDefault="005B0D8E" w:rsidP="00F83B4F">
      <w:pPr>
        <w:pStyle w:val="ListParagraph"/>
        <w:numPr>
          <w:ilvl w:val="0"/>
          <w:numId w:val="24"/>
        </w:numPr>
        <w:jc w:val="both"/>
        <w:rPr>
          <w:lang w:val="en-GB"/>
        </w:rPr>
      </w:pPr>
      <w:r w:rsidRPr="00F83B4F">
        <w:rPr>
          <w:lang w:val="en-GB"/>
        </w:rPr>
        <w:t>agree on written standards with contract cleaners to ensure that any cleaning agents leave the floor in a non-slip condition.</w:t>
      </w:r>
    </w:p>
    <w:p w:rsidR="009C42C1" w:rsidRDefault="005B0D8E" w:rsidP="00F83B4F">
      <w:pPr>
        <w:pStyle w:val="ListParagraph"/>
        <w:numPr>
          <w:ilvl w:val="0"/>
          <w:numId w:val="24"/>
        </w:numPr>
        <w:jc w:val="both"/>
        <w:rPr>
          <w:lang w:val="en-GB"/>
        </w:rPr>
      </w:pPr>
      <w:r w:rsidRPr="00F83B4F">
        <w:rPr>
          <w:lang w:val="en-GB"/>
        </w:rPr>
        <w:t>use storage areas for equipment and be alert to the dangers of leaving boxes, rubbish, bags and furniture in walkways, entrances and exits.</w:t>
      </w:r>
    </w:p>
    <w:p w:rsidR="00F83B4F" w:rsidRPr="00F83B4F" w:rsidRDefault="00F83B4F" w:rsidP="00F83B4F">
      <w:pPr>
        <w:pStyle w:val="ListParagraph"/>
        <w:ind w:left="360" w:firstLine="0"/>
        <w:jc w:val="both"/>
        <w:rPr>
          <w:lang w:val="en-GB"/>
        </w:rPr>
      </w:pPr>
    </w:p>
    <w:p w:rsidR="009C42C1" w:rsidRPr="005B0D8E" w:rsidRDefault="005B0D8E">
      <w:pPr>
        <w:pStyle w:val="Heading2"/>
        <w:ind w:left="-5"/>
        <w:rPr>
          <w:lang w:val="en-GB"/>
        </w:rPr>
      </w:pPr>
      <w:bookmarkStart w:id="56" w:name="_Toc19024679"/>
      <w:r w:rsidRPr="005B0D8E">
        <w:rPr>
          <w:lang w:val="en-GB"/>
        </w:rPr>
        <w:t>1</w:t>
      </w:r>
      <w:r w:rsidR="00023BBE">
        <w:rPr>
          <w:lang w:val="en-GB"/>
        </w:rPr>
        <w:t>2</w:t>
      </w:r>
      <w:r w:rsidRPr="005B0D8E">
        <w:rPr>
          <w:lang w:val="en-GB"/>
        </w:rPr>
        <w:t>. DRUGS AND ALCOHOL</w:t>
      </w:r>
      <w:bookmarkEnd w:id="56"/>
    </w:p>
    <w:p w:rsidR="009C42C1" w:rsidRPr="005B0D8E" w:rsidRDefault="00023BBE" w:rsidP="00F83B4F">
      <w:pPr>
        <w:ind w:left="0" w:firstLine="0"/>
        <w:jc w:val="both"/>
        <w:rPr>
          <w:lang w:val="en-GB"/>
        </w:rPr>
      </w:pPr>
      <w:r w:rsidRPr="000F1DDE">
        <w:rPr>
          <w:i/>
          <w:iCs/>
          <w:color w:val="0070C0"/>
          <w:lang w:val="en-GB"/>
        </w:rPr>
        <w:t>&lt;CMPA&gt;</w:t>
      </w:r>
      <w:r w:rsidR="005B0D8E" w:rsidRPr="005B0D8E">
        <w:rPr>
          <w:lang w:val="en-GB"/>
        </w:rPr>
        <w:t xml:space="preserve"> maintains the right to refuse work to any worker or contractor who, in the opinion of management, is in an unfit state to perform their work in a safe manner.</w:t>
      </w:r>
    </w:p>
    <w:p w:rsidR="009C42C1" w:rsidRPr="005B0D8E" w:rsidRDefault="005B0D8E" w:rsidP="00F83B4F">
      <w:pPr>
        <w:tabs>
          <w:tab w:val="center" w:pos="7161"/>
        </w:tabs>
        <w:ind w:left="0" w:firstLine="0"/>
        <w:jc w:val="both"/>
        <w:rPr>
          <w:lang w:val="en-GB"/>
        </w:rPr>
      </w:pPr>
      <w:r w:rsidRPr="005B0D8E">
        <w:rPr>
          <w:lang w:val="en-GB"/>
        </w:rPr>
        <w:t xml:space="preserve">To assist in these requirements, </w:t>
      </w:r>
      <w:r w:rsidR="00023BBE" w:rsidRPr="000F1DDE">
        <w:rPr>
          <w:i/>
          <w:iCs/>
          <w:color w:val="0070C0"/>
          <w:lang w:val="en-GB"/>
        </w:rPr>
        <w:t>&lt;CMPA&gt;</w:t>
      </w:r>
      <w:r w:rsidRPr="005B0D8E">
        <w:rPr>
          <w:lang w:val="en-GB"/>
        </w:rPr>
        <w:t xml:space="preserve"> workers, contractors and visitors shall observe that:</w:t>
      </w:r>
    </w:p>
    <w:p w:rsidR="009C42C1" w:rsidRPr="00F83B4F" w:rsidRDefault="005B0D8E" w:rsidP="00F83B4F">
      <w:pPr>
        <w:pStyle w:val="ListParagraph"/>
        <w:numPr>
          <w:ilvl w:val="0"/>
          <w:numId w:val="25"/>
        </w:numPr>
        <w:jc w:val="both"/>
        <w:rPr>
          <w:lang w:val="en-GB"/>
        </w:rPr>
      </w:pPr>
      <w:r w:rsidRPr="00F83B4F">
        <w:rPr>
          <w:lang w:val="en-GB"/>
        </w:rPr>
        <w:t>No alcohol may be consumed or permitted on property at any time unless expressly authorised by management and only when work is completed for the day</w:t>
      </w:r>
    </w:p>
    <w:p w:rsidR="009C42C1" w:rsidRPr="00F83B4F" w:rsidRDefault="005B0D8E" w:rsidP="00F83B4F">
      <w:pPr>
        <w:pStyle w:val="ListParagraph"/>
        <w:numPr>
          <w:ilvl w:val="0"/>
          <w:numId w:val="25"/>
        </w:numPr>
        <w:jc w:val="both"/>
        <w:rPr>
          <w:lang w:val="en-GB"/>
        </w:rPr>
      </w:pPr>
      <w:r w:rsidRPr="00F83B4F">
        <w:rPr>
          <w:lang w:val="en-GB"/>
        </w:rPr>
        <w:t>No illegal drugs shall be consumed or permitted on property at any time or under any circumstance</w:t>
      </w:r>
    </w:p>
    <w:p w:rsidR="009C42C1" w:rsidRPr="00F83B4F" w:rsidRDefault="005B0D8E" w:rsidP="00F83B4F">
      <w:pPr>
        <w:pStyle w:val="ListParagraph"/>
        <w:numPr>
          <w:ilvl w:val="0"/>
          <w:numId w:val="25"/>
        </w:numPr>
        <w:jc w:val="both"/>
        <w:rPr>
          <w:lang w:val="en-GB"/>
        </w:rPr>
      </w:pPr>
      <w:r w:rsidRPr="00F83B4F">
        <w:rPr>
          <w:lang w:val="en-GB"/>
        </w:rPr>
        <w:t>If, in the opinion of management, a worker is unfit to work safely, they will be sent/taken home</w:t>
      </w:r>
    </w:p>
    <w:p w:rsidR="009C42C1" w:rsidRPr="00F83B4F" w:rsidRDefault="005B0D8E" w:rsidP="00F83B4F">
      <w:pPr>
        <w:pStyle w:val="ListParagraph"/>
        <w:numPr>
          <w:ilvl w:val="0"/>
          <w:numId w:val="25"/>
        </w:numPr>
        <w:jc w:val="both"/>
        <w:rPr>
          <w:lang w:val="en-GB"/>
        </w:rPr>
      </w:pPr>
      <w:r w:rsidRPr="00F83B4F">
        <w:rPr>
          <w:lang w:val="en-GB"/>
        </w:rPr>
        <w:t>Workers who are taking prescription medication that may affect their safety at work (that cause drowsiness), are to inform management of the circumstances so that appropriate duties may be assigned.</w:t>
      </w:r>
    </w:p>
    <w:p w:rsidR="009C42C1" w:rsidRPr="005B0D8E" w:rsidRDefault="00023BBE" w:rsidP="00F83B4F">
      <w:pPr>
        <w:ind w:left="0" w:firstLine="0"/>
        <w:jc w:val="both"/>
        <w:rPr>
          <w:lang w:val="en-GB"/>
        </w:rPr>
      </w:pPr>
      <w:r w:rsidRPr="000F1DDE">
        <w:rPr>
          <w:i/>
          <w:iCs/>
          <w:color w:val="0070C0"/>
          <w:lang w:val="en-GB"/>
        </w:rPr>
        <w:t>&lt;CMPA&gt;</w:t>
      </w:r>
      <w:r w:rsidR="005B0D8E" w:rsidRPr="005B0D8E">
        <w:rPr>
          <w:lang w:val="en-GB"/>
        </w:rPr>
        <w:t xml:space="preserve"> encourages all employees not to smoke. Please do not smoke in any vehicle or building.</w:t>
      </w:r>
    </w:p>
    <w:p w:rsidR="007D39CA" w:rsidRDefault="007D39CA" w:rsidP="00F83B4F">
      <w:pPr>
        <w:rPr>
          <w:lang w:val="en-GB"/>
        </w:rPr>
      </w:pPr>
    </w:p>
    <w:p w:rsidR="009C42C1" w:rsidRPr="005B0D8E" w:rsidRDefault="005B0D8E">
      <w:pPr>
        <w:pStyle w:val="Heading2"/>
        <w:ind w:left="-5"/>
        <w:rPr>
          <w:lang w:val="en-GB"/>
        </w:rPr>
      </w:pPr>
      <w:bookmarkStart w:id="57" w:name="_Toc19024680"/>
      <w:r w:rsidRPr="005B0D8E">
        <w:rPr>
          <w:lang w:val="en-GB"/>
        </w:rPr>
        <w:t>1</w:t>
      </w:r>
      <w:r w:rsidR="00023BBE">
        <w:rPr>
          <w:lang w:val="en-GB"/>
        </w:rPr>
        <w:t>3</w:t>
      </w:r>
      <w:r w:rsidRPr="005B0D8E">
        <w:rPr>
          <w:lang w:val="en-GB"/>
        </w:rPr>
        <w:t>. UV RADIATION</w:t>
      </w:r>
      <w:bookmarkEnd w:id="57"/>
    </w:p>
    <w:p w:rsidR="009C42C1" w:rsidRDefault="005B0D8E" w:rsidP="00F83B4F">
      <w:pPr>
        <w:ind w:left="0" w:firstLine="0"/>
        <w:jc w:val="both"/>
        <w:rPr>
          <w:lang w:val="en-GB"/>
        </w:rPr>
      </w:pPr>
      <w:r w:rsidRPr="005B0D8E">
        <w:rPr>
          <w:lang w:val="en-GB"/>
        </w:rPr>
        <w:t xml:space="preserve">Ultraviolet radiation (UV) exposure can cause sunburn, skin and eye damage and skin cancer. UV protective clothing, hats, sunglasses and SPF 30 sunblock will be provided as PPE and are required to be worn for outdoor tasks. </w:t>
      </w:r>
    </w:p>
    <w:p w:rsidR="00F83B4F" w:rsidRPr="005B0D8E" w:rsidRDefault="00F83B4F" w:rsidP="00F83B4F">
      <w:pPr>
        <w:ind w:left="0" w:firstLine="0"/>
        <w:jc w:val="both"/>
        <w:rPr>
          <w:lang w:val="en-GB"/>
        </w:rPr>
      </w:pPr>
    </w:p>
    <w:p w:rsidR="009C42C1" w:rsidRPr="005B0D8E" w:rsidRDefault="005B0D8E" w:rsidP="007D39CA">
      <w:pPr>
        <w:pStyle w:val="Heading2"/>
        <w:rPr>
          <w:lang w:val="en-GB"/>
        </w:rPr>
      </w:pPr>
      <w:bookmarkStart w:id="58" w:name="_Toc19024681"/>
      <w:r w:rsidRPr="005B0D8E">
        <w:rPr>
          <w:lang w:val="en-GB"/>
        </w:rPr>
        <w:t>1</w:t>
      </w:r>
      <w:r w:rsidR="00023BBE">
        <w:rPr>
          <w:lang w:val="en-GB"/>
        </w:rPr>
        <w:t>4</w:t>
      </w:r>
      <w:r w:rsidRPr="005B0D8E">
        <w:rPr>
          <w:lang w:val="en-GB"/>
        </w:rPr>
        <w:t>. VEHICLES</w:t>
      </w:r>
      <w:bookmarkEnd w:id="58"/>
    </w:p>
    <w:p w:rsidR="009C42C1" w:rsidRPr="005B0D8E" w:rsidRDefault="005B0D8E" w:rsidP="007D39CA">
      <w:pPr>
        <w:pStyle w:val="Heading3"/>
        <w:rPr>
          <w:lang w:val="en-GB"/>
        </w:rPr>
      </w:pPr>
      <w:r w:rsidRPr="005B0D8E">
        <w:rPr>
          <w:lang w:val="en-GB"/>
        </w:rPr>
        <w:t>Alcohol and Drugs</w:t>
      </w:r>
    </w:p>
    <w:p w:rsidR="009C42C1" w:rsidRDefault="00023BBE" w:rsidP="00F83B4F">
      <w:pPr>
        <w:ind w:left="0" w:firstLine="0"/>
        <w:jc w:val="both"/>
        <w:rPr>
          <w:lang w:val="en-GB"/>
        </w:rPr>
      </w:pPr>
      <w:r w:rsidRPr="000F1DDE">
        <w:rPr>
          <w:i/>
          <w:iCs/>
          <w:color w:val="0070C0"/>
          <w:lang w:val="en-GB"/>
        </w:rPr>
        <w:t>&lt;CMPA&gt;</w:t>
      </w:r>
      <w:r w:rsidR="005B0D8E" w:rsidRPr="005B0D8E">
        <w:rPr>
          <w:lang w:val="en-GB"/>
        </w:rPr>
        <w:t xml:space="preserve"> managers and workers must not drive a personal or </w:t>
      </w:r>
      <w:r w:rsidRPr="000F1DDE">
        <w:rPr>
          <w:i/>
          <w:iCs/>
          <w:color w:val="0070C0"/>
          <w:lang w:val="en-GB"/>
        </w:rPr>
        <w:t>&lt;CMPA&gt;</w:t>
      </w:r>
      <w:r w:rsidR="005B0D8E" w:rsidRPr="005B0D8E">
        <w:rPr>
          <w:lang w:val="en-GB"/>
        </w:rPr>
        <w:t xml:space="preserve"> vehicle on work related business in circumstances where that member would breach applicable road transport law by driving under the influence of alcohol or drugs. </w:t>
      </w:r>
    </w:p>
    <w:p w:rsidR="00F83B4F" w:rsidRPr="005B0D8E" w:rsidRDefault="00F83B4F" w:rsidP="00F83B4F">
      <w:pPr>
        <w:ind w:left="0" w:firstLine="0"/>
        <w:jc w:val="both"/>
        <w:rPr>
          <w:lang w:val="en-GB"/>
        </w:rPr>
      </w:pPr>
    </w:p>
    <w:p w:rsidR="009C42C1" w:rsidRPr="005B0D8E" w:rsidRDefault="005B0D8E">
      <w:pPr>
        <w:pStyle w:val="Heading3"/>
        <w:spacing w:after="0"/>
        <w:ind w:left="-5"/>
        <w:rPr>
          <w:lang w:val="en-GB"/>
        </w:rPr>
      </w:pPr>
      <w:r w:rsidRPr="005B0D8E">
        <w:rPr>
          <w:lang w:val="en-GB"/>
        </w:rPr>
        <w:t>Licences</w:t>
      </w:r>
    </w:p>
    <w:p w:rsidR="009C42C1" w:rsidRDefault="00023BBE" w:rsidP="00F83B4F">
      <w:pPr>
        <w:ind w:left="0" w:firstLine="0"/>
        <w:jc w:val="both"/>
        <w:rPr>
          <w:lang w:val="en-GB"/>
        </w:rPr>
      </w:pPr>
      <w:r w:rsidRPr="000F1DDE">
        <w:rPr>
          <w:i/>
          <w:iCs/>
          <w:color w:val="0070C0"/>
          <w:lang w:val="en-GB"/>
        </w:rPr>
        <w:t>&lt;CMPA&gt;</w:t>
      </w:r>
      <w:r w:rsidR="005B0D8E" w:rsidRPr="005B0D8E">
        <w:rPr>
          <w:lang w:val="en-GB"/>
        </w:rPr>
        <w:t xml:space="preserve"> managers and workers who are required to drive a vehicle on work related business must hold a current valid driver’s licence of the appropriate class and notify the </w:t>
      </w:r>
      <w:r w:rsidR="00F3397D">
        <w:rPr>
          <w:lang w:val="en-GB"/>
        </w:rPr>
        <w:t>General Manager</w:t>
      </w:r>
      <w:r w:rsidR="005B0D8E" w:rsidRPr="005B0D8E">
        <w:rPr>
          <w:lang w:val="en-GB"/>
        </w:rPr>
        <w:t xml:space="preserve"> if the licence is suspended or revoked. A copy of the current driver’s licence must be provided to the </w:t>
      </w:r>
      <w:r w:rsidR="00F3397D">
        <w:rPr>
          <w:lang w:val="en-GB"/>
        </w:rPr>
        <w:t>General Manager</w:t>
      </w:r>
      <w:r w:rsidR="005B0D8E" w:rsidRPr="005B0D8E">
        <w:rPr>
          <w:lang w:val="en-GB"/>
        </w:rPr>
        <w:t xml:space="preserve"> or their delegate to be retained on file.</w:t>
      </w:r>
    </w:p>
    <w:p w:rsidR="004908D9" w:rsidRPr="005B0D8E" w:rsidRDefault="004908D9" w:rsidP="00F83B4F">
      <w:pPr>
        <w:ind w:left="0" w:firstLine="0"/>
        <w:jc w:val="both"/>
        <w:rPr>
          <w:lang w:val="en-GB"/>
        </w:rPr>
      </w:pPr>
    </w:p>
    <w:p w:rsidR="009C42C1" w:rsidRPr="005B0D8E" w:rsidRDefault="005B0D8E">
      <w:pPr>
        <w:pStyle w:val="Heading3"/>
        <w:spacing w:after="0"/>
        <w:ind w:left="-5"/>
        <w:rPr>
          <w:lang w:val="en-GB"/>
        </w:rPr>
      </w:pPr>
      <w:r w:rsidRPr="005B0D8E">
        <w:rPr>
          <w:lang w:val="en-GB"/>
        </w:rPr>
        <w:t>Mobile Phones</w:t>
      </w:r>
    </w:p>
    <w:p w:rsidR="009C42C1" w:rsidRDefault="005B0D8E" w:rsidP="00F83B4F">
      <w:pPr>
        <w:ind w:left="0" w:firstLine="0"/>
        <w:jc w:val="both"/>
        <w:rPr>
          <w:lang w:val="en-GB"/>
        </w:rPr>
      </w:pPr>
      <w:r w:rsidRPr="005B0D8E">
        <w:rPr>
          <w:lang w:val="en-GB"/>
        </w:rPr>
        <w:t xml:space="preserve">The use of a hand-held mobile telephone while driving is a safety risk and is against the law. </w:t>
      </w:r>
      <w:r w:rsidR="00023BBE" w:rsidRPr="000F1DDE">
        <w:rPr>
          <w:i/>
          <w:iCs/>
          <w:color w:val="0070C0"/>
          <w:lang w:val="en-GB"/>
        </w:rPr>
        <w:t>&lt;CMPA&gt;</w:t>
      </w:r>
      <w:r w:rsidRPr="005B0D8E">
        <w:rPr>
          <w:lang w:val="en-GB"/>
        </w:rPr>
        <w:t xml:space="preserve"> managers and workers are not to use a hand-held mobile telephone while driving a motor vehicle or other motorised equipment at an </w:t>
      </w:r>
      <w:r w:rsidR="00023BBE" w:rsidRPr="000F1DDE">
        <w:rPr>
          <w:i/>
          <w:iCs/>
          <w:color w:val="0070C0"/>
          <w:lang w:val="en-GB"/>
        </w:rPr>
        <w:t>&lt;CMPA&gt;</w:t>
      </w:r>
      <w:r w:rsidRPr="005B0D8E">
        <w:rPr>
          <w:lang w:val="en-GB"/>
        </w:rPr>
        <w:t xml:space="preserve"> workplace. </w:t>
      </w:r>
    </w:p>
    <w:p w:rsidR="00F83B4F" w:rsidRPr="005B0D8E" w:rsidRDefault="00F83B4F" w:rsidP="00F83B4F">
      <w:pPr>
        <w:ind w:left="0" w:firstLine="0"/>
        <w:jc w:val="both"/>
        <w:rPr>
          <w:lang w:val="en-GB"/>
        </w:rPr>
      </w:pPr>
    </w:p>
    <w:p w:rsidR="009C42C1" w:rsidRPr="005B0D8E" w:rsidRDefault="005B0D8E">
      <w:pPr>
        <w:pStyle w:val="Heading3"/>
        <w:ind w:left="-5"/>
        <w:rPr>
          <w:lang w:val="en-GB"/>
        </w:rPr>
      </w:pPr>
      <w:r w:rsidRPr="005B0D8E">
        <w:rPr>
          <w:lang w:val="en-GB"/>
        </w:rPr>
        <w:t>Seat Belts</w:t>
      </w:r>
    </w:p>
    <w:p w:rsidR="009C42C1" w:rsidRDefault="005B0D8E" w:rsidP="00F83B4F">
      <w:pPr>
        <w:tabs>
          <w:tab w:val="right" w:pos="10260"/>
        </w:tabs>
        <w:ind w:left="0" w:firstLine="0"/>
        <w:rPr>
          <w:lang w:val="en-GB"/>
        </w:rPr>
      </w:pPr>
      <w:r w:rsidRPr="005B0D8E">
        <w:rPr>
          <w:lang w:val="en-GB"/>
        </w:rPr>
        <w:t xml:space="preserve">It is a legal and </w:t>
      </w:r>
      <w:r w:rsidR="00023BBE" w:rsidRPr="000F1DDE">
        <w:rPr>
          <w:i/>
          <w:iCs/>
          <w:color w:val="0070C0"/>
          <w:lang w:val="en-GB"/>
        </w:rPr>
        <w:t>&lt;CMPA&gt;</w:t>
      </w:r>
      <w:r w:rsidRPr="005B0D8E">
        <w:rPr>
          <w:lang w:val="en-GB"/>
        </w:rPr>
        <w:t xml:space="preserve"> requirement that seat belts are worn at all times in a moving vehicle. The driver is responsible for ensuring that all passengers wear a seat belt when the vehicle is in motion on a public road or at an </w:t>
      </w:r>
      <w:r w:rsidR="00023BBE" w:rsidRPr="000F1DDE">
        <w:rPr>
          <w:i/>
          <w:iCs/>
          <w:color w:val="0070C0"/>
          <w:lang w:val="en-GB"/>
        </w:rPr>
        <w:t>&lt;CMPA&gt;</w:t>
      </w:r>
      <w:r w:rsidRPr="005B0D8E">
        <w:rPr>
          <w:lang w:val="en-GB"/>
        </w:rPr>
        <w:t xml:space="preserve"> workplace.</w:t>
      </w:r>
    </w:p>
    <w:p w:rsidR="00F83B4F" w:rsidRPr="005B0D8E" w:rsidRDefault="00F83B4F" w:rsidP="00F83B4F">
      <w:pPr>
        <w:tabs>
          <w:tab w:val="right" w:pos="10260"/>
        </w:tabs>
        <w:ind w:left="0" w:firstLine="0"/>
        <w:rPr>
          <w:lang w:val="en-GB"/>
        </w:rPr>
      </w:pPr>
    </w:p>
    <w:p w:rsidR="009C42C1" w:rsidRPr="005B0D8E" w:rsidRDefault="005B0D8E">
      <w:pPr>
        <w:pStyle w:val="Heading3"/>
        <w:spacing w:after="0"/>
        <w:ind w:left="-5"/>
        <w:rPr>
          <w:lang w:val="en-GB"/>
        </w:rPr>
      </w:pPr>
      <w:r w:rsidRPr="005B0D8E">
        <w:rPr>
          <w:lang w:val="en-GB"/>
        </w:rPr>
        <w:t>Smoking</w:t>
      </w:r>
    </w:p>
    <w:p w:rsidR="009C42C1" w:rsidRDefault="005B0D8E" w:rsidP="00F83B4F">
      <w:pPr>
        <w:ind w:left="0" w:firstLine="0"/>
        <w:jc w:val="both"/>
        <w:rPr>
          <w:lang w:val="en-GB"/>
        </w:rPr>
      </w:pPr>
      <w:r w:rsidRPr="005B0D8E">
        <w:rPr>
          <w:lang w:val="en-GB"/>
        </w:rPr>
        <w:t xml:space="preserve">Smoking in any </w:t>
      </w:r>
      <w:r w:rsidR="00023BBE" w:rsidRPr="000F1DDE">
        <w:rPr>
          <w:i/>
          <w:iCs/>
          <w:color w:val="0070C0"/>
          <w:lang w:val="en-GB"/>
        </w:rPr>
        <w:t>&lt;CMPA&gt;</w:t>
      </w:r>
      <w:r w:rsidRPr="005B0D8E">
        <w:rPr>
          <w:lang w:val="en-GB"/>
        </w:rPr>
        <w:t xml:space="preserve"> vehicle by either drivers or passengers is prohibited.  </w:t>
      </w:r>
    </w:p>
    <w:p w:rsidR="00F83B4F" w:rsidRPr="005B0D8E" w:rsidRDefault="00F83B4F" w:rsidP="00F83B4F">
      <w:pPr>
        <w:ind w:left="0" w:firstLine="0"/>
        <w:jc w:val="both"/>
        <w:rPr>
          <w:lang w:val="en-GB"/>
        </w:rPr>
      </w:pPr>
    </w:p>
    <w:p w:rsidR="009C42C1" w:rsidRPr="005B0D8E" w:rsidRDefault="005B0D8E">
      <w:pPr>
        <w:pStyle w:val="Heading3"/>
        <w:spacing w:after="0"/>
        <w:ind w:left="-5"/>
        <w:rPr>
          <w:lang w:val="en-GB"/>
        </w:rPr>
      </w:pPr>
      <w:r w:rsidRPr="005B0D8E">
        <w:rPr>
          <w:lang w:val="en-GB"/>
        </w:rPr>
        <w:t>Load Restraint in Vehicles</w:t>
      </w:r>
    </w:p>
    <w:p w:rsidR="009C42C1" w:rsidRPr="00F83B4F" w:rsidRDefault="005B0D8E" w:rsidP="00F83B4F">
      <w:pPr>
        <w:pStyle w:val="ListParagraph"/>
        <w:numPr>
          <w:ilvl w:val="0"/>
          <w:numId w:val="26"/>
        </w:numPr>
        <w:jc w:val="both"/>
        <w:rPr>
          <w:lang w:val="en-GB"/>
        </w:rPr>
      </w:pPr>
      <w:r w:rsidRPr="00F83B4F">
        <w:rPr>
          <w:lang w:val="en-GB"/>
        </w:rPr>
        <w:t>All equipment in vehicles must be restrained firmly in order to avoid the risk of the items becoming airborne and causing missile injuries in the case of a vehicle collision</w:t>
      </w:r>
    </w:p>
    <w:p w:rsidR="009C42C1" w:rsidRPr="00F83B4F" w:rsidRDefault="005B0D8E" w:rsidP="00F83B4F">
      <w:pPr>
        <w:pStyle w:val="ListParagraph"/>
        <w:numPr>
          <w:ilvl w:val="0"/>
          <w:numId w:val="26"/>
        </w:numPr>
        <w:jc w:val="both"/>
        <w:rPr>
          <w:lang w:val="en-GB"/>
        </w:rPr>
      </w:pPr>
      <w:r w:rsidRPr="00F83B4F">
        <w:rPr>
          <w:lang w:val="en-GB"/>
        </w:rPr>
        <w:t>The tension in the load restraining straps should be checked regularly during the journey</w:t>
      </w:r>
    </w:p>
    <w:p w:rsidR="009C42C1" w:rsidRPr="00F83B4F" w:rsidRDefault="005B0D8E" w:rsidP="00F83B4F">
      <w:pPr>
        <w:pStyle w:val="ListParagraph"/>
        <w:numPr>
          <w:ilvl w:val="0"/>
          <w:numId w:val="26"/>
        </w:numPr>
        <w:jc w:val="both"/>
        <w:rPr>
          <w:lang w:val="en-GB"/>
        </w:rPr>
      </w:pPr>
      <w:r w:rsidRPr="00F83B4F">
        <w:rPr>
          <w:lang w:val="en-GB"/>
        </w:rPr>
        <w:t>Distribute the load evenly within the vehicle</w:t>
      </w:r>
    </w:p>
    <w:p w:rsidR="009C42C1" w:rsidRPr="00F83B4F" w:rsidRDefault="005B0D8E" w:rsidP="00F83B4F">
      <w:pPr>
        <w:pStyle w:val="ListParagraph"/>
        <w:numPr>
          <w:ilvl w:val="0"/>
          <w:numId w:val="26"/>
        </w:numPr>
        <w:jc w:val="both"/>
        <w:rPr>
          <w:lang w:val="en-GB"/>
        </w:rPr>
      </w:pPr>
      <w:r w:rsidRPr="00F83B4F">
        <w:rPr>
          <w:lang w:val="en-GB"/>
        </w:rPr>
        <w:t xml:space="preserve">Ensure no loose items are within the passenger area as they may become projectiles in the event of an accident. </w:t>
      </w:r>
    </w:p>
    <w:p w:rsidR="009C42C1" w:rsidRDefault="005B0D8E" w:rsidP="00F83B4F">
      <w:pPr>
        <w:ind w:left="0" w:firstLine="0"/>
        <w:jc w:val="both"/>
        <w:rPr>
          <w:lang w:val="en-GB"/>
        </w:rPr>
      </w:pPr>
      <w:r w:rsidRPr="005B0D8E">
        <w:rPr>
          <w:lang w:val="en-GB"/>
        </w:rPr>
        <w:t>Do not exceed load/weight capacity of the vehicle.</w:t>
      </w:r>
    </w:p>
    <w:p w:rsidR="00F83B4F" w:rsidRPr="005B0D8E" w:rsidRDefault="00F83B4F" w:rsidP="00F83B4F">
      <w:pPr>
        <w:ind w:left="0" w:firstLine="0"/>
        <w:jc w:val="both"/>
        <w:rPr>
          <w:lang w:val="en-GB"/>
        </w:rPr>
      </w:pPr>
    </w:p>
    <w:p w:rsidR="009C42C1" w:rsidRPr="005B0D8E" w:rsidRDefault="005B0D8E">
      <w:pPr>
        <w:pStyle w:val="Heading2"/>
        <w:ind w:left="-5"/>
        <w:rPr>
          <w:lang w:val="en-GB"/>
        </w:rPr>
      </w:pPr>
      <w:bookmarkStart w:id="59" w:name="_Toc19024682"/>
      <w:r w:rsidRPr="005B0D8E">
        <w:rPr>
          <w:lang w:val="en-GB"/>
        </w:rPr>
        <w:t>1</w:t>
      </w:r>
      <w:r w:rsidR="00F84937">
        <w:rPr>
          <w:lang w:val="en-GB"/>
        </w:rPr>
        <w:t>5</w:t>
      </w:r>
      <w:r w:rsidRPr="005B0D8E">
        <w:rPr>
          <w:lang w:val="en-GB"/>
        </w:rPr>
        <w:t>. WORKING ALONE</w:t>
      </w:r>
      <w:bookmarkEnd w:id="59"/>
    </w:p>
    <w:p w:rsidR="009C42C1" w:rsidRPr="005B0D8E" w:rsidRDefault="005B0D8E" w:rsidP="00F83B4F">
      <w:pPr>
        <w:ind w:left="0" w:firstLine="0"/>
        <w:jc w:val="both"/>
        <w:rPr>
          <w:lang w:val="en-GB"/>
        </w:rPr>
      </w:pPr>
      <w:r w:rsidRPr="005B0D8E">
        <w:rPr>
          <w:lang w:val="en-GB"/>
        </w:rPr>
        <w:t xml:space="preserve">The risk of injury or harm for people who work alone may be increased because of difficulty contacting emergency services when they are required. Emergency situations may arise because of the sudden onset of a medical condition, accidental work-related injury or disease, attack by an animal, exposure to the elements, or by becoming stranded without food or water. </w:t>
      </w:r>
    </w:p>
    <w:p w:rsidR="009C42C1" w:rsidRPr="005B0D8E" w:rsidRDefault="005B0D8E" w:rsidP="00F83B4F">
      <w:pPr>
        <w:ind w:left="0" w:firstLine="0"/>
        <w:jc w:val="both"/>
        <w:rPr>
          <w:lang w:val="en-GB"/>
        </w:rPr>
      </w:pPr>
      <w:r w:rsidRPr="005B0D8E">
        <w:rPr>
          <w:lang w:val="en-GB"/>
        </w:rPr>
        <w:t xml:space="preserve">The consequences of an incident arising when working alone may be very serious so </w:t>
      </w:r>
      <w:r w:rsidR="00F84937" w:rsidRPr="000F1DDE">
        <w:rPr>
          <w:i/>
          <w:iCs/>
          <w:color w:val="0070C0"/>
          <w:lang w:val="en-GB"/>
        </w:rPr>
        <w:t>&lt;CMPA&gt;</w:t>
      </w:r>
      <w:r w:rsidRPr="005B0D8E">
        <w:rPr>
          <w:lang w:val="en-GB"/>
        </w:rPr>
        <w:t xml:space="preserve"> managers and workers shall implement the following for each alone work task:</w:t>
      </w:r>
    </w:p>
    <w:p w:rsidR="009C42C1" w:rsidRPr="00F83B4F" w:rsidRDefault="005B0D8E" w:rsidP="00F83B4F">
      <w:pPr>
        <w:pStyle w:val="ListParagraph"/>
        <w:numPr>
          <w:ilvl w:val="0"/>
          <w:numId w:val="27"/>
        </w:numPr>
        <w:jc w:val="both"/>
        <w:rPr>
          <w:lang w:val="en-GB"/>
        </w:rPr>
      </w:pPr>
      <w:r w:rsidRPr="00F83B4F">
        <w:rPr>
          <w:lang w:val="en-GB"/>
        </w:rPr>
        <w:t>a telephone call to home base on arrival and departure at a remote work site</w:t>
      </w:r>
    </w:p>
    <w:p w:rsidR="009C42C1" w:rsidRPr="00F83B4F" w:rsidRDefault="005B0D8E" w:rsidP="00F83B4F">
      <w:pPr>
        <w:pStyle w:val="ListParagraph"/>
        <w:numPr>
          <w:ilvl w:val="0"/>
          <w:numId w:val="27"/>
        </w:numPr>
        <w:jc w:val="both"/>
        <w:rPr>
          <w:lang w:val="en-GB"/>
        </w:rPr>
      </w:pPr>
      <w:r w:rsidRPr="00F83B4F">
        <w:rPr>
          <w:lang w:val="en-GB"/>
        </w:rPr>
        <w:t>development and approval of trip itineraries for extended trips and adherence to the itinerary</w:t>
      </w:r>
    </w:p>
    <w:p w:rsidR="009C42C1" w:rsidRPr="00F83B4F" w:rsidRDefault="005B0D8E" w:rsidP="00F83B4F">
      <w:pPr>
        <w:pStyle w:val="ListParagraph"/>
        <w:numPr>
          <w:ilvl w:val="0"/>
          <w:numId w:val="27"/>
        </w:numPr>
        <w:jc w:val="both"/>
        <w:rPr>
          <w:lang w:val="en-GB"/>
        </w:rPr>
      </w:pPr>
      <w:r w:rsidRPr="00F83B4F">
        <w:rPr>
          <w:lang w:val="en-GB"/>
        </w:rPr>
        <w:t>pre-trip agreement on departure and arrival times and accommodation arrangements</w:t>
      </w:r>
    </w:p>
    <w:p w:rsidR="009C42C1" w:rsidRPr="00F83B4F" w:rsidRDefault="005B0D8E" w:rsidP="00F83B4F">
      <w:pPr>
        <w:pStyle w:val="ListParagraph"/>
        <w:numPr>
          <w:ilvl w:val="0"/>
          <w:numId w:val="27"/>
        </w:numPr>
        <w:jc w:val="both"/>
        <w:rPr>
          <w:lang w:val="en-GB"/>
        </w:rPr>
      </w:pPr>
      <w:r w:rsidRPr="00F83B4F">
        <w:rPr>
          <w:lang w:val="en-GB"/>
        </w:rPr>
        <w:t>for travel in remote areas an emergency location beacon should be carried in the vehicle</w:t>
      </w:r>
    </w:p>
    <w:p w:rsidR="009C42C1" w:rsidRPr="00F83B4F" w:rsidRDefault="005B0D8E" w:rsidP="00F83B4F">
      <w:pPr>
        <w:pStyle w:val="ListParagraph"/>
        <w:numPr>
          <w:ilvl w:val="0"/>
          <w:numId w:val="27"/>
        </w:numPr>
        <w:jc w:val="both"/>
        <w:rPr>
          <w:lang w:val="en-GB"/>
        </w:rPr>
      </w:pPr>
      <w:r w:rsidRPr="00F83B4F">
        <w:rPr>
          <w:lang w:val="en-GB"/>
        </w:rPr>
        <w:t>pre-arranged mobile/satellite phone calls at scheduled times</w:t>
      </w:r>
    </w:p>
    <w:p w:rsidR="009C42C1" w:rsidRPr="00F83B4F" w:rsidRDefault="005B0D8E" w:rsidP="00F83B4F">
      <w:pPr>
        <w:pStyle w:val="ListParagraph"/>
        <w:numPr>
          <w:ilvl w:val="0"/>
          <w:numId w:val="27"/>
        </w:numPr>
        <w:jc w:val="both"/>
        <w:rPr>
          <w:lang w:val="en-GB"/>
        </w:rPr>
      </w:pPr>
      <w:r w:rsidRPr="00F83B4F">
        <w:rPr>
          <w:lang w:val="en-GB"/>
        </w:rPr>
        <w:t>appropriate first aid kit</w:t>
      </w:r>
    </w:p>
    <w:p w:rsidR="009C42C1" w:rsidRPr="00F83B4F" w:rsidRDefault="005B0D8E" w:rsidP="00F83B4F">
      <w:pPr>
        <w:pStyle w:val="ListParagraph"/>
        <w:numPr>
          <w:ilvl w:val="0"/>
          <w:numId w:val="27"/>
        </w:numPr>
        <w:jc w:val="both"/>
        <w:rPr>
          <w:lang w:val="en-GB"/>
        </w:rPr>
      </w:pPr>
      <w:r w:rsidRPr="00F83B4F">
        <w:rPr>
          <w:lang w:val="en-GB"/>
        </w:rPr>
        <w:t>sufficient water for emergency purposes.</w:t>
      </w:r>
    </w:p>
    <w:p w:rsidR="004908D9" w:rsidRDefault="004908D9">
      <w:pPr>
        <w:spacing w:after="160" w:line="259" w:lineRule="auto"/>
        <w:ind w:left="0" w:firstLine="0"/>
        <w:rPr>
          <w:b/>
          <w:color w:val="213E5E"/>
          <w:sz w:val="48"/>
          <w:lang w:val="en-GB"/>
        </w:rPr>
      </w:pPr>
      <w:r>
        <w:rPr>
          <w:lang w:val="en-GB"/>
        </w:rPr>
        <w:br w:type="page"/>
      </w:r>
    </w:p>
    <w:p w:rsidR="009C42C1" w:rsidRPr="005B0D8E" w:rsidRDefault="005B0D8E">
      <w:pPr>
        <w:pStyle w:val="Heading1"/>
        <w:ind w:left="-5"/>
        <w:rPr>
          <w:lang w:val="en-GB"/>
        </w:rPr>
      </w:pPr>
      <w:bookmarkStart w:id="60" w:name="_Toc19024683"/>
      <w:r w:rsidRPr="005B0D8E">
        <w:rPr>
          <w:lang w:val="en-GB"/>
        </w:rPr>
        <w:t>PART D: FORMS AND CHECKLISTS</w:t>
      </w:r>
      <w:bookmarkEnd w:id="60"/>
    </w:p>
    <w:p w:rsidR="009C42C1" w:rsidRPr="005B0D8E" w:rsidRDefault="005B0D8E">
      <w:pPr>
        <w:pStyle w:val="Heading2"/>
        <w:ind w:left="-5"/>
        <w:rPr>
          <w:lang w:val="en-GB"/>
        </w:rPr>
      </w:pPr>
      <w:bookmarkStart w:id="61" w:name="_Toc19024684"/>
      <w:r w:rsidRPr="005B0D8E">
        <w:rPr>
          <w:lang w:val="en-GB"/>
        </w:rPr>
        <w:t>ATTACHMENT 1—EMERGENCY CONTACTS LIST</w:t>
      </w:r>
      <w:bookmarkEnd w:id="61"/>
    </w:p>
    <w:p w:rsidR="009C42C1" w:rsidRPr="005B0D8E" w:rsidRDefault="005B0D8E">
      <w:pPr>
        <w:spacing w:after="0" w:line="259" w:lineRule="auto"/>
        <w:ind w:left="-5" w:hanging="10"/>
        <w:rPr>
          <w:lang w:val="en-GB"/>
        </w:rPr>
      </w:pPr>
      <w:r w:rsidRPr="005B0D8E">
        <w:rPr>
          <w:i/>
          <w:lang w:val="en-GB"/>
        </w:rPr>
        <w:t>(To be displayed in appropriate location/s)</w:t>
      </w:r>
    </w:p>
    <w:tbl>
      <w:tblPr>
        <w:tblStyle w:val="TableGrid"/>
        <w:tblW w:w="5000" w:type="pct"/>
        <w:tblInd w:w="0" w:type="dxa"/>
        <w:tblCellMar>
          <w:top w:w="73" w:type="dxa"/>
          <w:right w:w="115" w:type="dxa"/>
        </w:tblCellMar>
        <w:tblLook w:val="04A0" w:firstRow="1" w:lastRow="0" w:firstColumn="1" w:lastColumn="0" w:noHBand="0" w:noVBand="1"/>
      </w:tblPr>
      <w:tblGrid>
        <w:gridCol w:w="4982"/>
        <w:gridCol w:w="612"/>
        <w:gridCol w:w="4152"/>
      </w:tblGrid>
      <w:tr w:rsidR="009C42C1" w:rsidRPr="005B0D8E" w:rsidTr="00F83B4F">
        <w:trPr>
          <w:trHeight w:val="381"/>
        </w:trPr>
        <w:tc>
          <w:tcPr>
            <w:tcW w:w="2556" w:type="pct"/>
            <w:tcBorders>
              <w:top w:val="single" w:sz="4" w:space="0" w:color="9AC0DA"/>
              <w:left w:val="nil"/>
              <w:bottom w:val="single" w:sz="4" w:space="0" w:color="9AC0DA"/>
              <w:right w:val="nil"/>
            </w:tcBorders>
            <w:shd w:val="clear" w:color="auto" w:fill="ECF3F8"/>
          </w:tcPr>
          <w:p w:rsidR="009C42C1" w:rsidRPr="005B0D8E" w:rsidRDefault="005B0D8E">
            <w:pPr>
              <w:spacing w:after="0" w:line="259" w:lineRule="auto"/>
              <w:ind w:left="113" w:firstLine="0"/>
              <w:rPr>
                <w:lang w:val="en-GB"/>
              </w:rPr>
            </w:pPr>
            <w:r w:rsidRPr="005B0D8E">
              <w:rPr>
                <w:b/>
                <w:lang w:val="en-GB"/>
              </w:rPr>
              <w:t>CONTACTS</w:t>
            </w:r>
          </w:p>
        </w:tc>
        <w:tc>
          <w:tcPr>
            <w:tcW w:w="2444" w:type="pct"/>
            <w:gridSpan w:val="2"/>
            <w:tcBorders>
              <w:top w:val="single" w:sz="4" w:space="0" w:color="9AC0DA"/>
              <w:left w:val="nil"/>
              <w:bottom w:val="single" w:sz="4" w:space="0" w:color="9AC0DA"/>
              <w:right w:val="nil"/>
            </w:tcBorders>
            <w:shd w:val="clear" w:color="auto" w:fill="ECF3F8"/>
          </w:tcPr>
          <w:p w:rsidR="009C42C1" w:rsidRPr="005B0D8E" w:rsidRDefault="005B0D8E">
            <w:pPr>
              <w:spacing w:after="0" w:line="259" w:lineRule="auto"/>
              <w:ind w:left="0" w:firstLine="0"/>
              <w:rPr>
                <w:lang w:val="en-GB"/>
              </w:rPr>
            </w:pPr>
            <w:r w:rsidRPr="005B0D8E">
              <w:rPr>
                <w:b/>
                <w:lang w:val="en-GB"/>
              </w:rPr>
              <w:t>PHONE</w:t>
            </w:r>
          </w:p>
        </w:tc>
      </w:tr>
      <w:tr w:rsidR="009C42C1" w:rsidRPr="005B0D8E" w:rsidTr="00F83B4F">
        <w:trPr>
          <w:trHeight w:val="384"/>
        </w:trPr>
        <w:tc>
          <w:tcPr>
            <w:tcW w:w="2556" w:type="pct"/>
            <w:tcBorders>
              <w:top w:val="single" w:sz="4" w:space="0" w:color="9AC0DA"/>
              <w:left w:val="nil"/>
              <w:bottom w:val="single" w:sz="4" w:space="0" w:color="9AC0DA"/>
              <w:right w:val="nil"/>
            </w:tcBorders>
          </w:tcPr>
          <w:p w:rsidR="009C42C1" w:rsidRPr="005B0D8E" w:rsidRDefault="005B0D8E">
            <w:pPr>
              <w:spacing w:after="0" w:line="259" w:lineRule="auto"/>
              <w:ind w:left="113" w:firstLine="0"/>
              <w:rPr>
                <w:lang w:val="en-GB"/>
              </w:rPr>
            </w:pPr>
            <w:r w:rsidRPr="005B0D8E">
              <w:rPr>
                <w:b/>
                <w:lang w:val="en-GB"/>
              </w:rPr>
              <w:t>POLICE</w:t>
            </w:r>
            <w:r w:rsidRPr="005B0D8E">
              <w:rPr>
                <w:b/>
                <w:i/>
                <w:lang w:val="en-GB"/>
              </w:rPr>
              <w:t xml:space="preserve"> (local station)</w:t>
            </w:r>
          </w:p>
        </w:tc>
        <w:tc>
          <w:tcPr>
            <w:tcW w:w="314"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c>
          <w:tcPr>
            <w:tcW w:w="2130"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F83B4F">
        <w:trPr>
          <w:trHeight w:val="935"/>
        </w:trPr>
        <w:tc>
          <w:tcPr>
            <w:tcW w:w="2556" w:type="pct"/>
            <w:tcBorders>
              <w:top w:val="single" w:sz="4" w:space="0" w:color="9AC0DA"/>
              <w:left w:val="nil"/>
              <w:bottom w:val="single" w:sz="4" w:space="0" w:color="9AC0DA"/>
              <w:right w:val="nil"/>
            </w:tcBorders>
            <w:vAlign w:val="center"/>
          </w:tcPr>
          <w:p w:rsidR="009C42C1" w:rsidRPr="005B0D8E" w:rsidRDefault="005B0D8E">
            <w:pPr>
              <w:spacing w:after="0" w:line="259" w:lineRule="auto"/>
              <w:ind w:left="113" w:firstLine="0"/>
              <w:rPr>
                <w:lang w:val="en-GB"/>
              </w:rPr>
            </w:pPr>
            <w:r w:rsidRPr="005B0D8E">
              <w:rPr>
                <w:b/>
                <w:lang w:val="en-GB"/>
              </w:rPr>
              <w:t xml:space="preserve">EMERGENCY SERVICES </w:t>
            </w:r>
            <w:r w:rsidRPr="005B0D8E">
              <w:rPr>
                <w:b/>
                <w:i/>
                <w:lang w:val="en-GB"/>
              </w:rPr>
              <w:t>(police, fire and RFDS)</w:t>
            </w:r>
          </w:p>
        </w:tc>
        <w:tc>
          <w:tcPr>
            <w:tcW w:w="314" w:type="pct"/>
            <w:tcBorders>
              <w:top w:val="single" w:sz="4" w:space="0" w:color="9AC0DA"/>
              <w:left w:val="nil"/>
              <w:bottom w:val="single" w:sz="4" w:space="0" w:color="9AC0DA"/>
              <w:right w:val="nil"/>
            </w:tcBorders>
          </w:tcPr>
          <w:p w:rsidR="009C42C1" w:rsidRPr="005B0D8E" w:rsidRDefault="009C42C1">
            <w:pPr>
              <w:spacing w:after="0" w:line="259" w:lineRule="auto"/>
              <w:ind w:left="0" w:firstLine="0"/>
              <w:rPr>
                <w:lang w:val="en-GB"/>
              </w:rPr>
            </w:pPr>
          </w:p>
        </w:tc>
        <w:tc>
          <w:tcPr>
            <w:tcW w:w="2130" w:type="pct"/>
            <w:tcBorders>
              <w:top w:val="single" w:sz="4" w:space="0" w:color="9AC0DA"/>
              <w:left w:val="nil"/>
              <w:bottom w:val="single" w:sz="4" w:space="0" w:color="9AC0DA"/>
              <w:right w:val="nil"/>
            </w:tcBorders>
          </w:tcPr>
          <w:p w:rsidR="009C42C1" w:rsidRPr="005B0D8E" w:rsidRDefault="009C42C1">
            <w:pPr>
              <w:spacing w:after="0" w:line="259" w:lineRule="auto"/>
              <w:ind w:left="0" w:firstLine="0"/>
              <w:rPr>
                <w:lang w:val="en-GB"/>
              </w:rPr>
            </w:pPr>
          </w:p>
        </w:tc>
      </w:tr>
      <w:tr w:rsidR="009C42C1" w:rsidRPr="005B0D8E" w:rsidTr="00F83B4F">
        <w:trPr>
          <w:trHeight w:val="384"/>
        </w:trPr>
        <w:tc>
          <w:tcPr>
            <w:tcW w:w="2556" w:type="pct"/>
            <w:tcBorders>
              <w:top w:val="single" w:sz="4" w:space="0" w:color="9AC0DA"/>
              <w:left w:val="nil"/>
              <w:bottom w:val="single" w:sz="4" w:space="0" w:color="9AC0DA"/>
              <w:right w:val="nil"/>
            </w:tcBorders>
          </w:tcPr>
          <w:p w:rsidR="009C42C1" w:rsidRPr="005B0D8E" w:rsidRDefault="00F84937">
            <w:pPr>
              <w:spacing w:after="0" w:line="259" w:lineRule="auto"/>
              <w:ind w:left="113" w:firstLine="0"/>
              <w:rPr>
                <w:lang w:val="en-GB"/>
              </w:rPr>
            </w:pPr>
            <w:r>
              <w:rPr>
                <w:b/>
                <w:lang w:val="en-GB"/>
              </w:rPr>
              <w:t>Ministry of Employment</w:t>
            </w:r>
          </w:p>
        </w:tc>
        <w:tc>
          <w:tcPr>
            <w:tcW w:w="314"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c>
          <w:tcPr>
            <w:tcW w:w="2130"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F83B4F">
        <w:trPr>
          <w:trHeight w:val="384"/>
        </w:trPr>
        <w:tc>
          <w:tcPr>
            <w:tcW w:w="2556" w:type="pct"/>
            <w:tcBorders>
              <w:top w:val="single" w:sz="4" w:space="0" w:color="9AC0DA"/>
              <w:left w:val="nil"/>
              <w:bottom w:val="single" w:sz="4" w:space="0" w:color="9AC0DA"/>
              <w:right w:val="nil"/>
            </w:tcBorders>
          </w:tcPr>
          <w:p w:rsidR="009C42C1" w:rsidRPr="005B0D8E" w:rsidRDefault="005B0D8E">
            <w:pPr>
              <w:spacing w:after="0" w:line="259" w:lineRule="auto"/>
              <w:ind w:left="113" w:firstLine="0"/>
              <w:rPr>
                <w:lang w:val="en-GB"/>
              </w:rPr>
            </w:pPr>
            <w:r w:rsidRPr="005B0D8E">
              <w:rPr>
                <w:b/>
                <w:lang w:val="en-GB"/>
              </w:rPr>
              <w:t>UTILITIES—</w:t>
            </w:r>
            <w:r w:rsidRPr="005B0D8E">
              <w:rPr>
                <w:b/>
                <w:i/>
                <w:lang w:val="en-GB"/>
              </w:rPr>
              <w:t>Electrical</w:t>
            </w:r>
          </w:p>
        </w:tc>
        <w:tc>
          <w:tcPr>
            <w:tcW w:w="314"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c>
          <w:tcPr>
            <w:tcW w:w="2130"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F83B4F">
        <w:trPr>
          <w:trHeight w:val="384"/>
        </w:trPr>
        <w:tc>
          <w:tcPr>
            <w:tcW w:w="2556" w:type="pct"/>
            <w:tcBorders>
              <w:top w:val="single" w:sz="4" w:space="0" w:color="9AC0DA"/>
              <w:left w:val="nil"/>
              <w:bottom w:val="single" w:sz="4" w:space="0" w:color="9AC0DA"/>
              <w:right w:val="nil"/>
            </w:tcBorders>
          </w:tcPr>
          <w:p w:rsidR="009C42C1" w:rsidRPr="005B0D8E" w:rsidRDefault="005B0D8E">
            <w:pPr>
              <w:spacing w:after="0" w:line="259" w:lineRule="auto"/>
              <w:ind w:left="113" w:firstLine="0"/>
              <w:rPr>
                <w:lang w:val="en-GB"/>
              </w:rPr>
            </w:pPr>
            <w:r w:rsidRPr="005B0D8E">
              <w:rPr>
                <w:b/>
                <w:lang w:val="en-GB"/>
              </w:rPr>
              <w:t>UTILITIES—</w:t>
            </w:r>
            <w:r w:rsidRPr="005B0D8E">
              <w:rPr>
                <w:b/>
                <w:i/>
                <w:lang w:val="en-GB"/>
              </w:rPr>
              <w:t>Gas</w:t>
            </w:r>
          </w:p>
        </w:tc>
        <w:tc>
          <w:tcPr>
            <w:tcW w:w="314"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c>
          <w:tcPr>
            <w:tcW w:w="2130"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F83B4F">
        <w:trPr>
          <w:trHeight w:val="384"/>
        </w:trPr>
        <w:tc>
          <w:tcPr>
            <w:tcW w:w="2556" w:type="pct"/>
            <w:tcBorders>
              <w:top w:val="single" w:sz="4" w:space="0" w:color="9AC0DA"/>
              <w:left w:val="nil"/>
              <w:bottom w:val="single" w:sz="4" w:space="0" w:color="9AC0DA"/>
              <w:right w:val="nil"/>
            </w:tcBorders>
          </w:tcPr>
          <w:p w:rsidR="009C42C1" w:rsidRPr="005B0D8E" w:rsidRDefault="005B0D8E">
            <w:pPr>
              <w:spacing w:after="0" w:line="259" w:lineRule="auto"/>
              <w:ind w:left="113" w:firstLine="0"/>
              <w:rPr>
                <w:lang w:val="en-GB"/>
              </w:rPr>
            </w:pPr>
            <w:r w:rsidRPr="005B0D8E">
              <w:rPr>
                <w:b/>
                <w:lang w:val="en-GB"/>
              </w:rPr>
              <w:t>UTILITIES—</w:t>
            </w:r>
            <w:r w:rsidRPr="005B0D8E">
              <w:rPr>
                <w:b/>
                <w:i/>
                <w:lang w:val="en-GB"/>
              </w:rPr>
              <w:t xml:space="preserve">Sewerage and Stormwater </w:t>
            </w:r>
          </w:p>
        </w:tc>
        <w:tc>
          <w:tcPr>
            <w:tcW w:w="314"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c>
          <w:tcPr>
            <w:tcW w:w="2130"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F83B4F">
        <w:trPr>
          <w:trHeight w:val="384"/>
        </w:trPr>
        <w:tc>
          <w:tcPr>
            <w:tcW w:w="2556" w:type="pct"/>
            <w:tcBorders>
              <w:top w:val="single" w:sz="4" w:space="0" w:color="9AC0DA"/>
              <w:left w:val="nil"/>
              <w:bottom w:val="single" w:sz="4" w:space="0" w:color="9AC0DA"/>
              <w:right w:val="nil"/>
            </w:tcBorders>
          </w:tcPr>
          <w:p w:rsidR="009C42C1" w:rsidRPr="005B0D8E" w:rsidRDefault="005B0D8E">
            <w:pPr>
              <w:spacing w:after="0" w:line="259" w:lineRule="auto"/>
              <w:ind w:left="113" w:firstLine="0"/>
              <w:rPr>
                <w:lang w:val="en-GB"/>
              </w:rPr>
            </w:pPr>
            <w:r w:rsidRPr="005B0D8E">
              <w:rPr>
                <w:b/>
                <w:lang w:val="en-GB"/>
              </w:rPr>
              <w:t xml:space="preserve">Doctor’s Surgery Address: </w:t>
            </w:r>
          </w:p>
        </w:tc>
        <w:tc>
          <w:tcPr>
            <w:tcW w:w="314"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c>
          <w:tcPr>
            <w:tcW w:w="2130"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F83B4F">
        <w:trPr>
          <w:trHeight w:val="384"/>
        </w:trPr>
        <w:tc>
          <w:tcPr>
            <w:tcW w:w="2556" w:type="pct"/>
            <w:tcBorders>
              <w:top w:val="single" w:sz="4" w:space="0" w:color="9AC0DA"/>
              <w:left w:val="nil"/>
              <w:bottom w:val="single" w:sz="4" w:space="0" w:color="9AC0DA"/>
              <w:right w:val="nil"/>
            </w:tcBorders>
          </w:tcPr>
          <w:p w:rsidR="009C42C1" w:rsidRPr="005B0D8E" w:rsidRDefault="005B0D8E">
            <w:pPr>
              <w:spacing w:after="0" w:line="259" w:lineRule="auto"/>
              <w:ind w:left="113" w:firstLine="0"/>
              <w:rPr>
                <w:lang w:val="en-GB"/>
              </w:rPr>
            </w:pPr>
            <w:r w:rsidRPr="005B0D8E">
              <w:rPr>
                <w:b/>
                <w:lang w:val="en-GB"/>
              </w:rPr>
              <w:t xml:space="preserve">Physical Site Address: </w:t>
            </w:r>
          </w:p>
        </w:tc>
        <w:tc>
          <w:tcPr>
            <w:tcW w:w="314"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c>
          <w:tcPr>
            <w:tcW w:w="2130"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F84937" w:rsidRPr="005B0D8E" w:rsidTr="00F83B4F">
        <w:trPr>
          <w:trHeight w:val="384"/>
        </w:trPr>
        <w:tc>
          <w:tcPr>
            <w:tcW w:w="2556" w:type="pct"/>
            <w:tcBorders>
              <w:top w:val="single" w:sz="4" w:space="0" w:color="9AC0DA"/>
              <w:left w:val="nil"/>
              <w:bottom w:val="single" w:sz="4" w:space="0" w:color="9AC0DA"/>
              <w:right w:val="nil"/>
            </w:tcBorders>
          </w:tcPr>
          <w:p w:rsidR="00F84937" w:rsidRDefault="00F84937">
            <w:pPr>
              <w:spacing w:after="0" w:line="259" w:lineRule="auto"/>
              <w:ind w:left="113" w:firstLine="0"/>
              <w:rPr>
                <w:b/>
                <w:lang w:val="en-GB"/>
              </w:rPr>
            </w:pPr>
            <w:r>
              <w:rPr>
                <w:b/>
                <w:lang w:val="en-GB"/>
              </w:rPr>
              <w:t>Adjacent Occupants Contacts:</w:t>
            </w:r>
          </w:p>
          <w:p w:rsidR="00F84937" w:rsidRDefault="00F84937">
            <w:pPr>
              <w:spacing w:after="0" w:line="259" w:lineRule="auto"/>
              <w:ind w:left="113" w:firstLine="0"/>
              <w:rPr>
                <w:b/>
                <w:lang w:val="en-GB"/>
              </w:rPr>
            </w:pPr>
          </w:p>
          <w:p w:rsidR="00F84937" w:rsidRPr="005B0D8E" w:rsidRDefault="00F84937">
            <w:pPr>
              <w:spacing w:after="0" w:line="259" w:lineRule="auto"/>
              <w:ind w:left="113" w:firstLine="0"/>
              <w:rPr>
                <w:b/>
                <w:lang w:val="en-GB"/>
              </w:rPr>
            </w:pPr>
          </w:p>
        </w:tc>
        <w:tc>
          <w:tcPr>
            <w:tcW w:w="314" w:type="pct"/>
            <w:tcBorders>
              <w:top w:val="single" w:sz="4" w:space="0" w:color="9AC0DA"/>
              <w:left w:val="nil"/>
              <w:bottom w:val="single" w:sz="4" w:space="0" w:color="9AC0DA"/>
              <w:right w:val="nil"/>
            </w:tcBorders>
          </w:tcPr>
          <w:p w:rsidR="00F84937" w:rsidRPr="005B0D8E" w:rsidRDefault="00F84937">
            <w:pPr>
              <w:spacing w:after="160" w:line="259" w:lineRule="auto"/>
              <w:ind w:left="0" w:firstLine="0"/>
              <w:rPr>
                <w:lang w:val="en-GB"/>
              </w:rPr>
            </w:pPr>
          </w:p>
        </w:tc>
        <w:tc>
          <w:tcPr>
            <w:tcW w:w="2130" w:type="pct"/>
            <w:tcBorders>
              <w:top w:val="single" w:sz="4" w:space="0" w:color="9AC0DA"/>
              <w:left w:val="nil"/>
              <w:bottom w:val="single" w:sz="4" w:space="0" w:color="9AC0DA"/>
              <w:right w:val="nil"/>
            </w:tcBorders>
          </w:tcPr>
          <w:p w:rsidR="00F84937" w:rsidRPr="005B0D8E" w:rsidRDefault="00F84937">
            <w:pPr>
              <w:spacing w:after="160" w:line="259" w:lineRule="auto"/>
              <w:ind w:left="0" w:firstLine="0"/>
              <w:rPr>
                <w:lang w:val="en-GB"/>
              </w:rPr>
            </w:pPr>
          </w:p>
        </w:tc>
      </w:tr>
      <w:tr w:rsidR="00F84937" w:rsidRPr="005B0D8E" w:rsidTr="00F83B4F">
        <w:trPr>
          <w:trHeight w:val="384"/>
        </w:trPr>
        <w:tc>
          <w:tcPr>
            <w:tcW w:w="2556" w:type="pct"/>
            <w:tcBorders>
              <w:top w:val="single" w:sz="4" w:space="0" w:color="9AC0DA"/>
              <w:left w:val="nil"/>
              <w:bottom w:val="single" w:sz="4" w:space="0" w:color="9AC0DA"/>
              <w:right w:val="nil"/>
            </w:tcBorders>
          </w:tcPr>
          <w:p w:rsidR="00F84937" w:rsidRDefault="00F84937">
            <w:pPr>
              <w:spacing w:after="0" w:line="259" w:lineRule="auto"/>
              <w:ind w:left="113" w:firstLine="0"/>
              <w:rPr>
                <w:b/>
                <w:lang w:val="en-GB"/>
              </w:rPr>
            </w:pPr>
            <w:r>
              <w:rPr>
                <w:b/>
                <w:lang w:val="en-GB"/>
              </w:rPr>
              <w:t>First Aid Officer/s:</w:t>
            </w:r>
          </w:p>
        </w:tc>
        <w:tc>
          <w:tcPr>
            <w:tcW w:w="314" w:type="pct"/>
            <w:tcBorders>
              <w:top w:val="single" w:sz="4" w:space="0" w:color="9AC0DA"/>
              <w:left w:val="nil"/>
              <w:bottom w:val="single" w:sz="4" w:space="0" w:color="9AC0DA"/>
              <w:right w:val="nil"/>
            </w:tcBorders>
          </w:tcPr>
          <w:p w:rsidR="00F84937" w:rsidRPr="005B0D8E" w:rsidRDefault="00F84937">
            <w:pPr>
              <w:spacing w:after="160" w:line="259" w:lineRule="auto"/>
              <w:ind w:left="0" w:firstLine="0"/>
              <w:rPr>
                <w:lang w:val="en-GB"/>
              </w:rPr>
            </w:pPr>
          </w:p>
        </w:tc>
        <w:tc>
          <w:tcPr>
            <w:tcW w:w="2130" w:type="pct"/>
            <w:tcBorders>
              <w:top w:val="single" w:sz="4" w:space="0" w:color="9AC0DA"/>
              <w:left w:val="nil"/>
              <w:bottom w:val="single" w:sz="4" w:space="0" w:color="9AC0DA"/>
              <w:right w:val="nil"/>
            </w:tcBorders>
          </w:tcPr>
          <w:p w:rsidR="00F84937" w:rsidRPr="005B0D8E" w:rsidRDefault="00F84937">
            <w:pPr>
              <w:spacing w:after="160" w:line="259" w:lineRule="auto"/>
              <w:ind w:left="0" w:firstLine="0"/>
              <w:rPr>
                <w:lang w:val="en-GB"/>
              </w:rPr>
            </w:pPr>
          </w:p>
        </w:tc>
      </w:tr>
    </w:tbl>
    <w:p w:rsidR="009C42C1" w:rsidRPr="005B0D8E" w:rsidRDefault="005B0D8E">
      <w:pPr>
        <w:spacing w:after="0" w:line="259" w:lineRule="auto"/>
        <w:ind w:left="0" w:firstLine="0"/>
        <w:rPr>
          <w:lang w:val="en-GB"/>
        </w:rPr>
      </w:pPr>
      <w:r w:rsidRPr="005B0D8E">
        <w:rPr>
          <w:lang w:val="en-GB"/>
        </w:rPr>
        <w:br w:type="page"/>
      </w:r>
    </w:p>
    <w:p w:rsidR="00A54801" w:rsidRPr="005B0D8E" w:rsidRDefault="00A54801" w:rsidP="00A54801">
      <w:pPr>
        <w:pStyle w:val="Heading2"/>
        <w:ind w:left="-5"/>
        <w:rPr>
          <w:lang w:val="en-GB"/>
        </w:rPr>
      </w:pPr>
      <w:bookmarkStart w:id="62" w:name="_Toc19024685"/>
      <w:r w:rsidRPr="005B0D8E">
        <w:rPr>
          <w:lang w:val="en-GB"/>
        </w:rPr>
        <w:t xml:space="preserve">ATTACHMENT </w:t>
      </w:r>
      <w:r>
        <w:rPr>
          <w:lang w:val="en-GB"/>
        </w:rPr>
        <w:t>2</w:t>
      </w:r>
      <w:r w:rsidRPr="005B0D8E">
        <w:rPr>
          <w:lang w:val="en-GB"/>
        </w:rPr>
        <w:t>—HAZARD/INJURY/INCIDENT REPORT FORM</w:t>
      </w:r>
      <w:r>
        <w:rPr>
          <w:lang w:val="en-GB"/>
        </w:rPr>
        <w:t xml:space="preserve"> OHSF 2</w:t>
      </w:r>
      <w:bookmarkEnd w:id="62"/>
    </w:p>
    <w:p w:rsidR="00A54801" w:rsidRDefault="00A54801" w:rsidP="00A54801">
      <w:pPr>
        <w:spacing w:after="253" w:line="267" w:lineRule="auto"/>
        <w:ind w:left="-5" w:hanging="10"/>
        <w:rPr>
          <w:b/>
          <w:lang w:val="en-GB"/>
        </w:rPr>
      </w:pPr>
      <w:r>
        <w:rPr>
          <w:b/>
          <w:lang w:val="en-GB"/>
        </w:rPr>
        <w:t>This is the internal reporting form and must be kept as a record</w:t>
      </w:r>
      <w:r w:rsidRPr="005B0D8E">
        <w:rPr>
          <w:b/>
          <w:lang w:val="en-GB"/>
        </w:rPr>
        <w:t xml:space="preserve">. </w:t>
      </w:r>
    </w:p>
    <w:tbl>
      <w:tblPr>
        <w:tblStyle w:val="TableGrid0"/>
        <w:tblW w:w="5000" w:type="pct"/>
        <w:tblLook w:val="04A0" w:firstRow="1" w:lastRow="0" w:firstColumn="1" w:lastColumn="0" w:noHBand="0" w:noVBand="1"/>
      </w:tblPr>
      <w:tblGrid>
        <w:gridCol w:w="1622"/>
        <w:gridCol w:w="1622"/>
        <w:gridCol w:w="1624"/>
        <w:gridCol w:w="1624"/>
        <w:gridCol w:w="1624"/>
        <w:gridCol w:w="1620"/>
      </w:tblGrid>
      <w:tr w:rsidR="00A54801" w:rsidTr="00A54801">
        <w:trPr>
          <w:trHeight w:val="227"/>
        </w:trPr>
        <w:tc>
          <w:tcPr>
            <w:tcW w:w="5000" w:type="pct"/>
            <w:gridSpan w:val="6"/>
            <w:shd w:val="clear" w:color="auto" w:fill="D9E2F3" w:themeFill="accent1" w:themeFillTint="33"/>
          </w:tcPr>
          <w:p w:rsidR="00A54801" w:rsidRDefault="00A54801" w:rsidP="00A54801">
            <w:pPr>
              <w:spacing w:after="253" w:line="266" w:lineRule="auto"/>
              <w:ind w:left="0" w:firstLine="0"/>
              <w:contextualSpacing/>
              <w:rPr>
                <w:lang w:val="en-GB"/>
              </w:rPr>
            </w:pPr>
            <w:r w:rsidRPr="005B0D8E">
              <w:rPr>
                <w:b/>
                <w:lang w:val="en-GB"/>
              </w:rPr>
              <w:t>PART A: HAZARD/INJURY/INCIDENT REPORT (to be completed by the involved worker or manager)</w:t>
            </w:r>
          </w:p>
        </w:tc>
      </w:tr>
      <w:tr w:rsidR="00A54801" w:rsidTr="00A54801">
        <w:trPr>
          <w:trHeight w:val="227"/>
        </w:trPr>
        <w:tc>
          <w:tcPr>
            <w:tcW w:w="5000" w:type="pct"/>
            <w:gridSpan w:val="6"/>
          </w:tcPr>
          <w:p w:rsidR="00A54801" w:rsidRDefault="00A54801" w:rsidP="00A54801">
            <w:pPr>
              <w:spacing w:after="253" w:line="266" w:lineRule="auto"/>
              <w:ind w:left="0" w:firstLine="0"/>
              <w:contextualSpacing/>
              <w:rPr>
                <w:lang w:val="en-GB"/>
              </w:rPr>
            </w:pPr>
            <w:r w:rsidRPr="005B0D8E">
              <w:rPr>
                <w:lang w:val="en-GB"/>
              </w:rPr>
              <w:t xml:space="preserve">Is this a    </w:t>
            </w:r>
            <w:r w:rsidRPr="00DB2B99">
              <w:rPr>
                <w:rFonts w:ascii="Webdings" w:hAnsi="Webdings"/>
                <w:lang w:val="en-GB"/>
              </w:rPr>
              <w:t></w:t>
            </w:r>
            <w:r w:rsidRPr="005B0D8E">
              <w:rPr>
                <w:lang w:val="en-GB"/>
              </w:rPr>
              <w:t xml:space="preserve"> Hazard report    </w:t>
            </w:r>
            <w:r w:rsidRPr="005B0D8E">
              <w:rPr>
                <w:lang w:val="en-GB"/>
              </w:rPr>
              <w:tab/>
            </w:r>
            <w:r w:rsidRPr="00DB2B99">
              <w:rPr>
                <w:rFonts w:ascii="Webdings" w:hAnsi="Webdings"/>
                <w:lang w:val="en-GB"/>
              </w:rPr>
              <w:t></w:t>
            </w:r>
            <w:r w:rsidRPr="005B0D8E">
              <w:rPr>
                <w:lang w:val="en-GB"/>
              </w:rPr>
              <w:t xml:space="preserve"> Injury report    </w:t>
            </w:r>
            <w:r w:rsidRPr="005B0D8E">
              <w:rPr>
                <w:lang w:val="en-GB"/>
              </w:rPr>
              <w:tab/>
            </w:r>
            <w:r w:rsidRPr="00DB2B99">
              <w:rPr>
                <w:rFonts w:ascii="Webdings" w:hAnsi="Webdings"/>
                <w:lang w:val="en-GB"/>
              </w:rPr>
              <w:t></w:t>
            </w:r>
            <w:r w:rsidRPr="005B0D8E">
              <w:rPr>
                <w:lang w:val="en-GB"/>
              </w:rPr>
              <w:t xml:space="preserve"> Incident (i.e. near miss) report?</w:t>
            </w:r>
          </w:p>
        </w:tc>
      </w:tr>
      <w:tr w:rsidR="00A54801" w:rsidTr="00A54801">
        <w:trPr>
          <w:trHeight w:val="227"/>
        </w:trPr>
        <w:tc>
          <w:tcPr>
            <w:tcW w:w="5000" w:type="pct"/>
            <w:gridSpan w:val="6"/>
          </w:tcPr>
          <w:p w:rsidR="00A54801" w:rsidRDefault="00A54801" w:rsidP="00A54801">
            <w:pPr>
              <w:spacing w:after="253" w:line="266" w:lineRule="auto"/>
              <w:ind w:left="0" w:firstLine="0"/>
              <w:contextualSpacing/>
              <w:rPr>
                <w:lang w:val="en-GB"/>
              </w:rPr>
            </w:pPr>
            <w:r w:rsidRPr="005B0D8E">
              <w:rPr>
                <w:lang w:val="en-GB"/>
              </w:rPr>
              <w:t xml:space="preserve">Date Reported to </w:t>
            </w:r>
            <w:r>
              <w:rPr>
                <w:lang w:val="en-GB"/>
              </w:rPr>
              <w:t>Ministry of Employment</w:t>
            </w:r>
            <w:r w:rsidRPr="005B0D8E">
              <w:rPr>
                <w:lang w:val="en-GB"/>
              </w:rPr>
              <w:t>:</w:t>
            </w:r>
          </w:p>
        </w:tc>
      </w:tr>
      <w:tr w:rsidR="00A54801" w:rsidTr="00A54801">
        <w:trPr>
          <w:trHeight w:val="227"/>
        </w:trPr>
        <w:tc>
          <w:tcPr>
            <w:tcW w:w="5000" w:type="pct"/>
            <w:gridSpan w:val="6"/>
          </w:tcPr>
          <w:p w:rsidR="00A54801" w:rsidRDefault="00A54801" w:rsidP="00A54801">
            <w:pPr>
              <w:spacing w:after="253" w:line="266" w:lineRule="auto"/>
              <w:ind w:left="0" w:firstLine="0"/>
              <w:contextualSpacing/>
              <w:rPr>
                <w:b/>
                <w:lang w:val="en-GB"/>
              </w:rPr>
            </w:pPr>
            <w:r w:rsidRPr="005B0D8E">
              <w:rPr>
                <w:b/>
                <w:lang w:val="en-GB"/>
              </w:rPr>
              <w:t>Workplace Location:</w:t>
            </w:r>
          </w:p>
          <w:p w:rsidR="00A54801" w:rsidRDefault="00A54801" w:rsidP="00A54801">
            <w:pPr>
              <w:spacing w:after="253" w:line="266" w:lineRule="auto"/>
              <w:ind w:left="0" w:firstLine="0"/>
              <w:contextualSpacing/>
              <w:rPr>
                <w:lang w:val="en-GB"/>
              </w:rPr>
            </w:pPr>
          </w:p>
        </w:tc>
      </w:tr>
      <w:tr w:rsidR="00A54801" w:rsidTr="00A54801">
        <w:trPr>
          <w:trHeight w:val="397"/>
        </w:trPr>
        <w:tc>
          <w:tcPr>
            <w:tcW w:w="833" w:type="pct"/>
            <w:vAlign w:val="center"/>
          </w:tcPr>
          <w:p w:rsidR="00A54801" w:rsidRDefault="00A54801" w:rsidP="00A54801">
            <w:pPr>
              <w:spacing w:after="253" w:line="266" w:lineRule="auto"/>
              <w:ind w:left="0" w:firstLine="0"/>
              <w:contextualSpacing/>
              <w:rPr>
                <w:lang w:val="en-GB"/>
              </w:rPr>
            </w:pPr>
            <w:r w:rsidRPr="005B0D8E">
              <w:rPr>
                <w:b/>
                <w:lang w:val="en-GB"/>
              </w:rPr>
              <w:t>Date of Incident:</w:t>
            </w:r>
          </w:p>
        </w:tc>
        <w:tc>
          <w:tcPr>
            <w:tcW w:w="833" w:type="pct"/>
            <w:vAlign w:val="center"/>
          </w:tcPr>
          <w:p w:rsidR="00A54801" w:rsidRDefault="00A54801" w:rsidP="00A54801">
            <w:pPr>
              <w:spacing w:after="253" w:line="266" w:lineRule="auto"/>
              <w:ind w:left="0" w:firstLine="0"/>
              <w:contextualSpacing/>
              <w:rPr>
                <w:lang w:val="en-GB"/>
              </w:rPr>
            </w:pPr>
          </w:p>
        </w:tc>
        <w:tc>
          <w:tcPr>
            <w:tcW w:w="834" w:type="pct"/>
            <w:vAlign w:val="center"/>
          </w:tcPr>
          <w:p w:rsidR="00A54801" w:rsidRDefault="00A54801" w:rsidP="00A54801">
            <w:pPr>
              <w:spacing w:after="253" w:line="266" w:lineRule="auto"/>
              <w:ind w:left="0" w:firstLine="0"/>
              <w:contextualSpacing/>
              <w:rPr>
                <w:lang w:val="en-GB"/>
              </w:rPr>
            </w:pPr>
            <w:r w:rsidRPr="005B0D8E">
              <w:rPr>
                <w:b/>
                <w:lang w:val="en-GB"/>
              </w:rPr>
              <w:t>Date Reported:</w:t>
            </w:r>
          </w:p>
        </w:tc>
        <w:tc>
          <w:tcPr>
            <w:tcW w:w="834" w:type="pct"/>
            <w:vAlign w:val="center"/>
          </w:tcPr>
          <w:p w:rsidR="00A54801" w:rsidRDefault="00A54801" w:rsidP="00A54801">
            <w:pPr>
              <w:spacing w:after="253" w:line="266" w:lineRule="auto"/>
              <w:ind w:left="0" w:firstLine="0"/>
              <w:contextualSpacing/>
              <w:rPr>
                <w:lang w:val="en-GB"/>
              </w:rPr>
            </w:pPr>
          </w:p>
        </w:tc>
        <w:tc>
          <w:tcPr>
            <w:tcW w:w="834" w:type="pct"/>
            <w:vAlign w:val="center"/>
          </w:tcPr>
          <w:p w:rsidR="00A54801" w:rsidRDefault="00A54801" w:rsidP="00A54801">
            <w:pPr>
              <w:spacing w:after="253" w:line="266" w:lineRule="auto"/>
              <w:ind w:left="0" w:firstLine="0"/>
              <w:contextualSpacing/>
              <w:rPr>
                <w:lang w:val="en-GB"/>
              </w:rPr>
            </w:pPr>
            <w:r w:rsidRPr="005B0D8E">
              <w:rPr>
                <w:b/>
                <w:lang w:val="en-GB"/>
              </w:rPr>
              <w:t>Time of Incident:</w:t>
            </w:r>
          </w:p>
        </w:tc>
        <w:tc>
          <w:tcPr>
            <w:tcW w:w="832" w:type="pct"/>
            <w:vAlign w:val="center"/>
          </w:tcPr>
          <w:p w:rsidR="00A54801" w:rsidRDefault="00A54801" w:rsidP="00A54801">
            <w:pPr>
              <w:spacing w:after="253" w:line="266" w:lineRule="auto"/>
              <w:ind w:left="0" w:firstLine="0"/>
              <w:contextualSpacing/>
              <w:rPr>
                <w:lang w:val="en-GB"/>
              </w:rPr>
            </w:pPr>
          </w:p>
        </w:tc>
      </w:tr>
      <w:tr w:rsidR="00A54801" w:rsidTr="00A54801">
        <w:trPr>
          <w:trHeight w:val="227"/>
        </w:trPr>
        <w:tc>
          <w:tcPr>
            <w:tcW w:w="5000" w:type="pct"/>
            <w:gridSpan w:val="6"/>
          </w:tcPr>
          <w:p w:rsidR="00A54801" w:rsidRPr="00E5265C" w:rsidRDefault="00A54801" w:rsidP="00A54801">
            <w:pPr>
              <w:spacing w:after="0" w:line="259" w:lineRule="auto"/>
              <w:rPr>
                <w:b/>
                <w:lang w:val="en-GB"/>
              </w:rPr>
            </w:pPr>
            <w:r w:rsidRPr="005B0D8E">
              <w:rPr>
                <w:b/>
                <w:lang w:val="en-GB"/>
              </w:rPr>
              <w:t xml:space="preserve">Name of person reporting the incident/hazard/near miss (print name):  </w:t>
            </w:r>
          </w:p>
          <w:p w:rsidR="00A54801" w:rsidRPr="005B0D8E" w:rsidRDefault="00A54801" w:rsidP="00A54801">
            <w:pPr>
              <w:spacing w:after="0" w:line="259" w:lineRule="auto"/>
              <w:ind w:left="113" w:firstLine="0"/>
              <w:rPr>
                <w:lang w:val="en-GB"/>
              </w:rPr>
            </w:pPr>
          </w:p>
        </w:tc>
      </w:tr>
      <w:tr w:rsidR="00A54801" w:rsidTr="00A54801">
        <w:trPr>
          <w:trHeight w:val="227"/>
        </w:trPr>
        <w:tc>
          <w:tcPr>
            <w:tcW w:w="5000" w:type="pct"/>
            <w:gridSpan w:val="6"/>
          </w:tcPr>
          <w:p w:rsidR="00A54801" w:rsidRDefault="00A54801" w:rsidP="00A54801">
            <w:pPr>
              <w:spacing w:after="253" w:line="266" w:lineRule="auto"/>
              <w:ind w:left="0" w:firstLine="0"/>
              <w:contextualSpacing/>
              <w:rPr>
                <w:b/>
                <w:lang w:val="en-GB"/>
              </w:rPr>
            </w:pPr>
            <w:r w:rsidRPr="005B0D8E">
              <w:rPr>
                <w:b/>
                <w:lang w:val="en-GB"/>
              </w:rPr>
              <w:t>Location of the hazard/injury/incident:</w:t>
            </w:r>
          </w:p>
          <w:p w:rsidR="00A54801" w:rsidRDefault="00A54801" w:rsidP="00A54801">
            <w:pPr>
              <w:spacing w:after="253" w:line="266" w:lineRule="auto"/>
              <w:ind w:left="0" w:firstLine="0"/>
              <w:contextualSpacing/>
              <w:rPr>
                <w:b/>
                <w:lang w:val="en-GB"/>
              </w:rPr>
            </w:pPr>
          </w:p>
          <w:p w:rsidR="00A54801" w:rsidRDefault="00A54801" w:rsidP="00A54801">
            <w:pPr>
              <w:spacing w:after="253" w:line="266" w:lineRule="auto"/>
              <w:ind w:left="0" w:firstLine="0"/>
              <w:contextualSpacing/>
              <w:rPr>
                <w:lang w:val="en-GB"/>
              </w:rPr>
            </w:pPr>
          </w:p>
          <w:p w:rsidR="00A54801" w:rsidRDefault="00A54801" w:rsidP="00A54801">
            <w:pPr>
              <w:spacing w:after="253" w:line="266" w:lineRule="auto"/>
              <w:ind w:left="0" w:firstLine="0"/>
              <w:contextualSpacing/>
              <w:rPr>
                <w:lang w:val="en-GB"/>
              </w:rPr>
            </w:pPr>
          </w:p>
        </w:tc>
      </w:tr>
      <w:tr w:rsidR="00A54801" w:rsidTr="00A54801">
        <w:trPr>
          <w:trHeight w:val="227"/>
        </w:trPr>
        <w:tc>
          <w:tcPr>
            <w:tcW w:w="5000" w:type="pct"/>
            <w:gridSpan w:val="6"/>
          </w:tcPr>
          <w:p w:rsidR="00A54801" w:rsidRPr="005B0D8E" w:rsidRDefault="00A54801" w:rsidP="00A54801">
            <w:pPr>
              <w:spacing w:after="351" w:line="267" w:lineRule="auto"/>
              <w:rPr>
                <w:lang w:val="en-GB"/>
              </w:rPr>
            </w:pPr>
            <w:r w:rsidRPr="005B0D8E">
              <w:rPr>
                <w:b/>
                <w:lang w:val="en-GB"/>
              </w:rPr>
              <w:t xml:space="preserve">Description of hazard/injury/incident: </w:t>
            </w:r>
          </w:p>
          <w:p w:rsidR="00A54801" w:rsidRDefault="00A54801" w:rsidP="00A54801">
            <w:pPr>
              <w:spacing w:after="253" w:line="266" w:lineRule="auto"/>
              <w:ind w:left="0" w:firstLine="0"/>
              <w:contextualSpacing/>
              <w:rPr>
                <w:lang w:val="en-GB"/>
              </w:rPr>
            </w:pPr>
          </w:p>
          <w:p w:rsidR="00A54801" w:rsidRDefault="00A54801" w:rsidP="00A54801">
            <w:pPr>
              <w:spacing w:after="253" w:line="266" w:lineRule="auto"/>
              <w:ind w:left="0" w:firstLine="0"/>
              <w:contextualSpacing/>
              <w:rPr>
                <w:lang w:val="en-GB"/>
              </w:rPr>
            </w:pPr>
          </w:p>
        </w:tc>
      </w:tr>
      <w:tr w:rsidR="00A54801" w:rsidTr="00A54801">
        <w:trPr>
          <w:trHeight w:val="227"/>
        </w:trPr>
        <w:tc>
          <w:tcPr>
            <w:tcW w:w="5000" w:type="pct"/>
            <w:gridSpan w:val="6"/>
          </w:tcPr>
          <w:p w:rsidR="00A54801" w:rsidRDefault="00A54801" w:rsidP="00A54801">
            <w:pPr>
              <w:spacing w:after="351" w:line="267" w:lineRule="auto"/>
              <w:rPr>
                <w:b/>
                <w:lang w:val="en-GB"/>
              </w:rPr>
            </w:pPr>
            <w:r w:rsidRPr="005B0D8E">
              <w:rPr>
                <w:b/>
                <w:lang w:val="en-GB"/>
              </w:rPr>
              <w:t xml:space="preserve">How did the hazard/injury/incident occur (contributing factors)?  </w:t>
            </w:r>
          </w:p>
          <w:p w:rsidR="00A54801" w:rsidRDefault="00A54801" w:rsidP="00A54801">
            <w:pPr>
              <w:spacing w:after="351" w:line="267" w:lineRule="auto"/>
              <w:rPr>
                <w:lang w:val="en-GB"/>
              </w:rPr>
            </w:pPr>
          </w:p>
          <w:p w:rsidR="00A54801" w:rsidRPr="00DB2B99" w:rsidRDefault="00A54801" w:rsidP="00A54801">
            <w:pPr>
              <w:spacing w:after="351" w:line="267" w:lineRule="auto"/>
              <w:rPr>
                <w:lang w:val="en-GB"/>
              </w:rPr>
            </w:pPr>
          </w:p>
        </w:tc>
      </w:tr>
      <w:tr w:rsidR="00A54801" w:rsidTr="00A54801">
        <w:trPr>
          <w:trHeight w:val="227"/>
        </w:trPr>
        <w:tc>
          <w:tcPr>
            <w:tcW w:w="5000" w:type="pct"/>
            <w:gridSpan w:val="6"/>
          </w:tcPr>
          <w:p w:rsidR="00A54801" w:rsidRPr="00E5265C" w:rsidRDefault="00A54801" w:rsidP="00A54801">
            <w:pPr>
              <w:spacing w:after="0" w:line="259" w:lineRule="auto"/>
              <w:rPr>
                <w:b/>
                <w:lang w:val="en-GB"/>
              </w:rPr>
            </w:pPr>
            <w:r w:rsidRPr="005B0D8E">
              <w:rPr>
                <w:b/>
                <w:lang w:val="en-GB"/>
              </w:rPr>
              <w:t>Name of person injured (if applicable):</w:t>
            </w:r>
          </w:p>
          <w:p w:rsidR="00A54801" w:rsidRPr="005B0D8E" w:rsidRDefault="00A54801" w:rsidP="00A54801">
            <w:pPr>
              <w:spacing w:after="0" w:line="259" w:lineRule="auto"/>
              <w:ind w:left="113" w:firstLine="0"/>
              <w:rPr>
                <w:lang w:val="en-GB"/>
              </w:rPr>
            </w:pPr>
          </w:p>
        </w:tc>
      </w:tr>
      <w:tr w:rsidR="00A54801" w:rsidTr="00A54801">
        <w:trPr>
          <w:trHeight w:val="227"/>
        </w:trPr>
        <w:tc>
          <w:tcPr>
            <w:tcW w:w="2499" w:type="pct"/>
            <w:gridSpan w:val="3"/>
          </w:tcPr>
          <w:p w:rsidR="00A54801" w:rsidRPr="005B0D8E" w:rsidRDefault="00A54801" w:rsidP="00A54801">
            <w:pPr>
              <w:spacing w:after="0" w:line="259" w:lineRule="auto"/>
              <w:rPr>
                <w:b/>
                <w:lang w:val="en-GB"/>
              </w:rPr>
            </w:pPr>
            <w:r>
              <w:rPr>
                <w:b/>
                <w:lang w:val="en-GB"/>
              </w:rPr>
              <w:t xml:space="preserve">Gender:  </w:t>
            </w:r>
            <w:r w:rsidRPr="005B0D8E">
              <w:rPr>
                <w:lang w:val="en-GB"/>
              </w:rPr>
              <w:t xml:space="preserve"> </w:t>
            </w:r>
            <w:r>
              <w:rPr>
                <w:lang w:val="en-GB"/>
              </w:rPr>
              <w:t xml:space="preserve">      </w:t>
            </w:r>
            <w:r w:rsidRPr="00DB2B99">
              <w:rPr>
                <w:rFonts w:ascii="Webdings" w:hAnsi="Webdings"/>
                <w:lang w:val="en-GB"/>
              </w:rPr>
              <w:t></w:t>
            </w:r>
            <w:r w:rsidRPr="005B0D8E">
              <w:rPr>
                <w:lang w:val="en-GB"/>
              </w:rPr>
              <w:t xml:space="preserve"> </w:t>
            </w:r>
            <w:r>
              <w:rPr>
                <w:lang w:val="en-GB"/>
              </w:rPr>
              <w:t>Male</w:t>
            </w:r>
            <w:r w:rsidRPr="005B0D8E">
              <w:rPr>
                <w:lang w:val="en-GB"/>
              </w:rPr>
              <w:t xml:space="preserve">    </w:t>
            </w:r>
            <w:r w:rsidRPr="005B0D8E">
              <w:rPr>
                <w:lang w:val="en-GB"/>
              </w:rPr>
              <w:tab/>
            </w:r>
            <w:r w:rsidRPr="00DB2B99">
              <w:rPr>
                <w:rFonts w:ascii="Webdings" w:hAnsi="Webdings"/>
                <w:lang w:val="en-GB"/>
              </w:rPr>
              <w:t></w:t>
            </w:r>
            <w:r w:rsidRPr="005B0D8E">
              <w:rPr>
                <w:lang w:val="en-GB"/>
              </w:rPr>
              <w:t xml:space="preserve"> </w:t>
            </w:r>
            <w:r>
              <w:rPr>
                <w:lang w:val="en-GB"/>
              </w:rPr>
              <w:t>Female</w:t>
            </w:r>
          </w:p>
        </w:tc>
        <w:tc>
          <w:tcPr>
            <w:tcW w:w="2501" w:type="pct"/>
            <w:gridSpan w:val="3"/>
          </w:tcPr>
          <w:p w:rsidR="00A54801" w:rsidRPr="005B0D8E" w:rsidRDefault="00A54801" w:rsidP="00A54801">
            <w:pPr>
              <w:spacing w:after="0" w:line="259" w:lineRule="auto"/>
              <w:rPr>
                <w:b/>
                <w:lang w:val="en-GB"/>
              </w:rPr>
            </w:pPr>
            <w:r>
              <w:rPr>
                <w:b/>
                <w:lang w:val="en-GB"/>
              </w:rPr>
              <w:t>Date of Birth:</w:t>
            </w:r>
          </w:p>
        </w:tc>
      </w:tr>
      <w:tr w:rsidR="00A54801" w:rsidTr="00A54801">
        <w:trPr>
          <w:trHeight w:val="227"/>
        </w:trPr>
        <w:tc>
          <w:tcPr>
            <w:tcW w:w="5000" w:type="pct"/>
            <w:gridSpan w:val="6"/>
          </w:tcPr>
          <w:p w:rsidR="00A54801" w:rsidRDefault="00A54801" w:rsidP="00A54801">
            <w:pPr>
              <w:spacing w:after="0" w:line="259" w:lineRule="auto"/>
              <w:rPr>
                <w:b/>
                <w:lang w:val="en-GB"/>
              </w:rPr>
            </w:pPr>
            <w:r>
              <w:rPr>
                <w:b/>
                <w:lang w:val="en-GB"/>
              </w:rPr>
              <w:t>Residential Address</w:t>
            </w:r>
          </w:p>
          <w:p w:rsidR="00A54801" w:rsidRDefault="00A54801" w:rsidP="00A54801">
            <w:pPr>
              <w:spacing w:after="0" w:line="259" w:lineRule="auto"/>
              <w:rPr>
                <w:b/>
                <w:lang w:val="en-GB"/>
              </w:rPr>
            </w:pPr>
          </w:p>
          <w:p w:rsidR="00A54801" w:rsidRDefault="00A54801" w:rsidP="00A54801">
            <w:pPr>
              <w:spacing w:after="0" w:line="259" w:lineRule="auto"/>
              <w:rPr>
                <w:b/>
                <w:lang w:val="en-GB"/>
              </w:rPr>
            </w:pPr>
          </w:p>
        </w:tc>
      </w:tr>
      <w:tr w:rsidR="00A54801" w:rsidTr="00A54801">
        <w:trPr>
          <w:trHeight w:val="227"/>
        </w:trPr>
        <w:tc>
          <w:tcPr>
            <w:tcW w:w="5000" w:type="pct"/>
            <w:gridSpan w:val="6"/>
          </w:tcPr>
          <w:p w:rsidR="00A54801" w:rsidRDefault="00A54801" w:rsidP="00A54801">
            <w:pPr>
              <w:spacing w:after="0" w:line="259" w:lineRule="auto"/>
              <w:rPr>
                <w:b/>
                <w:lang w:val="en-GB"/>
              </w:rPr>
            </w:pPr>
            <w:r w:rsidRPr="005B0D8E">
              <w:rPr>
                <w:b/>
                <w:lang w:val="en-GB"/>
              </w:rPr>
              <w:t xml:space="preserve">Nature of injury (if applicable): </w:t>
            </w:r>
          </w:p>
          <w:p w:rsidR="00A54801" w:rsidRDefault="00A54801" w:rsidP="00A54801">
            <w:pPr>
              <w:spacing w:after="0" w:line="259" w:lineRule="auto"/>
              <w:ind w:left="113" w:firstLine="0"/>
              <w:rPr>
                <w:lang w:val="en-GB"/>
              </w:rPr>
            </w:pPr>
          </w:p>
          <w:p w:rsidR="00A54801" w:rsidRPr="005B0D8E" w:rsidRDefault="00A54801" w:rsidP="00A54801">
            <w:pPr>
              <w:spacing w:after="0" w:line="259" w:lineRule="auto"/>
              <w:ind w:left="113" w:firstLine="0"/>
              <w:rPr>
                <w:lang w:val="en-GB"/>
              </w:rPr>
            </w:pPr>
          </w:p>
        </w:tc>
      </w:tr>
      <w:tr w:rsidR="00A54801" w:rsidTr="00A54801">
        <w:trPr>
          <w:trHeight w:val="227"/>
        </w:trPr>
        <w:tc>
          <w:tcPr>
            <w:tcW w:w="5000" w:type="pct"/>
            <w:gridSpan w:val="6"/>
          </w:tcPr>
          <w:p w:rsidR="00A54801" w:rsidRDefault="00A54801" w:rsidP="00A54801">
            <w:pPr>
              <w:spacing w:after="253" w:line="266" w:lineRule="auto"/>
              <w:ind w:left="0" w:firstLine="0"/>
              <w:contextualSpacing/>
              <w:rPr>
                <w:b/>
                <w:lang w:val="en-GB"/>
              </w:rPr>
            </w:pPr>
            <w:r w:rsidRPr="005B0D8E">
              <w:rPr>
                <w:b/>
                <w:lang w:val="en-GB"/>
              </w:rPr>
              <w:t>Part of body injured (if applicable):</w:t>
            </w:r>
          </w:p>
          <w:p w:rsidR="00A54801" w:rsidRDefault="00A54801" w:rsidP="00A54801">
            <w:pPr>
              <w:spacing w:after="253" w:line="266" w:lineRule="auto"/>
              <w:ind w:left="0" w:firstLine="0"/>
              <w:contextualSpacing/>
              <w:rPr>
                <w:lang w:val="en-GB"/>
              </w:rPr>
            </w:pPr>
          </w:p>
          <w:p w:rsidR="00A54801" w:rsidRDefault="00A54801" w:rsidP="00A54801">
            <w:pPr>
              <w:spacing w:after="253" w:line="266" w:lineRule="auto"/>
              <w:ind w:left="0" w:firstLine="0"/>
              <w:contextualSpacing/>
              <w:rPr>
                <w:lang w:val="en-GB"/>
              </w:rPr>
            </w:pPr>
          </w:p>
        </w:tc>
      </w:tr>
      <w:tr w:rsidR="00A54801" w:rsidTr="00A54801">
        <w:trPr>
          <w:trHeight w:val="227"/>
        </w:trPr>
        <w:tc>
          <w:tcPr>
            <w:tcW w:w="5000" w:type="pct"/>
            <w:gridSpan w:val="6"/>
          </w:tcPr>
          <w:p w:rsidR="00A54801" w:rsidRDefault="00A54801" w:rsidP="00A54801">
            <w:pPr>
              <w:spacing w:after="253" w:line="266" w:lineRule="auto"/>
              <w:ind w:left="0" w:firstLine="0"/>
              <w:contextualSpacing/>
              <w:rPr>
                <w:lang w:val="en-GB"/>
              </w:rPr>
            </w:pPr>
            <w:r w:rsidRPr="00E5265C">
              <w:rPr>
                <w:b/>
                <w:bCs/>
                <w:lang w:val="en-GB"/>
              </w:rPr>
              <w:t>Treatment Outcome (if applicable):</w:t>
            </w:r>
            <w:r>
              <w:rPr>
                <w:b/>
                <w:bCs/>
                <w:lang w:val="en-GB"/>
              </w:rPr>
              <w:tab/>
            </w:r>
            <w:r w:rsidRPr="00DB2B99">
              <w:rPr>
                <w:rFonts w:ascii="Webdings" w:hAnsi="Webdings"/>
                <w:lang w:val="en-GB"/>
              </w:rPr>
              <w:t></w:t>
            </w:r>
            <w:r>
              <w:rPr>
                <w:rFonts w:ascii="Webdings" w:hAnsi="Webdings"/>
                <w:lang w:val="en-GB"/>
              </w:rPr>
              <w:t></w:t>
            </w:r>
            <w:r w:rsidRPr="00DB2B99">
              <w:rPr>
                <w:rFonts w:asciiTheme="minorHAnsi" w:hAnsiTheme="minorHAnsi" w:cstheme="minorHAnsi"/>
                <w:lang w:val="en-GB"/>
              </w:rPr>
              <w:t>Nil Required</w:t>
            </w:r>
            <w:r>
              <w:rPr>
                <w:rFonts w:asciiTheme="minorHAnsi" w:hAnsiTheme="minorHAnsi" w:cstheme="minorHAnsi"/>
                <w:lang w:val="en-GB"/>
              </w:rPr>
              <w:t xml:space="preserve">  </w:t>
            </w:r>
            <w:r w:rsidRPr="00DB2B99">
              <w:rPr>
                <w:rFonts w:ascii="Webdings" w:hAnsi="Webdings"/>
                <w:lang w:val="en-GB"/>
              </w:rPr>
              <w:t></w:t>
            </w:r>
            <w:r>
              <w:rPr>
                <w:rFonts w:asciiTheme="minorHAnsi" w:hAnsiTheme="minorHAnsi" w:cstheme="minorHAnsi"/>
                <w:lang w:val="en-GB"/>
              </w:rPr>
              <w:t xml:space="preserve"> First Aid  </w:t>
            </w:r>
            <w:r w:rsidRPr="00DB2B99">
              <w:rPr>
                <w:rFonts w:ascii="Webdings" w:hAnsi="Webdings"/>
                <w:lang w:val="en-GB"/>
              </w:rPr>
              <w:t></w:t>
            </w:r>
            <w:r>
              <w:rPr>
                <w:rFonts w:asciiTheme="minorHAnsi" w:hAnsiTheme="minorHAnsi" w:cstheme="minorHAnsi"/>
                <w:lang w:val="en-GB"/>
              </w:rPr>
              <w:t xml:space="preserve"> Medical treatment from GP  </w:t>
            </w:r>
            <w:r w:rsidRPr="00DB2B99">
              <w:rPr>
                <w:rFonts w:ascii="Webdings" w:hAnsi="Webdings"/>
                <w:lang w:val="en-GB"/>
              </w:rPr>
              <w:t></w:t>
            </w:r>
            <w:r>
              <w:rPr>
                <w:rFonts w:asciiTheme="minorHAnsi" w:hAnsiTheme="minorHAnsi" w:cstheme="minorHAnsi"/>
                <w:lang w:val="en-GB"/>
              </w:rPr>
              <w:t xml:space="preserve"> Hospital</w:t>
            </w:r>
          </w:p>
        </w:tc>
      </w:tr>
      <w:tr w:rsidR="00A54801" w:rsidTr="00A54801">
        <w:trPr>
          <w:trHeight w:val="227"/>
        </w:trPr>
        <w:tc>
          <w:tcPr>
            <w:tcW w:w="5000" w:type="pct"/>
            <w:gridSpan w:val="6"/>
          </w:tcPr>
          <w:p w:rsidR="00A54801" w:rsidRDefault="00A54801" w:rsidP="00A54801">
            <w:pPr>
              <w:spacing w:after="253" w:line="266" w:lineRule="auto"/>
              <w:ind w:left="0" w:firstLine="0"/>
              <w:contextualSpacing/>
              <w:rPr>
                <w:b/>
                <w:lang w:val="en-GB"/>
              </w:rPr>
            </w:pPr>
            <w:r>
              <w:rPr>
                <w:b/>
                <w:lang w:val="en-GB"/>
              </w:rPr>
              <w:t>Details of Medical Treatment (if applicable)</w:t>
            </w:r>
            <w:r w:rsidRPr="005B0D8E">
              <w:rPr>
                <w:b/>
                <w:lang w:val="en-GB"/>
              </w:rPr>
              <w:t>:</w:t>
            </w:r>
          </w:p>
          <w:p w:rsidR="00A54801" w:rsidRDefault="00A54801" w:rsidP="00A54801">
            <w:pPr>
              <w:spacing w:after="253" w:line="266" w:lineRule="auto"/>
              <w:ind w:left="0" w:firstLine="0"/>
              <w:contextualSpacing/>
              <w:rPr>
                <w:b/>
                <w:lang w:val="en-GB"/>
              </w:rPr>
            </w:pPr>
          </w:p>
          <w:p w:rsidR="00A54801" w:rsidRDefault="00A54801" w:rsidP="00A54801">
            <w:pPr>
              <w:spacing w:after="253" w:line="266" w:lineRule="auto"/>
              <w:ind w:left="0" w:firstLine="0"/>
              <w:contextualSpacing/>
              <w:rPr>
                <w:lang w:val="en-GB"/>
              </w:rPr>
            </w:pPr>
          </w:p>
          <w:p w:rsidR="00A54801" w:rsidRDefault="00A54801" w:rsidP="00A54801">
            <w:pPr>
              <w:spacing w:after="253" w:line="266" w:lineRule="auto"/>
              <w:ind w:left="0" w:firstLine="0"/>
              <w:contextualSpacing/>
              <w:rPr>
                <w:lang w:val="en-GB"/>
              </w:rPr>
            </w:pPr>
          </w:p>
        </w:tc>
      </w:tr>
      <w:tr w:rsidR="00A54801" w:rsidTr="00A54801">
        <w:trPr>
          <w:trHeight w:val="227"/>
        </w:trPr>
        <w:tc>
          <w:tcPr>
            <w:tcW w:w="5000" w:type="pct"/>
            <w:gridSpan w:val="6"/>
          </w:tcPr>
          <w:p w:rsidR="00A54801" w:rsidRDefault="00A54801" w:rsidP="00A54801">
            <w:pPr>
              <w:spacing w:after="351" w:line="267" w:lineRule="auto"/>
              <w:rPr>
                <w:lang w:val="en-GB"/>
              </w:rPr>
            </w:pPr>
            <w:r>
              <w:rPr>
                <w:b/>
                <w:lang w:val="en-GB"/>
              </w:rPr>
              <w:t>Name of Medical Practitioner (if applicable)</w:t>
            </w:r>
            <w:r w:rsidRPr="005B0D8E">
              <w:rPr>
                <w:b/>
                <w:lang w:val="en-GB"/>
              </w:rPr>
              <w:t xml:space="preserve">: </w:t>
            </w:r>
          </w:p>
        </w:tc>
      </w:tr>
      <w:tr w:rsidR="00A54801" w:rsidTr="00A54801">
        <w:trPr>
          <w:trHeight w:val="227"/>
        </w:trPr>
        <w:tc>
          <w:tcPr>
            <w:tcW w:w="5000" w:type="pct"/>
            <w:gridSpan w:val="6"/>
          </w:tcPr>
          <w:p w:rsidR="00A54801" w:rsidRPr="00DB2B99" w:rsidRDefault="00A54801" w:rsidP="00A54801">
            <w:pPr>
              <w:spacing w:after="351" w:line="267" w:lineRule="auto"/>
              <w:rPr>
                <w:lang w:val="en-GB"/>
              </w:rPr>
            </w:pPr>
            <w:r>
              <w:rPr>
                <w:b/>
                <w:lang w:val="en-GB"/>
              </w:rPr>
              <w:t>Period of incapacity (if applicable):</w:t>
            </w:r>
          </w:p>
        </w:tc>
      </w:tr>
    </w:tbl>
    <w:p w:rsidR="00A54801" w:rsidRPr="005B0D8E" w:rsidRDefault="00A54801" w:rsidP="00A54801">
      <w:pPr>
        <w:spacing w:after="253" w:line="267" w:lineRule="auto"/>
        <w:ind w:left="-5" w:hanging="10"/>
        <w:rPr>
          <w:lang w:val="en-GB"/>
        </w:rPr>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right w:w="115" w:type="dxa"/>
        </w:tblCellMar>
        <w:tblLook w:val="04A0" w:firstRow="1" w:lastRow="0" w:firstColumn="1" w:lastColumn="0" w:noHBand="0" w:noVBand="1"/>
      </w:tblPr>
      <w:tblGrid>
        <w:gridCol w:w="6128"/>
        <w:gridCol w:w="2064"/>
        <w:gridCol w:w="1544"/>
      </w:tblGrid>
      <w:tr w:rsidR="00A54801" w:rsidRPr="005B0D8E" w:rsidTr="00A54801">
        <w:trPr>
          <w:trHeight w:val="381"/>
        </w:trPr>
        <w:tc>
          <w:tcPr>
            <w:tcW w:w="5000" w:type="pct"/>
            <w:gridSpan w:val="3"/>
            <w:shd w:val="clear" w:color="auto" w:fill="ECF3F8"/>
          </w:tcPr>
          <w:p w:rsidR="00A54801" w:rsidRPr="005B0D8E" w:rsidRDefault="00A54801" w:rsidP="00A54801">
            <w:pPr>
              <w:spacing w:after="160" w:line="259" w:lineRule="auto"/>
              <w:ind w:left="0" w:firstLine="0"/>
              <w:rPr>
                <w:lang w:val="en-GB"/>
              </w:rPr>
            </w:pPr>
            <w:r w:rsidRPr="005B0D8E">
              <w:rPr>
                <w:b/>
                <w:lang w:val="en-GB"/>
              </w:rPr>
              <w:t xml:space="preserve">PART B: CORRECTIVE ACTIONS (to be completed by the </w:t>
            </w:r>
            <w:r>
              <w:rPr>
                <w:b/>
                <w:lang w:val="en-GB"/>
              </w:rPr>
              <w:t>General Manager</w:t>
            </w:r>
            <w:r w:rsidRPr="005B0D8E">
              <w:rPr>
                <w:b/>
                <w:lang w:val="en-GB"/>
              </w:rPr>
              <w:t>)</w:t>
            </w:r>
          </w:p>
        </w:tc>
      </w:tr>
      <w:tr w:rsidR="00A54801" w:rsidRPr="005B0D8E" w:rsidTr="00A54801">
        <w:trPr>
          <w:trHeight w:val="878"/>
        </w:trPr>
        <w:tc>
          <w:tcPr>
            <w:tcW w:w="3147" w:type="pct"/>
            <w:shd w:val="clear" w:color="auto" w:fill="E3E3E3"/>
          </w:tcPr>
          <w:p w:rsidR="00A54801" w:rsidRPr="005B0D8E" w:rsidRDefault="00A54801" w:rsidP="00A54801">
            <w:pPr>
              <w:spacing w:after="13" w:line="259" w:lineRule="auto"/>
              <w:ind w:left="1873" w:firstLine="0"/>
              <w:rPr>
                <w:lang w:val="en-GB"/>
              </w:rPr>
            </w:pPr>
            <w:r w:rsidRPr="005B0D8E">
              <w:rPr>
                <w:b/>
                <w:lang w:val="en-GB"/>
              </w:rPr>
              <w:t>What needs to happen?</w:t>
            </w:r>
          </w:p>
          <w:p w:rsidR="00A54801" w:rsidRPr="005B0D8E" w:rsidRDefault="00A54801" w:rsidP="00A54801">
            <w:pPr>
              <w:spacing w:after="0" w:line="259" w:lineRule="auto"/>
              <w:ind w:left="1479" w:right="218" w:hanging="1100"/>
              <w:rPr>
                <w:lang w:val="en-GB"/>
              </w:rPr>
            </w:pPr>
            <w:r w:rsidRPr="005B0D8E">
              <w:rPr>
                <w:lang w:val="en-GB"/>
              </w:rPr>
              <w:t>(to ensure that similar incidents do not occur in the future or to minimise the risk from the hazard)</w:t>
            </w:r>
          </w:p>
        </w:tc>
        <w:tc>
          <w:tcPr>
            <w:tcW w:w="1060" w:type="pct"/>
            <w:shd w:val="clear" w:color="auto" w:fill="E3E3E3"/>
          </w:tcPr>
          <w:p w:rsidR="00A54801" w:rsidRPr="005B0D8E" w:rsidRDefault="00A54801" w:rsidP="00A54801">
            <w:pPr>
              <w:spacing w:after="0" w:line="259" w:lineRule="auto"/>
              <w:ind w:left="0" w:firstLine="0"/>
              <w:jc w:val="center"/>
              <w:rPr>
                <w:lang w:val="en-GB"/>
              </w:rPr>
            </w:pPr>
            <w:r w:rsidRPr="005B0D8E">
              <w:rPr>
                <w:b/>
                <w:lang w:val="en-GB"/>
              </w:rPr>
              <w:t>By when?</w:t>
            </w:r>
          </w:p>
        </w:tc>
        <w:tc>
          <w:tcPr>
            <w:tcW w:w="793" w:type="pct"/>
            <w:shd w:val="clear" w:color="auto" w:fill="E3E3E3"/>
          </w:tcPr>
          <w:p w:rsidR="00A54801" w:rsidRPr="005B0D8E" w:rsidRDefault="00A54801" w:rsidP="00A54801">
            <w:pPr>
              <w:spacing w:after="0" w:line="259" w:lineRule="auto"/>
              <w:ind w:left="0" w:firstLine="211"/>
              <w:jc w:val="center"/>
              <w:rPr>
                <w:lang w:val="en-GB"/>
              </w:rPr>
            </w:pPr>
            <w:r w:rsidRPr="005B0D8E">
              <w:rPr>
                <w:b/>
                <w:lang w:val="en-GB"/>
              </w:rPr>
              <w:t>Person Responsible</w:t>
            </w:r>
          </w:p>
        </w:tc>
      </w:tr>
      <w:tr w:rsidR="00A54801" w:rsidRPr="005B0D8E" w:rsidTr="00A54801">
        <w:trPr>
          <w:trHeight w:val="878"/>
        </w:trPr>
        <w:tc>
          <w:tcPr>
            <w:tcW w:w="3147" w:type="pct"/>
            <w:shd w:val="clear" w:color="auto" w:fill="auto"/>
          </w:tcPr>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Default="00A54801" w:rsidP="00A54801">
            <w:pPr>
              <w:spacing w:after="13" w:line="259" w:lineRule="auto"/>
              <w:ind w:left="142" w:firstLine="0"/>
              <w:rPr>
                <w:b/>
                <w:lang w:val="en-GB"/>
              </w:rPr>
            </w:pPr>
          </w:p>
          <w:p w:rsidR="00A54801" w:rsidRPr="005B0D8E" w:rsidRDefault="00A54801" w:rsidP="00A54801">
            <w:pPr>
              <w:spacing w:after="13" w:line="259" w:lineRule="auto"/>
              <w:ind w:left="142" w:firstLine="0"/>
              <w:rPr>
                <w:b/>
                <w:lang w:val="en-GB"/>
              </w:rPr>
            </w:pPr>
          </w:p>
        </w:tc>
        <w:tc>
          <w:tcPr>
            <w:tcW w:w="1060" w:type="pct"/>
            <w:shd w:val="clear" w:color="auto" w:fill="auto"/>
          </w:tcPr>
          <w:p w:rsidR="00A54801" w:rsidRPr="005B0D8E" w:rsidRDefault="00A54801" w:rsidP="00A54801">
            <w:pPr>
              <w:spacing w:after="0" w:line="259" w:lineRule="auto"/>
              <w:ind w:left="142" w:firstLine="0"/>
              <w:rPr>
                <w:b/>
                <w:lang w:val="en-GB"/>
              </w:rPr>
            </w:pPr>
          </w:p>
        </w:tc>
        <w:tc>
          <w:tcPr>
            <w:tcW w:w="793" w:type="pct"/>
            <w:shd w:val="clear" w:color="auto" w:fill="auto"/>
          </w:tcPr>
          <w:p w:rsidR="00A54801" w:rsidRPr="005B0D8E" w:rsidRDefault="00A54801" w:rsidP="00A54801">
            <w:pPr>
              <w:spacing w:after="0" w:line="259" w:lineRule="auto"/>
              <w:ind w:left="142" w:firstLine="211"/>
              <w:rPr>
                <w:b/>
                <w:lang w:val="en-GB"/>
              </w:rPr>
            </w:pPr>
          </w:p>
        </w:tc>
      </w:tr>
    </w:tbl>
    <w:p w:rsidR="00A54801" w:rsidRPr="005B0D8E" w:rsidRDefault="00A54801" w:rsidP="00A54801">
      <w:pPr>
        <w:spacing w:after="260" w:line="259" w:lineRule="auto"/>
        <w:ind w:left="0" w:firstLine="0"/>
        <w:rPr>
          <w:lang w:val="en-GB"/>
        </w:rPr>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right w:w="115" w:type="dxa"/>
        </w:tblCellMar>
        <w:tblLook w:val="04A0" w:firstRow="1" w:lastRow="0" w:firstColumn="1" w:lastColumn="0" w:noHBand="0" w:noVBand="1"/>
      </w:tblPr>
      <w:tblGrid>
        <w:gridCol w:w="4977"/>
        <w:gridCol w:w="4759"/>
      </w:tblGrid>
      <w:tr w:rsidR="00A54801" w:rsidRPr="005B0D8E" w:rsidTr="00A54801">
        <w:trPr>
          <w:trHeight w:val="381"/>
        </w:trPr>
        <w:tc>
          <w:tcPr>
            <w:tcW w:w="2556" w:type="pct"/>
            <w:shd w:val="clear" w:color="auto" w:fill="ECF3F8"/>
          </w:tcPr>
          <w:p w:rsidR="00A54801" w:rsidRPr="005B0D8E" w:rsidRDefault="00A54801" w:rsidP="00A54801">
            <w:pPr>
              <w:spacing w:after="0" w:line="259" w:lineRule="auto"/>
              <w:ind w:left="113" w:firstLine="0"/>
              <w:rPr>
                <w:lang w:val="en-GB"/>
              </w:rPr>
            </w:pPr>
            <w:r w:rsidRPr="005B0D8E">
              <w:rPr>
                <w:b/>
                <w:lang w:val="en-GB"/>
              </w:rPr>
              <w:t>PART C: SIGN OFF</w:t>
            </w:r>
          </w:p>
        </w:tc>
        <w:tc>
          <w:tcPr>
            <w:tcW w:w="2444" w:type="pct"/>
            <w:shd w:val="clear" w:color="auto" w:fill="ECF3F8"/>
          </w:tcPr>
          <w:p w:rsidR="00A54801" w:rsidRPr="005B0D8E" w:rsidRDefault="00A54801" w:rsidP="00A54801">
            <w:pPr>
              <w:spacing w:after="160" w:line="259" w:lineRule="auto"/>
              <w:ind w:left="0" w:firstLine="0"/>
              <w:rPr>
                <w:lang w:val="en-GB"/>
              </w:rPr>
            </w:pPr>
          </w:p>
        </w:tc>
      </w:tr>
      <w:tr w:rsidR="00A54801" w:rsidRPr="005B0D8E" w:rsidTr="00A54801">
        <w:trPr>
          <w:trHeight w:val="658"/>
        </w:trPr>
        <w:tc>
          <w:tcPr>
            <w:tcW w:w="2556" w:type="pct"/>
          </w:tcPr>
          <w:p w:rsidR="00A54801" w:rsidRPr="005B0D8E" w:rsidRDefault="00A54801" w:rsidP="00A54801">
            <w:pPr>
              <w:spacing w:after="0" w:line="259" w:lineRule="auto"/>
              <w:ind w:left="113" w:firstLine="0"/>
              <w:rPr>
                <w:lang w:val="en-GB"/>
              </w:rPr>
            </w:pPr>
            <w:r w:rsidRPr="005B0D8E">
              <w:rPr>
                <w:b/>
                <w:lang w:val="en-GB"/>
              </w:rPr>
              <w:t>Person Reporting (print name):</w:t>
            </w:r>
          </w:p>
        </w:tc>
        <w:tc>
          <w:tcPr>
            <w:tcW w:w="2444" w:type="pct"/>
          </w:tcPr>
          <w:p w:rsidR="00A54801" w:rsidRPr="005B0D8E" w:rsidRDefault="00A54801" w:rsidP="00A54801">
            <w:pPr>
              <w:spacing w:after="0" w:line="259" w:lineRule="auto"/>
              <w:ind w:left="0" w:firstLine="0"/>
              <w:rPr>
                <w:lang w:val="en-GB"/>
              </w:rPr>
            </w:pPr>
            <w:r>
              <w:rPr>
                <w:b/>
                <w:lang w:val="en-GB"/>
              </w:rPr>
              <w:t>General Manager</w:t>
            </w:r>
            <w:r w:rsidRPr="005B0D8E">
              <w:rPr>
                <w:b/>
                <w:lang w:val="en-GB"/>
              </w:rPr>
              <w:t xml:space="preserve"> (print name):</w:t>
            </w:r>
          </w:p>
        </w:tc>
      </w:tr>
      <w:tr w:rsidR="00A54801" w:rsidRPr="005B0D8E" w:rsidTr="00A54801">
        <w:trPr>
          <w:trHeight w:val="658"/>
        </w:trPr>
        <w:tc>
          <w:tcPr>
            <w:tcW w:w="2556" w:type="pct"/>
          </w:tcPr>
          <w:p w:rsidR="00A54801" w:rsidRPr="005B0D8E" w:rsidRDefault="00A54801" w:rsidP="00A54801">
            <w:pPr>
              <w:spacing w:after="0" w:line="259" w:lineRule="auto"/>
              <w:ind w:left="113" w:firstLine="0"/>
              <w:rPr>
                <w:lang w:val="en-GB"/>
              </w:rPr>
            </w:pPr>
            <w:r w:rsidRPr="005B0D8E">
              <w:rPr>
                <w:b/>
                <w:lang w:val="en-GB"/>
              </w:rPr>
              <w:t>Signature:</w:t>
            </w:r>
          </w:p>
        </w:tc>
        <w:tc>
          <w:tcPr>
            <w:tcW w:w="2444" w:type="pct"/>
          </w:tcPr>
          <w:p w:rsidR="00A54801" w:rsidRPr="005B0D8E" w:rsidRDefault="00A54801" w:rsidP="00A54801">
            <w:pPr>
              <w:spacing w:after="0" w:line="259" w:lineRule="auto"/>
              <w:ind w:left="0" w:firstLine="0"/>
              <w:rPr>
                <w:lang w:val="en-GB"/>
              </w:rPr>
            </w:pPr>
            <w:r w:rsidRPr="005B0D8E">
              <w:rPr>
                <w:b/>
                <w:lang w:val="en-GB"/>
              </w:rPr>
              <w:t>Signature:</w:t>
            </w:r>
          </w:p>
        </w:tc>
      </w:tr>
      <w:tr w:rsidR="00A54801" w:rsidRPr="005B0D8E" w:rsidTr="00A54801">
        <w:trPr>
          <w:trHeight w:val="381"/>
        </w:trPr>
        <w:tc>
          <w:tcPr>
            <w:tcW w:w="2556" w:type="pct"/>
          </w:tcPr>
          <w:p w:rsidR="00A54801" w:rsidRPr="005B0D8E" w:rsidRDefault="00A54801" w:rsidP="00A54801">
            <w:pPr>
              <w:spacing w:after="0" w:line="259" w:lineRule="auto"/>
              <w:ind w:left="113" w:firstLine="0"/>
              <w:rPr>
                <w:lang w:val="en-GB"/>
              </w:rPr>
            </w:pPr>
            <w:r w:rsidRPr="005B0D8E">
              <w:rPr>
                <w:b/>
                <w:lang w:val="en-GB"/>
              </w:rPr>
              <w:t>Date:</w:t>
            </w:r>
          </w:p>
        </w:tc>
        <w:tc>
          <w:tcPr>
            <w:tcW w:w="2444" w:type="pct"/>
          </w:tcPr>
          <w:p w:rsidR="00A54801" w:rsidRPr="005B0D8E" w:rsidRDefault="00A54801" w:rsidP="00A54801">
            <w:pPr>
              <w:spacing w:after="0" w:line="259" w:lineRule="auto"/>
              <w:ind w:left="0" w:firstLine="0"/>
              <w:rPr>
                <w:lang w:val="en-GB"/>
              </w:rPr>
            </w:pPr>
            <w:r w:rsidRPr="005B0D8E">
              <w:rPr>
                <w:b/>
                <w:lang w:val="en-GB"/>
              </w:rPr>
              <w:t>Date:</w:t>
            </w:r>
          </w:p>
        </w:tc>
      </w:tr>
      <w:tr w:rsidR="00A54801" w:rsidRPr="005B0D8E" w:rsidTr="00A54801">
        <w:trPr>
          <w:trHeight w:val="381"/>
        </w:trPr>
        <w:tc>
          <w:tcPr>
            <w:tcW w:w="2556" w:type="pct"/>
          </w:tcPr>
          <w:p w:rsidR="00A54801" w:rsidRPr="005B0D8E" w:rsidRDefault="00A54801" w:rsidP="00A54801">
            <w:pPr>
              <w:spacing w:after="0" w:line="259" w:lineRule="auto"/>
              <w:ind w:left="113" w:firstLine="0"/>
              <w:rPr>
                <w:lang w:val="en-GB"/>
              </w:rPr>
            </w:pPr>
            <w:r w:rsidRPr="005B0D8E">
              <w:rPr>
                <w:b/>
                <w:lang w:val="en-GB"/>
              </w:rPr>
              <w:t>Contact Phone Number:</w:t>
            </w:r>
          </w:p>
        </w:tc>
        <w:tc>
          <w:tcPr>
            <w:tcW w:w="2444" w:type="pct"/>
          </w:tcPr>
          <w:p w:rsidR="00A54801" w:rsidRPr="005B0D8E" w:rsidRDefault="00A54801" w:rsidP="00A54801">
            <w:pPr>
              <w:spacing w:after="0" w:line="259" w:lineRule="auto"/>
              <w:ind w:left="0" w:firstLine="0"/>
              <w:rPr>
                <w:lang w:val="en-GB"/>
              </w:rPr>
            </w:pPr>
            <w:r w:rsidRPr="005B0D8E">
              <w:rPr>
                <w:b/>
                <w:lang w:val="en-GB"/>
              </w:rPr>
              <w:t>Contact Phone Number:</w:t>
            </w:r>
          </w:p>
        </w:tc>
      </w:tr>
    </w:tbl>
    <w:p w:rsidR="00A54801" w:rsidRDefault="00A54801" w:rsidP="003C349F">
      <w:pPr>
        <w:pStyle w:val="Heading2"/>
        <w:ind w:left="-5"/>
        <w:rPr>
          <w:lang w:val="en-GB"/>
        </w:rPr>
      </w:pPr>
    </w:p>
    <w:p w:rsidR="00A54801" w:rsidRDefault="00A54801">
      <w:pPr>
        <w:spacing w:after="160" w:line="259" w:lineRule="auto"/>
        <w:ind w:left="0" w:firstLine="0"/>
        <w:rPr>
          <w:b/>
          <w:color w:val="213E5E"/>
          <w:sz w:val="36"/>
          <w:lang w:val="en-GB"/>
        </w:rPr>
      </w:pPr>
      <w:r>
        <w:rPr>
          <w:lang w:val="en-GB"/>
        </w:rPr>
        <w:br w:type="page"/>
      </w:r>
    </w:p>
    <w:p w:rsidR="003C349F" w:rsidRPr="005B0D8E" w:rsidRDefault="003C349F" w:rsidP="003C349F">
      <w:pPr>
        <w:pStyle w:val="Heading2"/>
        <w:ind w:left="-5"/>
        <w:rPr>
          <w:lang w:val="en-GB"/>
        </w:rPr>
      </w:pPr>
      <w:bookmarkStart w:id="63" w:name="_Toc19024686"/>
      <w:r w:rsidRPr="005B0D8E">
        <w:rPr>
          <w:lang w:val="en-GB"/>
        </w:rPr>
        <w:t xml:space="preserve">ATTACHMENT </w:t>
      </w:r>
      <w:r w:rsidR="00A54801">
        <w:rPr>
          <w:lang w:val="en-GB"/>
        </w:rPr>
        <w:t>3</w:t>
      </w:r>
      <w:r w:rsidRPr="005B0D8E">
        <w:rPr>
          <w:lang w:val="en-GB"/>
        </w:rPr>
        <w:t>—</w:t>
      </w:r>
      <w:r>
        <w:rPr>
          <w:lang w:val="en-GB"/>
        </w:rPr>
        <w:t xml:space="preserve">WORKPLACE INJURY AND DISEASE NOTIFICATION FORM </w:t>
      </w:r>
      <w:r>
        <w:rPr>
          <w:lang w:val="en-GB"/>
        </w:rPr>
        <w:tab/>
        <w:t>OHSF 1</w:t>
      </w:r>
      <w:bookmarkEnd w:id="63"/>
    </w:p>
    <w:tbl>
      <w:tblPr>
        <w:tblStyle w:val="TableGrid0"/>
        <w:tblW w:w="0" w:type="auto"/>
        <w:tblInd w:w="-5" w:type="dxa"/>
        <w:tblLook w:val="04A0" w:firstRow="1" w:lastRow="0" w:firstColumn="1" w:lastColumn="0" w:noHBand="0" w:noVBand="1"/>
      </w:tblPr>
      <w:tblGrid>
        <w:gridCol w:w="3010"/>
        <w:gridCol w:w="221"/>
        <w:gridCol w:w="1564"/>
        <w:gridCol w:w="48"/>
        <w:gridCol w:w="789"/>
        <w:gridCol w:w="142"/>
        <w:gridCol w:w="706"/>
        <w:gridCol w:w="1238"/>
        <w:gridCol w:w="2023"/>
      </w:tblGrid>
      <w:tr w:rsidR="004E3110" w:rsidRPr="00FE2C2F" w:rsidTr="00114973">
        <w:trPr>
          <w:trHeight w:val="227"/>
        </w:trPr>
        <w:tc>
          <w:tcPr>
            <w:tcW w:w="9962" w:type="dxa"/>
            <w:gridSpan w:val="9"/>
            <w:shd w:val="clear" w:color="auto" w:fill="DEEAF6" w:themeFill="accent5" w:themeFillTint="33"/>
          </w:tcPr>
          <w:p w:rsidR="004E3110" w:rsidRPr="00FE2C2F" w:rsidRDefault="004E3110" w:rsidP="00FE2C2F">
            <w:pPr>
              <w:spacing w:after="253" w:line="266" w:lineRule="auto"/>
              <w:ind w:left="0" w:firstLine="0"/>
              <w:contextualSpacing/>
              <w:rPr>
                <w:b/>
                <w:lang w:val="en-GB"/>
              </w:rPr>
            </w:pPr>
            <w:r w:rsidRPr="00FE2C2F">
              <w:rPr>
                <w:b/>
                <w:lang w:val="en-GB"/>
              </w:rPr>
              <w:t>A. About the employer or person in control</w:t>
            </w:r>
          </w:p>
        </w:tc>
      </w:tr>
      <w:tr w:rsidR="004E3110" w:rsidRPr="00FE2C2F" w:rsidTr="00114973">
        <w:trPr>
          <w:trHeight w:val="340"/>
        </w:trPr>
        <w:tc>
          <w:tcPr>
            <w:tcW w:w="9962" w:type="dxa"/>
            <w:gridSpan w:val="9"/>
          </w:tcPr>
          <w:p w:rsidR="004E3110" w:rsidRPr="00FE2C2F" w:rsidRDefault="004E3110" w:rsidP="00114973">
            <w:pPr>
              <w:spacing w:after="253" w:line="266" w:lineRule="auto"/>
              <w:ind w:left="-5" w:hanging="10"/>
              <w:contextualSpacing/>
              <w:rPr>
                <w:b/>
                <w:lang w:val="en-GB"/>
              </w:rPr>
            </w:pPr>
            <w:r w:rsidRPr="00FE2C2F">
              <w:rPr>
                <w:b/>
                <w:lang w:val="en-GB"/>
              </w:rPr>
              <w:t>1. Registered name of the company</w:t>
            </w:r>
          </w:p>
        </w:tc>
      </w:tr>
      <w:tr w:rsidR="004E3110" w:rsidRPr="00FE2C2F" w:rsidTr="00114973">
        <w:trPr>
          <w:trHeight w:val="340"/>
        </w:trPr>
        <w:tc>
          <w:tcPr>
            <w:tcW w:w="9962" w:type="dxa"/>
            <w:gridSpan w:val="9"/>
          </w:tcPr>
          <w:p w:rsidR="004E3110" w:rsidRPr="00FE2C2F" w:rsidRDefault="004E3110" w:rsidP="00114973">
            <w:pPr>
              <w:spacing w:after="253" w:line="266" w:lineRule="auto"/>
              <w:ind w:left="-5" w:hanging="10"/>
              <w:contextualSpacing/>
              <w:rPr>
                <w:b/>
                <w:lang w:val="en-GB"/>
              </w:rPr>
            </w:pPr>
            <w:r w:rsidRPr="00FE2C2F">
              <w:rPr>
                <w:b/>
                <w:lang w:val="en-GB"/>
              </w:rPr>
              <w:t>2. Trading name</w:t>
            </w:r>
          </w:p>
        </w:tc>
      </w:tr>
      <w:tr w:rsidR="004E3110" w:rsidRPr="00FE2C2F" w:rsidTr="00114973">
        <w:trPr>
          <w:trHeight w:val="340"/>
        </w:trPr>
        <w:tc>
          <w:tcPr>
            <w:tcW w:w="9962" w:type="dxa"/>
            <w:gridSpan w:val="9"/>
          </w:tcPr>
          <w:p w:rsidR="004E3110" w:rsidRPr="00FE2C2F" w:rsidRDefault="004E3110" w:rsidP="00FE2C2F">
            <w:pPr>
              <w:spacing w:after="253" w:line="266" w:lineRule="auto"/>
              <w:ind w:left="-5" w:hanging="10"/>
              <w:contextualSpacing/>
              <w:rPr>
                <w:b/>
                <w:lang w:val="en-GB"/>
              </w:rPr>
            </w:pPr>
            <w:r w:rsidRPr="00FE2C2F">
              <w:rPr>
                <w:b/>
                <w:lang w:val="en-GB"/>
              </w:rPr>
              <w:t>3. Address of the registered office</w:t>
            </w:r>
          </w:p>
          <w:p w:rsidR="004E3110" w:rsidRPr="00FE2C2F" w:rsidRDefault="004E3110" w:rsidP="00FE2C2F">
            <w:pPr>
              <w:spacing w:after="253" w:line="266" w:lineRule="auto"/>
              <w:ind w:left="-5" w:hanging="10"/>
              <w:contextualSpacing/>
              <w:rPr>
                <w:b/>
                <w:lang w:val="en-GB"/>
              </w:rPr>
            </w:pPr>
          </w:p>
        </w:tc>
      </w:tr>
      <w:tr w:rsidR="004E3110" w:rsidRPr="00FE2C2F" w:rsidTr="00114973">
        <w:trPr>
          <w:trHeight w:val="340"/>
        </w:trPr>
        <w:tc>
          <w:tcPr>
            <w:tcW w:w="9962" w:type="dxa"/>
            <w:gridSpan w:val="9"/>
          </w:tcPr>
          <w:p w:rsidR="004E3110" w:rsidRPr="00FE2C2F" w:rsidRDefault="004E3110" w:rsidP="00FE2C2F">
            <w:pPr>
              <w:spacing w:after="253" w:line="266" w:lineRule="auto"/>
              <w:ind w:left="-5" w:hanging="10"/>
              <w:contextualSpacing/>
              <w:rPr>
                <w:b/>
                <w:lang w:val="en-GB"/>
              </w:rPr>
            </w:pPr>
            <w:r w:rsidRPr="00FE2C2F">
              <w:rPr>
                <w:b/>
                <w:lang w:val="en-GB"/>
              </w:rPr>
              <w:t>4. Address of the workplace or where accident/occurrence took place</w:t>
            </w:r>
          </w:p>
          <w:p w:rsidR="004E3110" w:rsidRPr="00FE2C2F" w:rsidRDefault="004E3110" w:rsidP="00FE2C2F">
            <w:pPr>
              <w:spacing w:after="253" w:line="266" w:lineRule="auto"/>
              <w:ind w:left="0" w:firstLine="0"/>
              <w:contextualSpacing/>
              <w:rPr>
                <w:b/>
                <w:lang w:val="en-GB"/>
              </w:rPr>
            </w:pPr>
          </w:p>
        </w:tc>
      </w:tr>
      <w:tr w:rsidR="004E3110" w:rsidRPr="00FE2C2F" w:rsidTr="00114973">
        <w:trPr>
          <w:trHeight w:val="340"/>
        </w:trPr>
        <w:tc>
          <w:tcPr>
            <w:tcW w:w="9962" w:type="dxa"/>
            <w:gridSpan w:val="9"/>
          </w:tcPr>
          <w:p w:rsidR="004E3110" w:rsidRPr="00FE2C2F" w:rsidRDefault="004E3110" w:rsidP="00FE2C2F">
            <w:pPr>
              <w:spacing w:after="253" w:line="267" w:lineRule="auto"/>
              <w:ind w:left="-5" w:hanging="10"/>
              <w:contextualSpacing/>
              <w:rPr>
                <w:b/>
                <w:lang w:val="en-GB"/>
              </w:rPr>
            </w:pPr>
            <w:r w:rsidRPr="00FE2C2F">
              <w:rPr>
                <w:b/>
                <w:lang w:val="en-GB"/>
              </w:rPr>
              <w:t>5. Main activity carried out at the workplace</w:t>
            </w:r>
          </w:p>
        </w:tc>
      </w:tr>
      <w:tr w:rsidR="004E3110" w:rsidRPr="00FE2C2F" w:rsidTr="00114973">
        <w:trPr>
          <w:trHeight w:val="340"/>
        </w:trPr>
        <w:tc>
          <w:tcPr>
            <w:tcW w:w="9962" w:type="dxa"/>
            <w:gridSpan w:val="9"/>
          </w:tcPr>
          <w:p w:rsidR="004E3110" w:rsidRPr="00FE2C2F" w:rsidRDefault="00BE57C1" w:rsidP="00FE2C2F">
            <w:pPr>
              <w:spacing w:after="253" w:line="267" w:lineRule="auto"/>
              <w:ind w:left="-5" w:hanging="10"/>
              <w:contextualSpacing/>
              <w:rPr>
                <w:b/>
                <w:lang w:val="en-GB"/>
              </w:rPr>
            </w:pPr>
            <w:r w:rsidRPr="00FE2C2F">
              <w:rPr>
                <w:b/>
                <w:lang w:val="en-GB"/>
              </w:rPr>
              <w:t xml:space="preserve">6. </w:t>
            </w:r>
            <w:r w:rsidR="004E3110" w:rsidRPr="00FE2C2F">
              <w:rPr>
                <w:b/>
                <w:lang w:val="en-GB"/>
              </w:rPr>
              <w:t>Number of people employed at the workplace or site</w:t>
            </w:r>
          </w:p>
        </w:tc>
      </w:tr>
      <w:tr w:rsidR="004E3110" w:rsidRPr="00FE2C2F" w:rsidTr="00114973">
        <w:trPr>
          <w:trHeight w:val="283"/>
        </w:trPr>
        <w:tc>
          <w:tcPr>
            <w:tcW w:w="9962" w:type="dxa"/>
            <w:gridSpan w:val="9"/>
          </w:tcPr>
          <w:p w:rsidR="004E3110" w:rsidRPr="00FE2C2F" w:rsidRDefault="00BE57C1" w:rsidP="00FE2C2F">
            <w:pPr>
              <w:spacing w:after="253" w:line="267" w:lineRule="auto"/>
              <w:ind w:left="-5" w:hanging="10"/>
              <w:contextualSpacing/>
              <w:rPr>
                <w:b/>
                <w:lang w:val="en-GB"/>
              </w:rPr>
            </w:pPr>
            <w:r w:rsidRPr="00FE2C2F">
              <w:rPr>
                <w:b/>
                <w:lang w:val="en-GB"/>
              </w:rPr>
              <w:t xml:space="preserve">7. </w:t>
            </w:r>
            <w:r w:rsidR="004E3110" w:rsidRPr="00FE2C2F">
              <w:rPr>
                <w:b/>
                <w:lang w:val="en-GB"/>
              </w:rPr>
              <w:t xml:space="preserve">Is there an OHS committee at the workplace or site    </w:t>
            </w:r>
            <w:r w:rsidR="00B40877">
              <w:rPr>
                <w:b/>
                <w:lang w:val="en-GB"/>
              </w:rPr>
              <w:tab/>
            </w:r>
            <w:r w:rsidR="00B40877" w:rsidRPr="00B40877">
              <w:rPr>
                <w:rFonts w:ascii="Webdings" w:hAnsi="Webdings"/>
                <w:lang w:val="en-GB"/>
              </w:rPr>
              <w:t></w:t>
            </w:r>
            <w:r w:rsidR="00B40877" w:rsidRPr="00B40877">
              <w:rPr>
                <w:lang w:val="en-GB"/>
              </w:rPr>
              <w:t xml:space="preserve"> Yes   </w:t>
            </w:r>
            <w:r w:rsidR="00B40877" w:rsidRPr="00B40877">
              <w:rPr>
                <w:rFonts w:ascii="Webdings" w:hAnsi="Webdings"/>
                <w:lang w:val="en-GB"/>
              </w:rPr>
              <w:t></w:t>
            </w:r>
            <w:r w:rsidR="00B40877" w:rsidRPr="00B40877">
              <w:rPr>
                <w:lang w:val="en-GB"/>
              </w:rPr>
              <w:t xml:space="preserve"> No</w:t>
            </w:r>
          </w:p>
        </w:tc>
      </w:tr>
      <w:tr w:rsidR="004E3110" w:rsidRPr="00FE2C2F" w:rsidTr="00114973">
        <w:trPr>
          <w:trHeight w:val="227"/>
        </w:trPr>
        <w:tc>
          <w:tcPr>
            <w:tcW w:w="9962" w:type="dxa"/>
            <w:gridSpan w:val="9"/>
            <w:shd w:val="clear" w:color="auto" w:fill="DEEAF6" w:themeFill="accent5" w:themeFillTint="33"/>
          </w:tcPr>
          <w:p w:rsidR="004E3110" w:rsidRPr="00FE2C2F" w:rsidRDefault="00375B18" w:rsidP="00FE2C2F">
            <w:pPr>
              <w:spacing w:after="253" w:line="267" w:lineRule="auto"/>
              <w:ind w:left="-5" w:hanging="10"/>
              <w:contextualSpacing/>
              <w:rPr>
                <w:b/>
                <w:lang w:val="en-GB"/>
              </w:rPr>
            </w:pPr>
            <w:r w:rsidRPr="00FE2C2F">
              <w:rPr>
                <w:b/>
                <w:lang w:val="en-GB"/>
              </w:rPr>
              <w:t xml:space="preserve">B. </w:t>
            </w:r>
            <w:r w:rsidR="004E3110" w:rsidRPr="00FE2C2F">
              <w:rPr>
                <w:b/>
                <w:lang w:val="en-GB"/>
              </w:rPr>
              <w:t>About the injured or ill person</w:t>
            </w:r>
          </w:p>
        </w:tc>
      </w:tr>
      <w:tr w:rsidR="004E3110" w:rsidRPr="00FE2C2F" w:rsidTr="00114973">
        <w:trPr>
          <w:trHeight w:val="340"/>
        </w:trPr>
        <w:tc>
          <w:tcPr>
            <w:tcW w:w="3090" w:type="dxa"/>
            <w:tcBorders>
              <w:right w:val="nil"/>
            </w:tcBorders>
          </w:tcPr>
          <w:p w:rsidR="004E3110" w:rsidRPr="00FE2C2F" w:rsidRDefault="004E3110" w:rsidP="00FE2C2F">
            <w:pPr>
              <w:spacing w:after="253" w:line="267" w:lineRule="auto"/>
              <w:ind w:left="-5" w:hanging="10"/>
              <w:contextualSpacing/>
              <w:rPr>
                <w:b/>
                <w:lang w:val="en-GB"/>
              </w:rPr>
            </w:pPr>
            <w:r w:rsidRPr="00FE2C2F">
              <w:rPr>
                <w:b/>
                <w:lang w:val="en-GB"/>
              </w:rPr>
              <w:t>8. Surname</w:t>
            </w:r>
          </w:p>
        </w:tc>
        <w:tc>
          <w:tcPr>
            <w:tcW w:w="6872" w:type="dxa"/>
            <w:gridSpan w:val="8"/>
            <w:tcBorders>
              <w:left w:val="nil"/>
            </w:tcBorders>
          </w:tcPr>
          <w:p w:rsidR="004E3110" w:rsidRPr="00FE2C2F" w:rsidRDefault="004E3110" w:rsidP="00FE2C2F">
            <w:pPr>
              <w:spacing w:after="253" w:line="267" w:lineRule="auto"/>
              <w:ind w:left="-5" w:hanging="10"/>
              <w:contextualSpacing/>
              <w:rPr>
                <w:b/>
                <w:lang w:val="en-GB"/>
              </w:rPr>
            </w:pPr>
            <w:r w:rsidRPr="00FE2C2F">
              <w:rPr>
                <w:b/>
                <w:lang w:val="en-GB"/>
              </w:rPr>
              <w:t>Given names</w:t>
            </w:r>
          </w:p>
        </w:tc>
      </w:tr>
      <w:tr w:rsidR="004E3110" w:rsidRPr="00FE2C2F" w:rsidTr="00114973">
        <w:trPr>
          <w:trHeight w:val="340"/>
        </w:trPr>
        <w:tc>
          <w:tcPr>
            <w:tcW w:w="4933" w:type="dxa"/>
            <w:gridSpan w:val="3"/>
          </w:tcPr>
          <w:p w:rsidR="004E3110" w:rsidRPr="00FE2C2F" w:rsidRDefault="00375B18" w:rsidP="00FE2C2F">
            <w:pPr>
              <w:spacing w:after="253" w:line="267" w:lineRule="auto"/>
              <w:ind w:left="-5" w:hanging="10"/>
              <w:contextualSpacing/>
              <w:rPr>
                <w:b/>
                <w:lang w:val="en-GB"/>
              </w:rPr>
            </w:pPr>
            <w:r w:rsidRPr="00FE2C2F">
              <w:rPr>
                <w:b/>
                <w:lang w:val="en-GB"/>
              </w:rPr>
              <w:t xml:space="preserve">9 </w:t>
            </w:r>
            <w:r w:rsidR="00B40877">
              <w:rPr>
                <w:b/>
                <w:lang w:val="en-GB"/>
              </w:rPr>
              <w:t>Gender</w:t>
            </w:r>
            <w:r w:rsidR="004E3110" w:rsidRPr="00FE2C2F">
              <w:rPr>
                <w:b/>
                <w:lang w:val="en-GB"/>
              </w:rPr>
              <w:t xml:space="preserve"> </w:t>
            </w:r>
            <w:r w:rsidR="00B40877">
              <w:rPr>
                <w:b/>
                <w:lang w:val="en-GB"/>
              </w:rPr>
              <w:tab/>
            </w:r>
            <w:r w:rsidR="00B40877" w:rsidRPr="00B40877">
              <w:rPr>
                <w:rFonts w:ascii="Webdings" w:hAnsi="Webdings"/>
                <w:lang w:val="en-GB"/>
              </w:rPr>
              <w:t></w:t>
            </w:r>
            <w:r w:rsidR="00B40877" w:rsidRPr="00B40877">
              <w:rPr>
                <w:lang w:val="en-GB"/>
              </w:rPr>
              <w:t xml:space="preserve"> </w:t>
            </w:r>
            <w:r w:rsidR="004E3110" w:rsidRPr="00B40877">
              <w:rPr>
                <w:lang w:val="en-GB"/>
              </w:rPr>
              <w:t xml:space="preserve">M or </w:t>
            </w:r>
            <w:r w:rsidR="00B40877" w:rsidRPr="00B40877">
              <w:rPr>
                <w:lang w:val="en-GB"/>
              </w:rPr>
              <w:t xml:space="preserve"> </w:t>
            </w:r>
            <w:r w:rsidR="00B40877" w:rsidRPr="00B40877">
              <w:rPr>
                <w:rFonts w:ascii="Webdings" w:hAnsi="Webdings"/>
                <w:lang w:val="en-GB"/>
              </w:rPr>
              <w:t></w:t>
            </w:r>
            <w:r w:rsidR="00B40877" w:rsidRPr="00B40877">
              <w:rPr>
                <w:lang w:val="en-GB"/>
              </w:rPr>
              <w:t xml:space="preserve"> </w:t>
            </w:r>
            <w:r w:rsidR="004E3110" w:rsidRPr="00B40877">
              <w:rPr>
                <w:lang w:val="en-GB"/>
              </w:rPr>
              <w:t>F</w:t>
            </w:r>
          </w:p>
        </w:tc>
        <w:tc>
          <w:tcPr>
            <w:tcW w:w="5029" w:type="dxa"/>
            <w:gridSpan w:val="6"/>
          </w:tcPr>
          <w:p w:rsidR="004E3110" w:rsidRPr="00FE2C2F" w:rsidRDefault="004E3110" w:rsidP="00FE2C2F">
            <w:pPr>
              <w:spacing w:after="253" w:line="267" w:lineRule="auto"/>
              <w:ind w:left="-5" w:hanging="10"/>
              <w:contextualSpacing/>
              <w:rPr>
                <w:b/>
                <w:lang w:val="en-GB"/>
              </w:rPr>
            </w:pPr>
            <w:r w:rsidRPr="00FE2C2F">
              <w:rPr>
                <w:b/>
                <w:lang w:val="en-GB"/>
              </w:rPr>
              <w:t>10. Date of birth</w:t>
            </w:r>
          </w:p>
        </w:tc>
      </w:tr>
      <w:tr w:rsidR="004E3110" w:rsidRPr="00FE2C2F" w:rsidTr="00114973">
        <w:trPr>
          <w:trHeight w:val="283"/>
        </w:trPr>
        <w:tc>
          <w:tcPr>
            <w:tcW w:w="9962" w:type="dxa"/>
            <w:gridSpan w:val="9"/>
          </w:tcPr>
          <w:p w:rsidR="004E3110" w:rsidRPr="00FE2C2F" w:rsidRDefault="00375B18" w:rsidP="00114973">
            <w:pPr>
              <w:spacing w:after="253" w:line="267" w:lineRule="auto"/>
              <w:ind w:left="-5" w:hanging="10"/>
              <w:contextualSpacing/>
              <w:rPr>
                <w:b/>
                <w:lang w:val="en-GB"/>
              </w:rPr>
            </w:pPr>
            <w:r w:rsidRPr="00FE2C2F">
              <w:rPr>
                <w:b/>
                <w:lang w:val="en-GB"/>
              </w:rPr>
              <w:t xml:space="preserve">11. </w:t>
            </w:r>
            <w:r w:rsidR="004E3110" w:rsidRPr="00FE2C2F">
              <w:rPr>
                <w:b/>
                <w:lang w:val="en-GB"/>
              </w:rPr>
              <w:t>Is the injured or ill person an employee of the above company</w:t>
            </w:r>
            <w:r w:rsidR="00B40877">
              <w:rPr>
                <w:b/>
                <w:lang w:val="en-GB"/>
              </w:rPr>
              <w:t>?</w:t>
            </w:r>
            <w:r w:rsidR="004E3110" w:rsidRPr="00FE2C2F">
              <w:rPr>
                <w:b/>
                <w:lang w:val="en-GB"/>
              </w:rPr>
              <w:t xml:space="preserve"> </w:t>
            </w:r>
            <w:r w:rsidR="00B40877">
              <w:rPr>
                <w:b/>
                <w:lang w:val="en-GB"/>
              </w:rPr>
              <w:t xml:space="preserve"> </w:t>
            </w:r>
            <w:r w:rsidR="00B40877">
              <w:rPr>
                <w:lang w:val="en-GB"/>
              </w:rPr>
              <w:t xml:space="preserve"> </w:t>
            </w:r>
            <w:r w:rsidR="00B40877" w:rsidRPr="00B40877">
              <w:rPr>
                <w:rFonts w:ascii="Webdings" w:hAnsi="Webdings"/>
                <w:lang w:val="en-GB"/>
              </w:rPr>
              <w:t></w:t>
            </w:r>
            <w:r w:rsidR="00B40877" w:rsidRPr="00B40877">
              <w:rPr>
                <w:lang w:val="en-GB"/>
              </w:rPr>
              <w:t xml:space="preserve"> </w:t>
            </w:r>
            <w:r w:rsidR="004E3110" w:rsidRPr="00B40877">
              <w:rPr>
                <w:lang w:val="en-GB"/>
              </w:rPr>
              <w:t>Yes</w:t>
            </w:r>
            <w:r w:rsidR="00B40877" w:rsidRPr="00B40877">
              <w:rPr>
                <w:lang w:val="en-GB"/>
              </w:rPr>
              <w:t xml:space="preserve">   </w:t>
            </w:r>
            <w:r w:rsidR="00B40877" w:rsidRPr="00B40877">
              <w:rPr>
                <w:rFonts w:ascii="Webdings" w:hAnsi="Webdings"/>
                <w:lang w:val="en-GB"/>
              </w:rPr>
              <w:t></w:t>
            </w:r>
            <w:r w:rsidR="00B40877" w:rsidRPr="00B40877">
              <w:rPr>
                <w:lang w:val="en-GB"/>
              </w:rPr>
              <w:t xml:space="preserve"> </w:t>
            </w:r>
            <w:r w:rsidR="004E3110" w:rsidRPr="00B40877">
              <w:rPr>
                <w:lang w:val="en-GB"/>
              </w:rPr>
              <w:t>No</w:t>
            </w:r>
            <w:r w:rsidR="00114973">
              <w:rPr>
                <w:lang w:val="en-GB"/>
              </w:rPr>
              <w:tab/>
              <w:t xml:space="preserve">             </w:t>
            </w:r>
            <w:r w:rsidR="004E3110" w:rsidRPr="00FE2C2F">
              <w:rPr>
                <w:b/>
                <w:lang w:val="en-GB"/>
              </w:rPr>
              <w:t>If no, go to section 16</w:t>
            </w:r>
            <w:r w:rsidR="00B40877">
              <w:rPr>
                <w:b/>
                <w:lang w:val="en-GB"/>
              </w:rPr>
              <w:t>.</w:t>
            </w:r>
          </w:p>
        </w:tc>
      </w:tr>
      <w:tr w:rsidR="004E3110" w:rsidRPr="00FE2C2F" w:rsidTr="00114973">
        <w:trPr>
          <w:trHeight w:val="227"/>
        </w:trPr>
        <w:tc>
          <w:tcPr>
            <w:tcW w:w="9962" w:type="dxa"/>
            <w:gridSpan w:val="9"/>
            <w:shd w:val="clear" w:color="auto" w:fill="DEEAF6" w:themeFill="accent5" w:themeFillTint="33"/>
          </w:tcPr>
          <w:p w:rsidR="004E3110" w:rsidRPr="00FE2C2F" w:rsidRDefault="004E3110" w:rsidP="00FE2C2F">
            <w:pPr>
              <w:spacing w:after="253" w:line="267" w:lineRule="auto"/>
              <w:ind w:left="-5" w:hanging="10"/>
              <w:contextualSpacing/>
              <w:rPr>
                <w:b/>
                <w:lang w:val="en-GB"/>
              </w:rPr>
            </w:pPr>
            <w:r w:rsidRPr="00FE2C2F">
              <w:rPr>
                <w:b/>
                <w:lang w:val="en-GB"/>
              </w:rPr>
              <w:t>BASIS OF</w:t>
            </w:r>
            <w:r w:rsidR="00375B18" w:rsidRPr="00FE2C2F">
              <w:rPr>
                <w:b/>
                <w:lang w:val="en-GB"/>
              </w:rPr>
              <w:t xml:space="preserve"> </w:t>
            </w:r>
            <w:r w:rsidRPr="00FE2C2F">
              <w:rPr>
                <w:b/>
                <w:lang w:val="en-GB"/>
              </w:rPr>
              <w:t>EMPLOYMENT</w:t>
            </w:r>
          </w:p>
        </w:tc>
      </w:tr>
      <w:tr w:rsidR="00375B18" w:rsidRPr="00FE2C2F" w:rsidTr="00114973">
        <w:trPr>
          <w:trHeight w:val="340"/>
        </w:trPr>
        <w:tc>
          <w:tcPr>
            <w:tcW w:w="4981" w:type="dxa"/>
            <w:gridSpan w:val="4"/>
          </w:tcPr>
          <w:p w:rsidR="00375B18" w:rsidRPr="00FE2C2F" w:rsidRDefault="00375B18" w:rsidP="00FE2C2F">
            <w:pPr>
              <w:spacing w:after="253" w:line="267" w:lineRule="auto"/>
              <w:ind w:left="-5" w:hanging="10"/>
              <w:contextualSpacing/>
              <w:rPr>
                <w:b/>
                <w:lang w:val="en-GB"/>
              </w:rPr>
            </w:pPr>
            <w:r w:rsidRPr="00FE2C2F">
              <w:rPr>
                <w:b/>
                <w:lang w:val="en-GB"/>
              </w:rPr>
              <w:t xml:space="preserve">12. Shift Arrangement </w:t>
            </w:r>
          </w:p>
          <w:p w:rsidR="00375B18" w:rsidRPr="00FE2C2F" w:rsidRDefault="00375B18" w:rsidP="00FE2C2F">
            <w:pPr>
              <w:spacing w:after="253" w:line="267" w:lineRule="auto"/>
              <w:ind w:left="0" w:firstLine="0"/>
              <w:contextualSpacing/>
              <w:rPr>
                <w:b/>
                <w:lang w:val="en-GB"/>
              </w:rPr>
            </w:pPr>
          </w:p>
        </w:tc>
        <w:tc>
          <w:tcPr>
            <w:tcW w:w="4981" w:type="dxa"/>
            <w:gridSpan w:val="5"/>
          </w:tcPr>
          <w:p w:rsidR="00375B18" w:rsidRPr="00B40877" w:rsidRDefault="00375B18" w:rsidP="00FE2C2F">
            <w:pPr>
              <w:spacing w:after="253" w:line="267" w:lineRule="auto"/>
              <w:ind w:left="-5" w:hanging="10"/>
              <w:contextualSpacing/>
              <w:rPr>
                <w:lang w:val="en-GB"/>
              </w:rPr>
            </w:pPr>
            <w:r w:rsidRPr="00FE2C2F">
              <w:rPr>
                <w:b/>
                <w:lang w:val="en-GB"/>
              </w:rPr>
              <w:t>1</w:t>
            </w:r>
            <w:r w:rsidR="00B40877">
              <w:rPr>
                <w:b/>
                <w:lang w:val="en-GB"/>
              </w:rPr>
              <w:t>.</w:t>
            </w:r>
            <w:r w:rsidRPr="00FE2C2F">
              <w:rPr>
                <w:b/>
                <w:lang w:val="en-GB"/>
              </w:rPr>
              <w:t xml:space="preserve"> </w:t>
            </w:r>
            <w:r w:rsidR="00B40877">
              <w:rPr>
                <w:b/>
                <w:lang w:val="en-GB"/>
              </w:rPr>
              <w:t xml:space="preserve"> </w:t>
            </w:r>
            <w:r w:rsidR="00B40877">
              <w:rPr>
                <w:lang w:val="en-GB"/>
              </w:rPr>
              <w:t xml:space="preserve"> </w:t>
            </w:r>
            <w:r w:rsidR="00B40877" w:rsidRPr="00B40877">
              <w:rPr>
                <w:rFonts w:ascii="Webdings" w:hAnsi="Webdings"/>
                <w:lang w:val="en-GB"/>
              </w:rPr>
              <w:t></w:t>
            </w:r>
            <w:r w:rsidR="00B40877" w:rsidRPr="00B40877">
              <w:rPr>
                <w:lang w:val="en-GB"/>
              </w:rPr>
              <w:t xml:space="preserve"> </w:t>
            </w:r>
            <w:r w:rsidRPr="00B40877">
              <w:rPr>
                <w:lang w:val="en-GB"/>
              </w:rPr>
              <w:t xml:space="preserve">Fixed, standard or flexible hours </w:t>
            </w:r>
          </w:p>
          <w:p w:rsidR="00375B18" w:rsidRPr="00FE2C2F" w:rsidRDefault="00375B18" w:rsidP="00FE2C2F">
            <w:pPr>
              <w:spacing w:after="253" w:line="267" w:lineRule="auto"/>
              <w:ind w:left="-5" w:hanging="10"/>
              <w:contextualSpacing/>
              <w:rPr>
                <w:b/>
                <w:lang w:val="en-GB"/>
              </w:rPr>
            </w:pPr>
            <w:r w:rsidRPr="00FE2C2F">
              <w:rPr>
                <w:b/>
                <w:lang w:val="en-GB"/>
              </w:rPr>
              <w:t>2</w:t>
            </w:r>
            <w:r w:rsidR="00B40877">
              <w:rPr>
                <w:b/>
                <w:lang w:val="en-GB"/>
              </w:rPr>
              <w:t>.</w:t>
            </w:r>
            <w:r w:rsidRPr="00FE2C2F">
              <w:rPr>
                <w:b/>
                <w:lang w:val="en-GB"/>
              </w:rPr>
              <w:t xml:space="preserve"> </w:t>
            </w:r>
            <w:r w:rsidR="00B40877">
              <w:rPr>
                <w:b/>
                <w:lang w:val="en-GB"/>
              </w:rPr>
              <w:t xml:space="preserve">  </w:t>
            </w:r>
            <w:r w:rsidR="00B40877" w:rsidRPr="00B40877">
              <w:rPr>
                <w:rFonts w:ascii="Webdings" w:hAnsi="Webdings"/>
                <w:lang w:val="en-GB"/>
              </w:rPr>
              <w:t></w:t>
            </w:r>
            <w:r w:rsidR="00B40877" w:rsidRPr="00B40877">
              <w:rPr>
                <w:lang w:val="en-GB"/>
              </w:rPr>
              <w:t xml:space="preserve"> </w:t>
            </w:r>
            <w:r w:rsidRPr="00B40877">
              <w:rPr>
                <w:lang w:val="en-GB"/>
              </w:rPr>
              <w:t>Rotating Shift</w:t>
            </w:r>
          </w:p>
        </w:tc>
      </w:tr>
      <w:tr w:rsidR="007F2BF0" w:rsidRPr="00FE2C2F" w:rsidTr="00114973">
        <w:trPr>
          <w:trHeight w:val="340"/>
        </w:trPr>
        <w:tc>
          <w:tcPr>
            <w:tcW w:w="4981" w:type="dxa"/>
            <w:gridSpan w:val="4"/>
          </w:tcPr>
          <w:p w:rsidR="007F2BF0" w:rsidRPr="00FE2C2F" w:rsidRDefault="007F2BF0" w:rsidP="00FE2C2F">
            <w:pPr>
              <w:spacing w:after="253" w:line="267" w:lineRule="auto"/>
              <w:ind w:left="-5" w:hanging="10"/>
              <w:contextualSpacing/>
              <w:rPr>
                <w:b/>
                <w:lang w:val="en-GB"/>
              </w:rPr>
            </w:pPr>
            <w:r w:rsidRPr="00FE2C2F">
              <w:rPr>
                <w:b/>
                <w:lang w:val="en-GB"/>
              </w:rPr>
              <w:t xml:space="preserve">13. Number of hours </w:t>
            </w:r>
          </w:p>
        </w:tc>
        <w:tc>
          <w:tcPr>
            <w:tcW w:w="4981" w:type="dxa"/>
            <w:gridSpan w:val="5"/>
          </w:tcPr>
          <w:p w:rsidR="007F2BF0" w:rsidRPr="00B40877" w:rsidRDefault="007F2BF0" w:rsidP="00FE2C2F">
            <w:pPr>
              <w:spacing w:after="253" w:line="267" w:lineRule="auto"/>
              <w:ind w:left="-5" w:hanging="10"/>
              <w:contextualSpacing/>
              <w:rPr>
                <w:lang w:val="en-GB"/>
              </w:rPr>
            </w:pPr>
            <w:r w:rsidRPr="00FE2C2F">
              <w:rPr>
                <w:b/>
                <w:lang w:val="en-GB"/>
              </w:rPr>
              <w:t xml:space="preserve">1.  </w:t>
            </w:r>
            <w:r w:rsidR="00B40877">
              <w:rPr>
                <w:b/>
                <w:lang w:val="en-GB"/>
              </w:rPr>
              <w:t xml:space="preserve"> </w:t>
            </w:r>
            <w:r w:rsidR="00B40877" w:rsidRPr="00B40877">
              <w:rPr>
                <w:rFonts w:ascii="Webdings" w:hAnsi="Webdings"/>
                <w:lang w:val="en-GB"/>
              </w:rPr>
              <w:t></w:t>
            </w:r>
            <w:r w:rsidR="00B40877" w:rsidRPr="00B40877">
              <w:rPr>
                <w:lang w:val="en-GB"/>
              </w:rPr>
              <w:t xml:space="preserve"> </w:t>
            </w:r>
            <w:r w:rsidRPr="00B40877">
              <w:rPr>
                <w:lang w:val="en-GB"/>
              </w:rPr>
              <w:t xml:space="preserve">8 hours or less </w:t>
            </w:r>
          </w:p>
          <w:p w:rsidR="007F2BF0" w:rsidRPr="00FE2C2F" w:rsidRDefault="007F2BF0" w:rsidP="00FE2C2F">
            <w:pPr>
              <w:spacing w:after="253" w:line="267" w:lineRule="auto"/>
              <w:ind w:left="-5" w:hanging="10"/>
              <w:contextualSpacing/>
              <w:rPr>
                <w:b/>
                <w:lang w:val="en-GB"/>
              </w:rPr>
            </w:pPr>
            <w:r w:rsidRPr="00FE2C2F">
              <w:rPr>
                <w:b/>
                <w:lang w:val="en-GB"/>
              </w:rPr>
              <w:t xml:space="preserve">2. </w:t>
            </w:r>
            <w:r w:rsidR="00B40877">
              <w:rPr>
                <w:b/>
                <w:lang w:val="en-GB"/>
              </w:rPr>
              <w:t xml:space="preserve">  </w:t>
            </w:r>
            <w:r w:rsidR="00B40877" w:rsidRPr="00B40877">
              <w:rPr>
                <w:rFonts w:ascii="Webdings" w:hAnsi="Webdings"/>
                <w:lang w:val="en-GB"/>
              </w:rPr>
              <w:t></w:t>
            </w:r>
            <w:r w:rsidR="00B40877" w:rsidRPr="00B40877">
              <w:rPr>
                <w:lang w:val="en-GB"/>
              </w:rPr>
              <w:t xml:space="preserve"> </w:t>
            </w:r>
            <w:r w:rsidRPr="00B40877">
              <w:rPr>
                <w:lang w:val="en-GB"/>
              </w:rPr>
              <w:t>more than 8 hours (excluding overtime)</w:t>
            </w:r>
          </w:p>
        </w:tc>
      </w:tr>
      <w:tr w:rsidR="004E3110" w:rsidRPr="00FE2C2F" w:rsidTr="00114973">
        <w:trPr>
          <w:trHeight w:val="227"/>
        </w:trPr>
        <w:tc>
          <w:tcPr>
            <w:tcW w:w="9962" w:type="dxa"/>
            <w:gridSpan w:val="9"/>
          </w:tcPr>
          <w:p w:rsidR="004E3110" w:rsidRPr="00FE2C2F" w:rsidRDefault="007F2BF0" w:rsidP="00FE2C2F">
            <w:pPr>
              <w:spacing w:after="253" w:line="267" w:lineRule="auto"/>
              <w:ind w:left="-5" w:hanging="10"/>
              <w:contextualSpacing/>
              <w:rPr>
                <w:b/>
                <w:lang w:val="en-GB"/>
              </w:rPr>
            </w:pPr>
            <w:r w:rsidRPr="00FE2C2F">
              <w:rPr>
                <w:b/>
                <w:lang w:val="en-GB"/>
              </w:rPr>
              <w:t xml:space="preserve">14. </w:t>
            </w:r>
            <w:r w:rsidR="00A54801">
              <w:rPr>
                <w:b/>
                <w:lang w:val="en-GB"/>
              </w:rPr>
              <w:t>Job details</w:t>
            </w:r>
          </w:p>
        </w:tc>
      </w:tr>
      <w:tr w:rsidR="004E3110" w:rsidRPr="00FE2C2F" w:rsidTr="00114973">
        <w:trPr>
          <w:trHeight w:val="340"/>
        </w:trPr>
        <w:tc>
          <w:tcPr>
            <w:tcW w:w="9962" w:type="dxa"/>
            <w:gridSpan w:val="9"/>
          </w:tcPr>
          <w:p w:rsidR="004E3110" w:rsidRPr="00FE2C2F" w:rsidRDefault="004E3110" w:rsidP="00FE2C2F">
            <w:pPr>
              <w:pStyle w:val="ListParagraph"/>
              <w:numPr>
                <w:ilvl w:val="0"/>
                <w:numId w:val="39"/>
              </w:numPr>
              <w:spacing w:after="253" w:line="267" w:lineRule="auto"/>
              <w:rPr>
                <w:b/>
                <w:lang w:val="en-GB"/>
              </w:rPr>
            </w:pPr>
            <w:r w:rsidRPr="00FE2C2F">
              <w:rPr>
                <w:b/>
                <w:lang w:val="en-GB"/>
              </w:rPr>
              <w:t>Description of occupation or job title</w:t>
            </w:r>
          </w:p>
        </w:tc>
      </w:tr>
      <w:tr w:rsidR="004E3110" w:rsidRPr="00FE2C2F" w:rsidTr="00114973">
        <w:trPr>
          <w:trHeight w:val="340"/>
        </w:trPr>
        <w:tc>
          <w:tcPr>
            <w:tcW w:w="9962" w:type="dxa"/>
            <w:gridSpan w:val="9"/>
          </w:tcPr>
          <w:p w:rsidR="007F2BF0" w:rsidRPr="00FE2C2F" w:rsidRDefault="004E3110" w:rsidP="00FE2C2F">
            <w:pPr>
              <w:pStyle w:val="ListParagraph"/>
              <w:numPr>
                <w:ilvl w:val="0"/>
                <w:numId w:val="39"/>
              </w:numPr>
              <w:spacing w:after="253" w:line="267" w:lineRule="auto"/>
              <w:rPr>
                <w:b/>
                <w:lang w:val="en-GB"/>
              </w:rPr>
            </w:pPr>
            <w:r w:rsidRPr="00FE2C2F">
              <w:rPr>
                <w:b/>
                <w:lang w:val="en-GB"/>
              </w:rPr>
              <w:t>Main tasks performed</w:t>
            </w:r>
          </w:p>
        </w:tc>
      </w:tr>
      <w:tr w:rsidR="007F2BF0" w:rsidRPr="00FE2C2F" w:rsidTr="00114973">
        <w:trPr>
          <w:trHeight w:val="283"/>
        </w:trPr>
        <w:tc>
          <w:tcPr>
            <w:tcW w:w="3320" w:type="dxa"/>
            <w:gridSpan w:val="2"/>
            <w:vMerge w:val="restart"/>
          </w:tcPr>
          <w:p w:rsidR="007F2BF0" w:rsidRPr="00FE2C2F" w:rsidRDefault="007F2BF0" w:rsidP="00FE2C2F">
            <w:pPr>
              <w:spacing w:after="253" w:line="267" w:lineRule="auto"/>
              <w:ind w:left="-5" w:hanging="10"/>
              <w:contextualSpacing/>
              <w:rPr>
                <w:b/>
                <w:lang w:val="en-GB"/>
              </w:rPr>
            </w:pPr>
            <w:r w:rsidRPr="00FE2C2F">
              <w:rPr>
                <w:b/>
                <w:lang w:val="en-GB"/>
              </w:rPr>
              <w:t xml:space="preserve">15. Training provided </w:t>
            </w:r>
          </w:p>
        </w:tc>
        <w:tc>
          <w:tcPr>
            <w:tcW w:w="3321" w:type="dxa"/>
            <w:gridSpan w:val="5"/>
          </w:tcPr>
          <w:p w:rsidR="007F2BF0" w:rsidRPr="00FE2C2F" w:rsidRDefault="007F2BF0" w:rsidP="00FE2C2F">
            <w:pPr>
              <w:spacing w:after="253" w:line="267" w:lineRule="auto"/>
              <w:ind w:left="-5" w:hanging="10"/>
              <w:contextualSpacing/>
              <w:rPr>
                <w:b/>
                <w:lang w:val="en-GB"/>
              </w:rPr>
            </w:pPr>
            <w:r w:rsidRPr="00FE2C2F">
              <w:rPr>
                <w:b/>
                <w:lang w:val="en-GB"/>
              </w:rPr>
              <w:t>1</w:t>
            </w:r>
            <w:r w:rsidR="00B40877">
              <w:rPr>
                <w:b/>
                <w:lang w:val="en-GB"/>
              </w:rPr>
              <w:t xml:space="preserve">. </w:t>
            </w:r>
            <w:r w:rsidR="00B40877" w:rsidRPr="00B40877">
              <w:rPr>
                <w:rFonts w:ascii="Webdings" w:hAnsi="Webdings"/>
                <w:lang w:val="en-GB"/>
              </w:rPr>
              <w:t></w:t>
            </w:r>
            <w:r w:rsidR="00B40877" w:rsidRPr="00B40877">
              <w:rPr>
                <w:lang w:val="en-GB"/>
              </w:rPr>
              <w:t xml:space="preserve"> </w:t>
            </w:r>
            <w:r w:rsidRPr="00B40877">
              <w:rPr>
                <w:lang w:val="en-GB"/>
              </w:rPr>
              <w:t>Induction training</w:t>
            </w:r>
          </w:p>
        </w:tc>
        <w:tc>
          <w:tcPr>
            <w:tcW w:w="3321" w:type="dxa"/>
            <w:gridSpan w:val="2"/>
          </w:tcPr>
          <w:p w:rsidR="007F2BF0" w:rsidRPr="00FE2C2F" w:rsidRDefault="007F2BF0" w:rsidP="00FE2C2F">
            <w:pPr>
              <w:spacing w:after="253" w:line="267" w:lineRule="auto"/>
              <w:ind w:left="-5" w:hanging="10"/>
              <w:contextualSpacing/>
              <w:rPr>
                <w:b/>
                <w:lang w:val="en-GB"/>
              </w:rPr>
            </w:pPr>
            <w:r w:rsidRPr="00FE2C2F">
              <w:rPr>
                <w:b/>
                <w:lang w:val="en-GB"/>
              </w:rPr>
              <w:t>2</w:t>
            </w:r>
            <w:r w:rsidR="00B40877">
              <w:rPr>
                <w:b/>
                <w:lang w:val="en-GB"/>
              </w:rPr>
              <w:t xml:space="preserve">. </w:t>
            </w:r>
            <w:r w:rsidR="00B40877" w:rsidRPr="00B40877">
              <w:rPr>
                <w:rFonts w:ascii="Webdings" w:hAnsi="Webdings"/>
                <w:lang w:val="en-GB"/>
              </w:rPr>
              <w:t></w:t>
            </w:r>
            <w:r w:rsidR="00B40877" w:rsidRPr="00B40877">
              <w:rPr>
                <w:rFonts w:ascii="Webdings" w:hAnsi="Webdings"/>
                <w:lang w:val="en-GB"/>
              </w:rPr>
              <w:t></w:t>
            </w:r>
            <w:r w:rsidRPr="00B40877">
              <w:rPr>
                <w:lang w:val="en-GB"/>
              </w:rPr>
              <w:t>Task specific training</w:t>
            </w:r>
          </w:p>
        </w:tc>
      </w:tr>
      <w:tr w:rsidR="007F2BF0" w:rsidRPr="00FE2C2F" w:rsidTr="00114973">
        <w:trPr>
          <w:trHeight w:val="283"/>
        </w:trPr>
        <w:tc>
          <w:tcPr>
            <w:tcW w:w="3320" w:type="dxa"/>
            <w:gridSpan w:val="2"/>
            <w:vMerge/>
          </w:tcPr>
          <w:p w:rsidR="007F2BF0" w:rsidRPr="00FE2C2F" w:rsidRDefault="007F2BF0" w:rsidP="00FE2C2F">
            <w:pPr>
              <w:spacing w:after="253" w:line="267" w:lineRule="auto"/>
              <w:ind w:left="-5" w:hanging="10"/>
              <w:contextualSpacing/>
              <w:rPr>
                <w:b/>
                <w:lang w:val="en-GB"/>
              </w:rPr>
            </w:pPr>
          </w:p>
        </w:tc>
        <w:tc>
          <w:tcPr>
            <w:tcW w:w="3321" w:type="dxa"/>
            <w:gridSpan w:val="5"/>
          </w:tcPr>
          <w:p w:rsidR="007F2BF0" w:rsidRPr="00B40877" w:rsidRDefault="00B40877" w:rsidP="00B40877">
            <w:pPr>
              <w:spacing w:after="253" w:line="266" w:lineRule="auto"/>
              <w:ind w:left="-6" w:hanging="11"/>
              <w:contextualSpacing/>
              <w:rPr>
                <w:b/>
                <w:lang w:val="en-GB"/>
              </w:rPr>
            </w:pPr>
            <w:r w:rsidRPr="00B40877">
              <w:rPr>
                <w:b/>
                <w:lang w:val="en-GB"/>
              </w:rPr>
              <w:t>3.</w:t>
            </w:r>
            <w:r>
              <w:rPr>
                <w:b/>
                <w:lang w:val="en-GB"/>
              </w:rPr>
              <w:t xml:space="preserve"> </w:t>
            </w:r>
            <w:r w:rsidRPr="00B40877">
              <w:rPr>
                <w:rFonts w:ascii="Webdings" w:hAnsi="Webdings"/>
                <w:lang w:val="en-GB"/>
              </w:rPr>
              <w:t></w:t>
            </w:r>
            <w:r w:rsidRPr="00B40877">
              <w:rPr>
                <w:lang w:val="en-GB"/>
              </w:rPr>
              <w:t xml:space="preserve"> </w:t>
            </w:r>
            <w:r w:rsidR="007F2BF0" w:rsidRPr="00B40877">
              <w:rPr>
                <w:lang w:val="en-GB"/>
              </w:rPr>
              <w:t>Both of the above</w:t>
            </w:r>
          </w:p>
        </w:tc>
        <w:tc>
          <w:tcPr>
            <w:tcW w:w="3321" w:type="dxa"/>
            <w:gridSpan w:val="2"/>
          </w:tcPr>
          <w:p w:rsidR="007F2BF0" w:rsidRPr="00FE2C2F" w:rsidRDefault="007F2BF0" w:rsidP="00FE2C2F">
            <w:pPr>
              <w:spacing w:after="253" w:line="267" w:lineRule="auto"/>
              <w:ind w:left="-5" w:hanging="10"/>
              <w:contextualSpacing/>
              <w:rPr>
                <w:b/>
                <w:lang w:val="en-GB"/>
              </w:rPr>
            </w:pPr>
            <w:r w:rsidRPr="00FE2C2F">
              <w:rPr>
                <w:b/>
                <w:lang w:val="en-GB"/>
              </w:rPr>
              <w:t>4</w:t>
            </w:r>
            <w:r w:rsidR="00B40877">
              <w:rPr>
                <w:b/>
                <w:lang w:val="en-GB"/>
              </w:rPr>
              <w:t xml:space="preserve">. </w:t>
            </w:r>
            <w:r w:rsidR="00B40877" w:rsidRPr="00B40877">
              <w:rPr>
                <w:rFonts w:ascii="Webdings" w:hAnsi="Webdings"/>
                <w:lang w:val="en-GB"/>
              </w:rPr>
              <w:t></w:t>
            </w:r>
            <w:r w:rsidR="00B40877" w:rsidRPr="00B40877">
              <w:rPr>
                <w:rFonts w:ascii="Webdings" w:hAnsi="Webdings"/>
                <w:lang w:val="en-GB"/>
              </w:rPr>
              <w:t></w:t>
            </w:r>
            <w:r w:rsidRPr="00B40877">
              <w:rPr>
                <w:lang w:val="en-GB"/>
              </w:rPr>
              <w:t>Neither of the above</w:t>
            </w:r>
          </w:p>
        </w:tc>
      </w:tr>
      <w:tr w:rsidR="004E3110" w:rsidRPr="00FE2C2F" w:rsidTr="00114973">
        <w:trPr>
          <w:trHeight w:val="227"/>
        </w:trPr>
        <w:tc>
          <w:tcPr>
            <w:tcW w:w="9962" w:type="dxa"/>
            <w:gridSpan w:val="9"/>
            <w:shd w:val="clear" w:color="auto" w:fill="DEEAF6" w:themeFill="accent5" w:themeFillTint="33"/>
          </w:tcPr>
          <w:p w:rsidR="004E3110" w:rsidRPr="00FE2C2F" w:rsidRDefault="007F2BF0" w:rsidP="00FE2C2F">
            <w:pPr>
              <w:spacing w:after="253" w:line="267" w:lineRule="auto"/>
              <w:ind w:left="-5" w:hanging="10"/>
              <w:contextualSpacing/>
              <w:rPr>
                <w:b/>
                <w:lang w:val="en-GB"/>
              </w:rPr>
            </w:pPr>
            <w:r w:rsidRPr="00FE2C2F">
              <w:rPr>
                <w:b/>
                <w:lang w:val="en-GB"/>
              </w:rPr>
              <w:t>DETAILS OF THE INJURY OR DISEASE (Refer to fifth and sixth Schedule)</w:t>
            </w:r>
          </w:p>
        </w:tc>
      </w:tr>
      <w:tr w:rsidR="00833D90" w:rsidRPr="00FE2C2F" w:rsidTr="00114973">
        <w:trPr>
          <w:trHeight w:val="340"/>
        </w:trPr>
        <w:tc>
          <w:tcPr>
            <w:tcW w:w="5783" w:type="dxa"/>
            <w:gridSpan w:val="5"/>
          </w:tcPr>
          <w:p w:rsidR="00833D90" w:rsidRPr="00FE2C2F" w:rsidRDefault="00833D90" w:rsidP="00FE2C2F">
            <w:pPr>
              <w:spacing w:after="253" w:line="267" w:lineRule="auto"/>
              <w:ind w:left="-5" w:hanging="10"/>
              <w:contextualSpacing/>
              <w:rPr>
                <w:b/>
                <w:lang w:val="en-GB"/>
              </w:rPr>
            </w:pPr>
            <w:r w:rsidRPr="00FE2C2F">
              <w:rPr>
                <w:b/>
                <w:lang w:val="en-GB"/>
              </w:rPr>
              <w:t>16. Date injury occurred or disease report</w:t>
            </w:r>
            <w:r w:rsidRPr="00FE2C2F">
              <w:rPr>
                <w:b/>
                <w:lang w:val="en-GB"/>
              </w:rPr>
              <w:tab/>
            </w:r>
          </w:p>
        </w:tc>
        <w:tc>
          <w:tcPr>
            <w:tcW w:w="4179" w:type="dxa"/>
            <w:gridSpan w:val="4"/>
          </w:tcPr>
          <w:p w:rsidR="00833D90" w:rsidRPr="00FE2C2F" w:rsidRDefault="00833D90" w:rsidP="00FE2C2F">
            <w:pPr>
              <w:spacing w:after="253" w:line="267" w:lineRule="auto"/>
              <w:ind w:left="-5" w:hanging="10"/>
              <w:contextualSpacing/>
              <w:rPr>
                <w:b/>
                <w:lang w:val="en-GB"/>
              </w:rPr>
            </w:pPr>
            <w:r w:rsidRPr="00FE2C2F">
              <w:rPr>
                <w:b/>
                <w:lang w:val="en-GB"/>
              </w:rPr>
              <w:t xml:space="preserve">17. Time of injury or disease </w:t>
            </w:r>
          </w:p>
        </w:tc>
      </w:tr>
      <w:tr w:rsidR="00833D90" w:rsidRPr="00FE2C2F" w:rsidTr="00114973">
        <w:trPr>
          <w:trHeight w:val="340"/>
        </w:trPr>
        <w:tc>
          <w:tcPr>
            <w:tcW w:w="9962" w:type="dxa"/>
            <w:gridSpan w:val="9"/>
          </w:tcPr>
          <w:p w:rsidR="00833D90" w:rsidRPr="00FE2C2F" w:rsidRDefault="00833D90" w:rsidP="00FE2C2F">
            <w:pPr>
              <w:spacing w:after="253" w:line="267" w:lineRule="auto"/>
              <w:ind w:left="-5" w:hanging="10"/>
              <w:contextualSpacing/>
              <w:rPr>
                <w:b/>
                <w:lang w:val="en-GB"/>
              </w:rPr>
            </w:pPr>
            <w:r w:rsidRPr="00FE2C2F">
              <w:rPr>
                <w:b/>
                <w:lang w:val="en-GB"/>
              </w:rPr>
              <w:t>18. Nature of injury or disease</w:t>
            </w:r>
          </w:p>
          <w:p w:rsidR="00833D90" w:rsidRPr="00FE2C2F" w:rsidRDefault="00833D90" w:rsidP="00FE2C2F">
            <w:pPr>
              <w:spacing w:after="253" w:line="267" w:lineRule="auto"/>
              <w:ind w:left="-5" w:hanging="10"/>
              <w:contextualSpacing/>
              <w:rPr>
                <w:b/>
                <w:lang w:val="en-GB"/>
              </w:rPr>
            </w:pPr>
          </w:p>
        </w:tc>
      </w:tr>
      <w:tr w:rsidR="00833D90" w:rsidRPr="00FE2C2F" w:rsidTr="00114973">
        <w:trPr>
          <w:trHeight w:val="340"/>
        </w:trPr>
        <w:tc>
          <w:tcPr>
            <w:tcW w:w="9962" w:type="dxa"/>
            <w:gridSpan w:val="9"/>
          </w:tcPr>
          <w:p w:rsidR="00833D90" w:rsidRPr="00FE2C2F" w:rsidRDefault="00833D90" w:rsidP="00FE2C2F">
            <w:pPr>
              <w:spacing w:after="253" w:line="267" w:lineRule="auto"/>
              <w:ind w:left="-5" w:hanging="10"/>
              <w:contextualSpacing/>
              <w:rPr>
                <w:b/>
                <w:lang w:val="en-GB"/>
              </w:rPr>
            </w:pPr>
            <w:r w:rsidRPr="00FE2C2F">
              <w:rPr>
                <w:b/>
                <w:lang w:val="en-GB"/>
              </w:rPr>
              <w:t>19. Bodily location of injury or disease</w:t>
            </w:r>
          </w:p>
          <w:p w:rsidR="00833D90" w:rsidRPr="00FE2C2F" w:rsidRDefault="00833D90" w:rsidP="00FE2C2F">
            <w:pPr>
              <w:spacing w:after="253" w:line="267" w:lineRule="auto"/>
              <w:ind w:left="-5" w:hanging="10"/>
              <w:contextualSpacing/>
              <w:rPr>
                <w:b/>
                <w:lang w:val="en-GB"/>
              </w:rPr>
            </w:pPr>
          </w:p>
        </w:tc>
      </w:tr>
      <w:tr w:rsidR="00833D90" w:rsidRPr="00FE2C2F" w:rsidTr="00114973">
        <w:trPr>
          <w:trHeight w:val="340"/>
        </w:trPr>
        <w:tc>
          <w:tcPr>
            <w:tcW w:w="9962" w:type="dxa"/>
            <w:gridSpan w:val="9"/>
          </w:tcPr>
          <w:p w:rsidR="00114973" w:rsidRPr="00FE2C2F" w:rsidRDefault="00833D90" w:rsidP="00114973">
            <w:pPr>
              <w:spacing w:after="253" w:line="267" w:lineRule="auto"/>
              <w:ind w:left="-5" w:hanging="10"/>
              <w:contextualSpacing/>
              <w:rPr>
                <w:b/>
              </w:rPr>
            </w:pPr>
            <w:r w:rsidRPr="00FE2C2F">
              <w:rPr>
                <w:b/>
              </w:rPr>
              <w:t>20. Description of occurrence of injury or disease:</w:t>
            </w:r>
          </w:p>
        </w:tc>
      </w:tr>
      <w:tr w:rsidR="00833D90" w:rsidRPr="00FE2C2F" w:rsidTr="00114973">
        <w:trPr>
          <w:trHeight w:val="340"/>
        </w:trPr>
        <w:tc>
          <w:tcPr>
            <w:tcW w:w="9962" w:type="dxa"/>
            <w:gridSpan w:val="9"/>
          </w:tcPr>
          <w:p w:rsidR="00833D90" w:rsidRDefault="00833D90" w:rsidP="00FE2C2F">
            <w:pPr>
              <w:pStyle w:val="ListParagraph"/>
              <w:numPr>
                <w:ilvl w:val="0"/>
                <w:numId w:val="38"/>
              </w:numPr>
              <w:spacing w:after="253" w:line="267" w:lineRule="auto"/>
              <w:rPr>
                <w:b/>
              </w:rPr>
            </w:pPr>
            <w:r w:rsidRPr="00FE2C2F">
              <w:rPr>
                <w:b/>
              </w:rPr>
              <w:t>In which part of the workplace did the injury or disease exposure occur? (e.g. machine, shop, freezer room)</w:t>
            </w:r>
          </w:p>
          <w:p w:rsidR="00114973" w:rsidRPr="00FE2C2F" w:rsidRDefault="00114973" w:rsidP="00114973">
            <w:pPr>
              <w:pStyle w:val="ListParagraph"/>
              <w:spacing w:after="253" w:line="267" w:lineRule="auto"/>
              <w:ind w:left="345" w:firstLine="0"/>
              <w:rPr>
                <w:b/>
              </w:rPr>
            </w:pPr>
          </w:p>
        </w:tc>
      </w:tr>
      <w:tr w:rsidR="00833D90" w:rsidRPr="00FE2C2F" w:rsidTr="00114973">
        <w:trPr>
          <w:trHeight w:val="340"/>
        </w:trPr>
        <w:tc>
          <w:tcPr>
            <w:tcW w:w="9962" w:type="dxa"/>
            <w:gridSpan w:val="9"/>
          </w:tcPr>
          <w:p w:rsidR="00833D90" w:rsidRDefault="00833D90" w:rsidP="00FE2C2F">
            <w:pPr>
              <w:pStyle w:val="ListParagraph"/>
              <w:numPr>
                <w:ilvl w:val="0"/>
                <w:numId w:val="38"/>
              </w:numPr>
              <w:spacing w:after="253" w:line="267" w:lineRule="auto"/>
              <w:rPr>
                <w:b/>
              </w:rPr>
            </w:pPr>
            <w:r w:rsidRPr="00FE2C2F">
              <w:rPr>
                <w:b/>
              </w:rPr>
              <w:t xml:space="preserve">What was the person doing at the time? (e.g. driving a fork lift </w:t>
            </w:r>
            <w:r w:rsidR="00B40877">
              <w:rPr>
                <w:b/>
              </w:rPr>
              <w:t>t</w:t>
            </w:r>
            <w:r w:rsidRPr="00FE2C2F">
              <w:rPr>
                <w:b/>
              </w:rPr>
              <w:t>ruck, lifting bags of cement, typing)</w:t>
            </w:r>
          </w:p>
          <w:p w:rsidR="00114973" w:rsidRPr="00FE2C2F" w:rsidRDefault="00114973" w:rsidP="00114973">
            <w:pPr>
              <w:pStyle w:val="ListParagraph"/>
              <w:spacing w:after="253" w:line="267" w:lineRule="auto"/>
              <w:ind w:left="345" w:firstLine="0"/>
              <w:rPr>
                <w:b/>
              </w:rPr>
            </w:pPr>
          </w:p>
        </w:tc>
      </w:tr>
      <w:tr w:rsidR="00833D90" w:rsidRPr="00FE2C2F" w:rsidTr="00114973">
        <w:trPr>
          <w:trHeight w:val="340"/>
        </w:trPr>
        <w:tc>
          <w:tcPr>
            <w:tcW w:w="9962" w:type="dxa"/>
            <w:gridSpan w:val="9"/>
          </w:tcPr>
          <w:p w:rsidR="00833D90" w:rsidRDefault="00833D90" w:rsidP="00FE2C2F">
            <w:pPr>
              <w:pStyle w:val="ListParagraph"/>
              <w:numPr>
                <w:ilvl w:val="0"/>
                <w:numId w:val="38"/>
              </w:numPr>
              <w:spacing w:after="253" w:line="267" w:lineRule="auto"/>
              <w:rPr>
                <w:b/>
              </w:rPr>
            </w:pPr>
            <w:r w:rsidRPr="00FE2C2F">
              <w:rPr>
                <w:b/>
              </w:rPr>
              <w:t>What happened unexpectedly? Include the name of any particular chemical, product, process or equipment involved (e.g. brakes failed on fork lift truck, slipped on wet floor, scaffolding collapsed, arm started hurting while typing on a word processor)</w:t>
            </w:r>
          </w:p>
          <w:p w:rsidR="00114973" w:rsidRPr="00FE2C2F" w:rsidRDefault="00114973" w:rsidP="00114973">
            <w:pPr>
              <w:pStyle w:val="ListParagraph"/>
              <w:spacing w:after="253" w:line="267" w:lineRule="auto"/>
              <w:ind w:left="345" w:firstLine="0"/>
              <w:rPr>
                <w:b/>
              </w:rPr>
            </w:pPr>
          </w:p>
        </w:tc>
      </w:tr>
      <w:tr w:rsidR="00833D90" w:rsidRPr="00FE2C2F" w:rsidTr="00114973">
        <w:trPr>
          <w:trHeight w:val="340"/>
        </w:trPr>
        <w:tc>
          <w:tcPr>
            <w:tcW w:w="9962" w:type="dxa"/>
            <w:gridSpan w:val="9"/>
          </w:tcPr>
          <w:p w:rsidR="00833D90" w:rsidRDefault="007275D6" w:rsidP="00FE2C2F">
            <w:pPr>
              <w:pStyle w:val="ListParagraph"/>
              <w:numPr>
                <w:ilvl w:val="0"/>
                <w:numId w:val="38"/>
              </w:numPr>
              <w:spacing w:after="253" w:line="267" w:lineRule="auto"/>
              <w:rPr>
                <w:b/>
              </w:rPr>
            </w:pPr>
            <w:r w:rsidRPr="00FE2C2F">
              <w:rPr>
                <w:b/>
              </w:rPr>
              <w:t>How was the injury or disease sustained? Include the time of any chemical, product, process or equipment involved. (e.g. hit head on cabin or fork lift truck, lacerated knee when landing on ground, arm hurt after long period of typing)</w:t>
            </w:r>
          </w:p>
          <w:p w:rsidR="00114973" w:rsidRPr="00FE2C2F" w:rsidRDefault="00114973" w:rsidP="00114973">
            <w:pPr>
              <w:pStyle w:val="ListParagraph"/>
              <w:spacing w:after="253" w:line="267" w:lineRule="auto"/>
              <w:ind w:left="345" w:firstLine="0"/>
              <w:rPr>
                <w:b/>
              </w:rPr>
            </w:pPr>
          </w:p>
        </w:tc>
      </w:tr>
      <w:tr w:rsidR="007275D6" w:rsidRPr="00FE2C2F" w:rsidTr="00114973">
        <w:trPr>
          <w:trHeight w:val="227"/>
        </w:trPr>
        <w:tc>
          <w:tcPr>
            <w:tcW w:w="9962" w:type="dxa"/>
            <w:gridSpan w:val="9"/>
            <w:shd w:val="clear" w:color="auto" w:fill="DEEAF6" w:themeFill="accent5" w:themeFillTint="33"/>
          </w:tcPr>
          <w:p w:rsidR="007275D6" w:rsidRPr="00FE2C2F" w:rsidRDefault="007275D6" w:rsidP="00FE2C2F">
            <w:pPr>
              <w:spacing w:after="253" w:line="267" w:lineRule="auto"/>
              <w:contextualSpacing/>
              <w:rPr>
                <w:b/>
              </w:rPr>
            </w:pPr>
            <w:r w:rsidRPr="00FE2C2F">
              <w:rPr>
                <w:b/>
              </w:rPr>
              <w:t xml:space="preserve">LOST-TIME INJURY/DISEASE </w:t>
            </w:r>
          </w:p>
        </w:tc>
      </w:tr>
      <w:tr w:rsidR="007275D6" w:rsidRPr="00FE2C2F" w:rsidTr="00114973">
        <w:trPr>
          <w:trHeight w:val="340"/>
        </w:trPr>
        <w:tc>
          <w:tcPr>
            <w:tcW w:w="9962" w:type="dxa"/>
            <w:gridSpan w:val="9"/>
          </w:tcPr>
          <w:p w:rsidR="007275D6" w:rsidRPr="00FE2C2F" w:rsidRDefault="007275D6" w:rsidP="00FE2C2F">
            <w:pPr>
              <w:spacing w:after="253" w:line="267" w:lineRule="auto"/>
              <w:contextualSpacing/>
              <w:rPr>
                <w:b/>
              </w:rPr>
            </w:pPr>
            <w:r w:rsidRPr="00FE2C2F">
              <w:rPr>
                <w:b/>
              </w:rPr>
              <w:t>Additional questions to be answered for cases which result in fatality or permanent disability, or where there time lost from work of one or more day/shifts. Those questions should be completed as soon as possible after the injury or disease is reported.</w:t>
            </w:r>
          </w:p>
        </w:tc>
      </w:tr>
      <w:tr w:rsidR="007275D6" w:rsidRPr="00FE2C2F" w:rsidTr="00114973">
        <w:trPr>
          <w:trHeight w:val="340"/>
        </w:trPr>
        <w:tc>
          <w:tcPr>
            <w:tcW w:w="9962" w:type="dxa"/>
            <w:gridSpan w:val="9"/>
          </w:tcPr>
          <w:p w:rsidR="007275D6" w:rsidRPr="00FE2C2F" w:rsidRDefault="007275D6" w:rsidP="00FE2C2F">
            <w:pPr>
              <w:spacing w:after="253" w:line="267" w:lineRule="auto"/>
              <w:contextualSpacing/>
              <w:rPr>
                <w:b/>
              </w:rPr>
            </w:pPr>
            <w:r w:rsidRPr="00FE2C2F">
              <w:rPr>
                <w:b/>
              </w:rPr>
              <w:t xml:space="preserve">21. </w:t>
            </w:r>
            <w:r w:rsidR="00FE2C2F">
              <w:rPr>
                <w:b/>
              </w:rPr>
              <w:t>E</w:t>
            </w:r>
            <w:r w:rsidRPr="00FE2C2F">
              <w:rPr>
                <w:b/>
              </w:rPr>
              <w:t>mployee's p</w:t>
            </w:r>
            <w:r w:rsidR="00FE2C2F">
              <w:rPr>
                <w:b/>
              </w:rPr>
              <w:t>r</w:t>
            </w:r>
            <w:r w:rsidRPr="00FE2C2F">
              <w:rPr>
                <w:b/>
              </w:rPr>
              <w:t>eferre</w:t>
            </w:r>
            <w:r w:rsidR="00FE2C2F">
              <w:rPr>
                <w:b/>
              </w:rPr>
              <w:t>d</w:t>
            </w:r>
            <w:r w:rsidRPr="00FE2C2F">
              <w:rPr>
                <w:b/>
              </w:rPr>
              <w:t xml:space="preserve"> language </w:t>
            </w:r>
          </w:p>
        </w:tc>
      </w:tr>
      <w:tr w:rsidR="007275D6" w:rsidRPr="00FE2C2F" w:rsidTr="00114973">
        <w:trPr>
          <w:trHeight w:val="283"/>
        </w:trPr>
        <w:tc>
          <w:tcPr>
            <w:tcW w:w="9962" w:type="dxa"/>
            <w:gridSpan w:val="9"/>
          </w:tcPr>
          <w:p w:rsidR="007275D6" w:rsidRPr="00FE2C2F" w:rsidRDefault="007275D6" w:rsidP="00FE2C2F">
            <w:pPr>
              <w:spacing w:after="253" w:line="267" w:lineRule="auto"/>
              <w:contextualSpacing/>
              <w:rPr>
                <w:b/>
              </w:rPr>
            </w:pPr>
            <w:r w:rsidRPr="00FE2C2F">
              <w:rPr>
                <w:b/>
              </w:rPr>
              <w:t xml:space="preserve">22. Type of employment: </w:t>
            </w:r>
            <w:r w:rsidR="00FE2C2F">
              <w:rPr>
                <w:b/>
              </w:rPr>
              <w:tab/>
            </w:r>
            <w:r w:rsidR="00FE2C2F">
              <w:rPr>
                <w:b/>
              </w:rPr>
              <w:tab/>
            </w:r>
            <w:r w:rsidR="00B40877" w:rsidRPr="00B40877">
              <w:rPr>
                <w:rFonts w:ascii="Webdings" w:hAnsi="Webdings"/>
                <w:lang w:val="en-GB"/>
              </w:rPr>
              <w:t></w:t>
            </w:r>
            <w:r w:rsidR="00B40877" w:rsidRPr="00B40877">
              <w:rPr>
                <w:rFonts w:ascii="Webdings" w:hAnsi="Webdings"/>
                <w:lang w:val="en-GB"/>
              </w:rPr>
              <w:t></w:t>
            </w:r>
            <w:r w:rsidRPr="00B40877">
              <w:t>Full-ti</w:t>
            </w:r>
            <w:r w:rsidR="00FE2C2F" w:rsidRPr="00B40877">
              <w:t>m</w:t>
            </w:r>
            <w:r w:rsidRPr="00B40877">
              <w:t>e</w:t>
            </w:r>
            <w:r w:rsidR="00FE2C2F" w:rsidRPr="00B40877">
              <w:t xml:space="preserve"> </w:t>
            </w:r>
            <w:r w:rsidR="00FE2C2F" w:rsidRPr="00B40877">
              <w:tab/>
            </w:r>
            <w:r w:rsidR="00B40877" w:rsidRPr="00B40877">
              <w:rPr>
                <w:rFonts w:ascii="Webdings" w:hAnsi="Webdings"/>
                <w:lang w:val="en-GB"/>
              </w:rPr>
              <w:t></w:t>
            </w:r>
            <w:r w:rsidR="00B40877" w:rsidRPr="00B40877">
              <w:rPr>
                <w:rFonts w:ascii="Webdings" w:hAnsi="Webdings"/>
                <w:lang w:val="en-GB"/>
              </w:rPr>
              <w:t></w:t>
            </w:r>
            <w:r w:rsidRPr="00B40877">
              <w:t>Part-time</w:t>
            </w:r>
            <w:r w:rsidR="00FE2C2F" w:rsidRPr="00B40877">
              <w:tab/>
            </w:r>
            <w:r w:rsidR="00B40877" w:rsidRPr="00B40877">
              <w:rPr>
                <w:rFonts w:ascii="Webdings" w:hAnsi="Webdings"/>
                <w:lang w:val="en-GB"/>
              </w:rPr>
              <w:t></w:t>
            </w:r>
            <w:r w:rsidR="00B40877" w:rsidRPr="00B40877">
              <w:rPr>
                <w:rFonts w:ascii="Webdings" w:hAnsi="Webdings"/>
                <w:lang w:val="en-GB"/>
              </w:rPr>
              <w:t></w:t>
            </w:r>
            <w:r w:rsidRPr="00B40877">
              <w:t>Casual</w:t>
            </w:r>
            <w:r w:rsidRPr="00FE2C2F">
              <w:rPr>
                <w:b/>
              </w:rPr>
              <w:t xml:space="preserve"> </w:t>
            </w:r>
          </w:p>
        </w:tc>
      </w:tr>
      <w:tr w:rsidR="007275D6" w:rsidRPr="00FE2C2F" w:rsidTr="00114973">
        <w:trPr>
          <w:trHeight w:val="340"/>
        </w:trPr>
        <w:tc>
          <w:tcPr>
            <w:tcW w:w="9962" w:type="dxa"/>
            <w:gridSpan w:val="9"/>
          </w:tcPr>
          <w:p w:rsidR="00FE2C2F" w:rsidRDefault="007275D6" w:rsidP="00FE2C2F">
            <w:pPr>
              <w:spacing w:after="253" w:line="267" w:lineRule="auto"/>
              <w:contextualSpacing/>
              <w:rPr>
                <w:b/>
              </w:rPr>
            </w:pPr>
            <w:r w:rsidRPr="00FE2C2F">
              <w:rPr>
                <w:b/>
              </w:rPr>
              <w:t>23</w:t>
            </w:r>
            <w:r w:rsidR="00FE2C2F">
              <w:rPr>
                <w:b/>
              </w:rPr>
              <w:t>.</w:t>
            </w:r>
            <w:r w:rsidRPr="00FE2C2F">
              <w:rPr>
                <w:b/>
              </w:rPr>
              <w:t xml:space="preserve"> Ty</w:t>
            </w:r>
            <w:r w:rsidR="00FE2C2F">
              <w:rPr>
                <w:b/>
              </w:rPr>
              <w:t>p</w:t>
            </w:r>
            <w:r w:rsidRPr="00FE2C2F">
              <w:rPr>
                <w:b/>
              </w:rPr>
              <w:t>e of e</w:t>
            </w:r>
            <w:r w:rsidR="00FE2C2F">
              <w:rPr>
                <w:b/>
              </w:rPr>
              <w:t>m</w:t>
            </w:r>
            <w:r w:rsidRPr="00FE2C2F">
              <w:rPr>
                <w:b/>
              </w:rPr>
              <w:t xml:space="preserve">ployee: </w:t>
            </w:r>
          </w:p>
          <w:p w:rsidR="00FE2C2F" w:rsidRDefault="00FE2C2F" w:rsidP="00FE2C2F">
            <w:pPr>
              <w:spacing w:after="253" w:line="267" w:lineRule="auto"/>
              <w:contextualSpacing/>
              <w:rPr>
                <w:b/>
              </w:rPr>
            </w:pPr>
            <w:r>
              <w:rPr>
                <w:b/>
              </w:rPr>
              <w:tab/>
            </w:r>
            <w:r>
              <w:rPr>
                <w:b/>
              </w:rPr>
              <w:tab/>
            </w:r>
            <w:r w:rsidR="007275D6" w:rsidRPr="00FE2C2F">
              <w:rPr>
                <w:b/>
              </w:rPr>
              <w:t>Wage / Salary e</w:t>
            </w:r>
            <w:r>
              <w:rPr>
                <w:b/>
              </w:rPr>
              <w:t>arn</w:t>
            </w:r>
            <w:r w:rsidR="007275D6" w:rsidRPr="00FE2C2F">
              <w:rPr>
                <w:b/>
              </w:rPr>
              <w:t xml:space="preserve">er </w:t>
            </w:r>
            <w:r>
              <w:rPr>
                <w:b/>
              </w:rPr>
              <w:tab/>
            </w:r>
            <w:r w:rsidR="00B40877" w:rsidRPr="00B40877">
              <w:rPr>
                <w:rFonts w:ascii="Webdings" w:hAnsi="Webdings"/>
                <w:lang w:val="en-GB"/>
              </w:rPr>
              <w:t></w:t>
            </w:r>
            <w:r w:rsidR="00B40877" w:rsidRPr="00B40877">
              <w:rPr>
                <w:rFonts w:ascii="Webdings" w:hAnsi="Webdings"/>
                <w:lang w:val="en-GB"/>
              </w:rPr>
              <w:t></w:t>
            </w:r>
            <w:r w:rsidR="007275D6" w:rsidRPr="00B40877">
              <w:t xml:space="preserve">Trainee </w:t>
            </w:r>
            <w:r w:rsidRPr="00B40877">
              <w:tab/>
            </w:r>
            <w:r w:rsidR="00B40877" w:rsidRPr="00B40877">
              <w:rPr>
                <w:rFonts w:ascii="Webdings" w:hAnsi="Webdings"/>
                <w:lang w:val="en-GB"/>
              </w:rPr>
              <w:t></w:t>
            </w:r>
            <w:r w:rsidR="00B40877" w:rsidRPr="00B40877">
              <w:rPr>
                <w:rFonts w:ascii="Webdings" w:hAnsi="Webdings"/>
                <w:lang w:val="en-GB"/>
              </w:rPr>
              <w:t></w:t>
            </w:r>
            <w:r w:rsidR="007275D6" w:rsidRPr="00B40877">
              <w:t>Outworker</w:t>
            </w:r>
            <w:r w:rsidRPr="00B40877">
              <w:tab/>
            </w:r>
            <w:r w:rsidR="00B40877" w:rsidRPr="00B40877">
              <w:rPr>
                <w:rFonts w:ascii="Webdings" w:hAnsi="Webdings"/>
                <w:lang w:val="en-GB"/>
              </w:rPr>
              <w:t></w:t>
            </w:r>
            <w:r w:rsidR="00B40877" w:rsidRPr="00B40877">
              <w:rPr>
                <w:rFonts w:ascii="Webdings" w:hAnsi="Webdings"/>
                <w:lang w:val="en-GB"/>
              </w:rPr>
              <w:t></w:t>
            </w:r>
            <w:r w:rsidR="007275D6" w:rsidRPr="00B40877">
              <w:t>Apprentice</w:t>
            </w:r>
            <w:r w:rsidRPr="00B40877">
              <w:tab/>
            </w:r>
            <w:r w:rsidR="00B40877" w:rsidRPr="00B40877">
              <w:rPr>
                <w:rFonts w:ascii="Webdings" w:hAnsi="Webdings"/>
                <w:lang w:val="en-GB"/>
              </w:rPr>
              <w:t></w:t>
            </w:r>
            <w:r w:rsidR="00B40877" w:rsidRPr="00B40877">
              <w:rPr>
                <w:rFonts w:ascii="Webdings" w:hAnsi="Webdings"/>
                <w:lang w:val="en-GB"/>
              </w:rPr>
              <w:t></w:t>
            </w:r>
            <w:r w:rsidR="007275D6" w:rsidRPr="00B40877">
              <w:t>Pieceworker</w:t>
            </w:r>
            <w:r w:rsidRPr="00B40877">
              <w:tab/>
            </w:r>
            <w:r w:rsidR="00B40877" w:rsidRPr="00B40877">
              <w:rPr>
                <w:rFonts w:ascii="Webdings" w:hAnsi="Webdings"/>
                <w:lang w:val="en-GB"/>
              </w:rPr>
              <w:t></w:t>
            </w:r>
            <w:r w:rsidR="00B40877" w:rsidRPr="00B40877">
              <w:rPr>
                <w:rFonts w:ascii="Webdings" w:hAnsi="Webdings"/>
                <w:lang w:val="en-GB"/>
              </w:rPr>
              <w:t></w:t>
            </w:r>
            <w:r w:rsidR="007275D6" w:rsidRPr="00B40877">
              <w:t>Other</w:t>
            </w:r>
            <w:r w:rsidR="007275D6" w:rsidRPr="00FE2C2F">
              <w:rPr>
                <w:b/>
              </w:rPr>
              <w:t xml:space="preserve"> </w:t>
            </w:r>
          </w:p>
          <w:p w:rsidR="00FE2C2F" w:rsidRPr="00114973" w:rsidRDefault="00FE2C2F" w:rsidP="00FE2C2F">
            <w:pPr>
              <w:spacing w:after="253" w:line="267" w:lineRule="auto"/>
              <w:contextualSpacing/>
            </w:pPr>
            <w:r>
              <w:rPr>
                <w:b/>
              </w:rPr>
              <w:tab/>
            </w:r>
            <w:r>
              <w:rPr>
                <w:b/>
              </w:rPr>
              <w:tab/>
            </w:r>
            <w:r w:rsidR="007275D6" w:rsidRPr="00FE2C2F">
              <w:rPr>
                <w:b/>
              </w:rPr>
              <w:t xml:space="preserve">Self employed: </w:t>
            </w:r>
            <w:r>
              <w:rPr>
                <w:b/>
              </w:rPr>
              <w:tab/>
            </w:r>
            <w:r>
              <w:rPr>
                <w:b/>
              </w:rPr>
              <w:tab/>
            </w:r>
            <w:r w:rsidR="00114973" w:rsidRPr="00114973">
              <w:rPr>
                <w:rFonts w:ascii="Webdings" w:hAnsi="Webdings"/>
                <w:lang w:val="en-GB"/>
              </w:rPr>
              <w:t></w:t>
            </w:r>
            <w:r w:rsidR="00114973" w:rsidRPr="00114973">
              <w:t xml:space="preserve"> </w:t>
            </w:r>
            <w:r w:rsidR="007275D6" w:rsidRPr="00114973">
              <w:t>(including co</w:t>
            </w:r>
            <w:r w:rsidRPr="00114973">
              <w:t>ntrac</w:t>
            </w:r>
            <w:r w:rsidR="007275D6" w:rsidRPr="00114973">
              <w:t xml:space="preserve">tors and subcontractors) </w:t>
            </w:r>
          </w:p>
          <w:p w:rsidR="007275D6" w:rsidRPr="00FE2C2F" w:rsidRDefault="00FE2C2F" w:rsidP="00FE2C2F">
            <w:pPr>
              <w:spacing w:after="253" w:line="267" w:lineRule="auto"/>
              <w:contextualSpacing/>
              <w:rPr>
                <w:b/>
              </w:rPr>
            </w:pPr>
            <w:r>
              <w:rPr>
                <w:b/>
              </w:rPr>
              <w:tab/>
            </w:r>
            <w:r>
              <w:rPr>
                <w:b/>
              </w:rPr>
              <w:tab/>
            </w:r>
            <w:r w:rsidR="007275D6" w:rsidRPr="00FE2C2F">
              <w:rPr>
                <w:b/>
              </w:rPr>
              <w:t xml:space="preserve">Unpaid worker </w:t>
            </w:r>
            <w:r>
              <w:rPr>
                <w:b/>
              </w:rPr>
              <w:tab/>
            </w:r>
            <w:r>
              <w:rPr>
                <w:b/>
              </w:rPr>
              <w:tab/>
            </w:r>
            <w:r w:rsidR="00114973" w:rsidRPr="00B40877">
              <w:rPr>
                <w:rFonts w:ascii="Webdings" w:hAnsi="Webdings"/>
                <w:lang w:val="en-GB"/>
              </w:rPr>
              <w:t></w:t>
            </w:r>
            <w:r>
              <w:rPr>
                <w:b/>
              </w:rPr>
              <w:tab/>
            </w:r>
            <w:r>
              <w:rPr>
                <w:b/>
              </w:rPr>
              <w:tab/>
            </w:r>
            <w:r w:rsidR="007275D6" w:rsidRPr="00FE2C2F">
              <w:rPr>
                <w:b/>
              </w:rPr>
              <w:t xml:space="preserve">Work experience </w:t>
            </w:r>
          </w:p>
        </w:tc>
      </w:tr>
      <w:tr w:rsidR="00FE2C2F" w:rsidRPr="00FE2C2F" w:rsidTr="00114973">
        <w:trPr>
          <w:trHeight w:val="340"/>
        </w:trPr>
        <w:tc>
          <w:tcPr>
            <w:tcW w:w="9962" w:type="dxa"/>
            <w:gridSpan w:val="9"/>
          </w:tcPr>
          <w:p w:rsidR="00FE2C2F" w:rsidRDefault="00FE2C2F" w:rsidP="00FE2C2F">
            <w:pPr>
              <w:spacing w:after="253" w:line="267" w:lineRule="auto"/>
              <w:contextualSpacing/>
              <w:rPr>
                <w:b/>
              </w:rPr>
            </w:pPr>
            <w:r w:rsidRPr="00FE2C2F">
              <w:rPr>
                <w:b/>
              </w:rPr>
              <w:t>24</w:t>
            </w:r>
            <w:r>
              <w:rPr>
                <w:b/>
              </w:rPr>
              <w:t>.</w:t>
            </w:r>
            <w:r w:rsidRPr="00FE2C2F">
              <w:rPr>
                <w:b/>
              </w:rPr>
              <w:t xml:space="preserve"> Worker's ex</w:t>
            </w:r>
            <w:r>
              <w:rPr>
                <w:b/>
              </w:rPr>
              <w:t>p</w:t>
            </w:r>
            <w:r w:rsidRPr="00FE2C2F">
              <w:rPr>
                <w:b/>
              </w:rPr>
              <w:t>erience in t</w:t>
            </w:r>
            <w:r>
              <w:rPr>
                <w:b/>
              </w:rPr>
              <w:t>a</w:t>
            </w:r>
            <w:r w:rsidRPr="00FE2C2F">
              <w:rPr>
                <w:b/>
              </w:rPr>
              <w:t>sk being carried out whe</w:t>
            </w:r>
            <w:r>
              <w:rPr>
                <w:b/>
              </w:rPr>
              <w:t>n</w:t>
            </w:r>
            <w:r w:rsidRPr="00FE2C2F">
              <w:rPr>
                <w:b/>
              </w:rPr>
              <w:t xml:space="preserve"> injury or </w:t>
            </w:r>
            <w:r>
              <w:rPr>
                <w:b/>
              </w:rPr>
              <w:t>di</w:t>
            </w:r>
            <w:r w:rsidRPr="00FE2C2F">
              <w:rPr>
                <w:b/>
              </w:rPr>
              <w:t xml:space="preserve">sease occurred </w:t>
            </w:r>
          </w:p>
          <w:p w:rsidR="00FE2C2F" w:rsidRPr="00FE2C2F" w:rsidRDefault="00FE2C2F" w:rsidP="00FE2C2F">
            <w:pPr>
              <w:spacing w:after="253" w:line="267" w:lineRule="auto"/>
              <w:contextualSpacing/>
              <w:rPr>
                <w:b/>
              </w:rPr>
            </w:pPr>
            <w:r>
              <w:rPr>
                <w:b/>
              </w:rPr>
              <w:tab/>
            </w:r>
            <w:r>
              <w:rPr>
                <w:b/>
              </w:rPr>
              <w:tab/>
              <w:t>Years</w:t>
            </w:r>
            <w:r>
              <w:rPr>
                <w:b/>
              </w:rPr>
              <w:tab/>
            </w:r>
            <w:r>
              <w:rPr>
                <w:b/>
              </w:rPr>
              <w:tab/>
            </w:r>
            <w:r>
              <w:rPr>
                <w:b/>
              </w:rPr>
              <w:tab/>
              <w:t>Months</w:t>
            </w:r>
          </w:p>
        </w:tc>
      </w:tr>
      <w:tr w:rsidR="00FE2C2F" w:rsidRPr="00FE2C2F" w:rsidTr="00114973">
        <w:trPr>
          <w:trHeight w:val="340"/>
        </w:trPr>
        <w:tc>
          <w:tcPr>
            <w:tcW w:w="9962" w:type="dxa"/>
            <w:gridSpan w:val="9"/>
          </w:tcPr>
          <w:p w:rsidR="00FE2C2F" w:rsidRPr="00FE2C2F" w:rsidRDefault="00FE2C2F" w:rsidP="00FE2C2F">
            <w:pPr>
              <w:spacing w:after="253" w:line="267" w:lineRule="auto"/>
              <w:contextualSpacing/>
              <w:rPr>
                <w:b/>
              </w:rPr>
            </w:pPr>
            <w:r w:rsidRPr="00FE2C2F">
              <w:rPr>
                <w:b/>
              </w:rPr>
              <w:t>Details of person co</w:t>
            </w:r>
            <w:r>
              <w:rPr>
                <w:b/>
              </w:rPr>
              <w:t>m</w:t>
            </w:r>
            <w:r w:rsidRPr="00FE2C2F">
              <w:rPr>
                <w:b/>
              </w:rPr>
              <w:t>pleting t</w:t>
            </w:r>
            <w:r>
              <w:rPr>
                <w:b/>
              </w:rPr>
              <w:t>h</w:t>
            </w:r>
            <w:r w:rsidRPr="00FE2C2F">
              <w:rPr>
                <w:b/>
              </w:rPr>
              <w:t xml:space="preserve">is form </w:t>
            </w:r>
          </w:p>
        </w:tc>
      </w:tr>
      <w:tr w:rsidR="00FE2C2F" w:rsidRPr="00FE2C2F" w:rsidTr="00114973">
        <w:trPr>
          <w:trHeight w:val="340"/>
        </w:trPr>
        <w:tc>
          <w:tcPr>
            <w:tcW w:w="4981" w:type="dxa"/>
            <w:gridSpan w:val="4"/>
          </w:tcPr>
          <w:p w:rsidR="00FE2C2F" w:rsidRPr="00FE2C2F" w:rsidRDefault="00FE2C2F" w:rsidP="00FE2C2F">
            <w:pPr>
              <w:spacing w:after="253" w:line="267" w:lineRule="auto"/>
              <w:contextualSpacing/>
              <w:rPr>
                <w:b/>
              </w:rPr>
            </w:pPr>
            <w:r w:rsidRPr="00FE2C2F">
              <w:rPr>
                <w:b/>
              </w:rPr>
              <w:t>Na</w:t>
            </w:r>
            <w:r>
              <w:rPr>
                <w:b/>
              </w:rPr>
              <w:t>m</w:t>
            </w:r>
            <w:r w:rsidRPr="00FE2C2F">
              <w:rPr>
                <w:b/>
              </w:rPr>
              <w:t xml:space="preserve">e: </w:t>
            </w:r>
          </w:p>
        </w:tc>
        <w:tc>
          <w:tcPr>
            <w:tcW w:w="4981" w:type="dxa"/>
            <w:gridSpan w:val="5"/>
          </w:tcPr>
          <w:p w:rsidR="00FE2C2F" w:rsidRPr="00FE2C2F" w:rsidRDefault="00FE2C2F" w:rsidP="00FE2C2F">
            <w:pPr>
              <w:spacing w:after="253" w:line="267" w:lineRule="auto"/>
              <w:contextualSpacing/>
              <w:rPr>
                <w:b/>
              </w:rPr>
            </w:pPr>
            <w:r w:rsidRPr="00FE2C2F">
              <w:rPr>
                <w:b/>
              </w:rPr>
              <w:t xml:space="preserve">Position: </w:t>
            </w:r>
          </w:p>
        </w:tc>
      </w:tr>
      <w:tr w:rsidR="00FE2C2F" w:rsidRPr="00FE2C2F" w:rsidTr="00114973">
        <w:trPr>
          <w:trHeight w:val="340"/>
        </w:trPr>
        <w:tc>
          <w:tcPr>
            <w:tcW w:w="4981" w:type="dxa"/>
            <w:gridSpan w:val="4"/>
          </w:tcPr>
          <w:p w:rsidR="00FE2C2F" w:rsidRPr="00FE2C2F" w:rsidRDefault="00FE2C2F" w:rsidP="00FE2C2F">
            <w:pPr>
              <w:spacing w:after="253" w:line="267" w:lineRule="auto"/>
              <w:contextualSpacing/>
              <w:rPr>
                <w:b/>
              </w:rPr>
            </w:pPr>
            <w:r w:rsidRPr="00FE2C2F">
              <w:rPr>
                <w:b/>
              </w:rPr>
              <w:t xml:space="preserve">Signature: </w:t>
            </w:r>
          </w:p>
        </w:tc>
        <w:tc>
          <w:tcPr>
            <w:tcW w:w="4981" w:type="dxa"/>
            <w:gridSpan w:val="5"/>
          </w:tcPr>
          <w:p w:rsidR="00FE2C2F" w:rsidRPr="00FE2C2F" w:rsidRDefault="00FE2C2F" w:rsidP="00FE2C2F">
            <w:pPr>
              <w:spacing w:after="253" w:line="267" w:lineRule="auto"/>
              <w:contextualSpacing/>
              <w:rPr>
                <w:b/>
              </w:rPr>
            </w:pPr>
            <w:r w:rsidRPr="00FE2C2F">
              <w:rPr>
                <w:b/>
              </w:rPr>
              <w:t>Dat</w:t>
            </w:r>
            <w:r>
              <w:rPr>
                <w:b/>
              </w:rPr>
              <w:t>e:</w:t>
            </w:r>
          </w:p>
        </w:tc>
      </w:tr>
      <w:tr w:rsidR="00FE2C2F" w:rsidRPr="00FE2C2F" w:rsidTr="00114973">
        <w:trPr>
          <w:trHeight w:val="227"/>
        </w:trPr>
        <w:tc>
          <w:tcPr>
            <w:tcW w:w="9962" w:type="dxa"/>
            <w:gridSpan w:val="9"/>
            <w:shd w:val="clear" w:color="auto" w:fill="DEEAF6" w:themeFill="accent5" w:themeFillTint="33"/>
          </w:tcPr>
          <w:p w:rsidR="00FE2C2F" w:rsidRPr="00B40877" w:rsidRDefault="00F97A64" w:rsidP="00FE2C2F">
            <w:pPr>
              <w:spacing w:after="253" w:line="267" w:lineRule="auto"/>
              <w:contextualSpacing/>
              <w:rPr>
                <w:b/>
                <w:bCs/>
              </w:rPr>
            </w:pPr>
            <w:r w:rsidRPr="00B40877">
              <w:rPr>
                <w:b/>
                <w:bCs/>
              </w:rPr>
              <w:t>OUTCOME OF INJURY DISEASES</w:t>
            </w:r>
          </w:p>
        </w:tc>
      </w:tr>
      <w:tr w:rsidR="00F97A64" w:rsidRPr="00FE2C2F" w:rsidTr="00114973">
        <w:trPr>
          <w:trHeight w:val="340"/>
        </w:trPr>
        <w:tc>
          <w:tcPr>
            <w:tcW w:w="9962" w:type="dxa"/>
            <w:gridSpan w:val="9"/>
          </w:tcPr>
          <w:p w:rsidR="00F97A64" w:rsidRPr="00B40877" w:rsidRDefault="00F97A64" w:rsidP="00FE2C2F">
            <w:pPr>
              <w:spacing w:after="253" w:line="267" w:lineRule="auto"/>
              <w:contextualSpacing/>
              <w:rPr>
                <w:b/>
                <w:bCs/>
              </w:rPr>
            </w:pPr>
            <w:r w:rsidRPr="00B40877">
              <w:rPr>
                <w:b/>
                <w:bCs/>
              </w:rPr>
              <w:t>Question 25-29 are about information that is not available at the time of the of the report of injury or disease. These questions should</w:t>
            </w:r>
            <w:r w:rsidR="00B40877" w:rsidRPr="00B40877">
              <w:rPr>
                <w:b/>
                <w:bCs/>
              </w:rPr>
              <w:t xml:space="preserve"> </w:t>
            </w:r>
            <w:r w:rsidRPr="00B40877">
              <w:rPr>
                <w:b/>
                <w:bCs/>
              </w:rPr>
              <w:t>be</w:t>
            </w:r>
            <w:r w:rsidR="00B40877" w:rsidRPr="00B40877">
              <w:rPr>
                <w:b/>
                <w:bCs/>
              </w:rPr>
              <w:t xml:space="preserve"> </w:t>
            </w:r>
            <w:r w:rsidRPr="00B40877">
              <w:rPr>
                <w:b/>
                <w:bCs/>
              </w:rPr>
              <w:t>answered as</w:t>
            </w:r>
            <w:r w:rsidR="00B40877" w:rsidRPr="00B40877">
              <w:rPr>
                <w:b/>
                <w:bCs/>
              </w:rPr>
              <w:t xml:space="preserve"> </w:t>
            </w:r>
            <w:r w:rsidRPr="00B40877">
              <w:rPr>
                <w:b/>
                <w:bCs/>
              </w:rPr>
              <w:t>soon</w:t>
            </w:r>
            <w:r w:rsidR="00B40877" w:rsidRPr="00B40877">
              <w:rPr>
                <w:b/>
                <w:bCs/>
              </w:rPr>
              <w:t xml:space="preserve"> </w:t>
            </w:r>
            <w:r w:rsidRPr="00B40877">
              <w:rPr>
                <w:b/>
                <w:bCs/>
              </w:rPr>
              <w:t>as</w:t>
            </w:r>
            <w:r w:rsidR="00B40877" w:rsidRPr="00B40877">
              <w:rPr>
                <w:b/>
                <w:bCs/>
              </w:rPr>
              <w:t xml:space="preserve"> </w:t>
            </w:r>
            <w:r w:rsidRPr="00B40877">
              <w:rPr>
                <w:b/>
                <w:bCs/>
              </w:rPr>
              <w:t>the</w:t>
            </w:r>
            <w:r w:rsidR="00B40877" w:rsidRPr="00B40877">
              <w:rPr>
                <w:b/>
                <w:bCs/>
              </w:rPr>
              <w:t xml:space="preserve"> </w:t>
            </w:r>
            <w:r w:rsidRPr="00B40877">
              <w:rPr>
                <w:b/>
                <w:bCs/>
              </w:rPr>
              <w:t>information</w:t>
            </w:r>
            <w:r w:rsidR="00B40877" w:rsidRPr="00B40877">
              <w:rPr>
                <w:b/>
                <w:bCs/>
              </w:rPr>
              <w:t xml:space="preserve"> </w:t>
            </w:r>
            <w:r w:rsidRPr="00B40877">
              <w:rPr>
                <w:b/>
                <w:bCs/>
              </w:rPr>
              <w:t>becomes available. For some occurrences, questions will not be relevant.</w:t>
            </w:r>
          </w:p>
        </w:tc>
      </w:tr>
      <w:tr w:rsidR="00114973" w:rsidRPr="00FE2C2F" w:rsidTr="00114973">
        <w:trPr>
          <w:trHeight w:val="340"/>
        </w:trPr>
        <w:tc>
          <w:tcPr>
            <w:tcW w:w="4981" w:type="dxa"/>
            <w:gridSpan w:val="4"/>
          </w:tcPr>
          <w:p w:rsidR="00114973" w:rsidRPr="00B40877" w:rsidRDefault="00114973" w:rsidP="00FE2C2F">
            <w:pPr>
              <w:spacing w:after="253" w:line="267" w:lineRule="auto"/>
              <w:contextualSpacing/>
              <w:rPr>
                <w:b/>
                <w:bCs/>
              </w:rPr>
            </w:pPr>
            <w:r w:rsidRPr="00B40877">
              <w:rPr>
                <w:b/>
                <w:bCs/>
              </w:rPr>
              <w:t xml:space="preserve">25. Rehabilitation </w:t>
            </w:r>
          </w:p>
        </w:tc>
        <w:tc>
          <w:tcPr>
            <w:tcW w:w="4981" w:type="dxa"/>
            <w:gridSpan w:val="5"/>
          </w:tcPr>
          <w:p w:rsidR="00114973" w:rsidRPr="00114973" w:rsidRDefault="00114973" w:rsidP="00FE2C2F">
            <w:pPr>
              <w:spacing w:after="253" w:line="267" w:lineRule="auto"/>
              <w:contextualSpacing/>
            </w:pPr>
            <w:r w:rsidRPr="00B40877">
              <w:rPr>
                <w:b/>
                <w:bCs/>
              </w:rPr>
              <w:t>1</w:t>
            </w:r>
            <w:r w:rsidRPr="00114973">
              <w:t xml:space="preserve">. </w:t>
            </w:r>
            <w:r w:rsidRPr="00114973">
              <w:rPr>
                <w:rFonts w:ascii="Webdings" w:hAnsi="Webdings"/>
                <w:lang w:val="en-GB"/>
              </w:rPr>
              <w:t></w:t>
            </w:r>
            <w:r w:rsidRPr="00114973">
              <w:t xml:space="preserve"> Required </w:t>
            </w:r>
            <w:r w:rsidRPr="00114973">
              <w:tab/>
            </w:r>
            <w:r w:rsidRPr="00114973">
              <w:tab/>
              <w:t>____/______/________</w:t>
            </w:r>
          </w:p>
          <w:p w:rsidR="00114973" w:rsidRPr="00114973" w:rsidRDefault="00114973" w:rsidP="00FE2C2F">
            <w:pPr>
              <w:spacing w:after="253" w:line="267" w:lineRule="auto"/>
              <w:contextualSpacing/>
            </w:pPr>
            <w:r w:rsidRPr="00114973">
              <w:tab/>
            </w:r>
            <w:r w:rsidRPr="00114973">
              <w:tab/>
            </w:r>
            <w:r w:rsidRPr="00114973">
              <w:tab/>
            </w:r>
            <w:r w:rsidRPr="00114973">
              <w:tab/>
              <w:t>Day   Month   Year</w:t>
            </w:r>
          </w:p>
          <w:p w:rsidR="00114973" w:rsidRPr="00B40877" w:rsidRDefault="00114973" w:rsidP="00FE2C2F">
            <w:pPr>
              <w:spacing w:after="253" w:line="267" w:lineRule="auto"/>
              <w:contextualSpacing/>
              <w:rPr>
                <w:b/>
                <w:bCs/>
              </w:rPr>
            </w:pPr>
            <w:r w:rsidRPr="00114973">
              <w:rPr>
                <w:b/>
                <w:bCs/>
              </w:rPr>
              <w:t>2.</w:t>
            </w:r>
            <w:r w:rsidRPr="00114973">
              <w:t xml:space="preserve"> </w:t>
            </w:r>
            <w:r w:rsidRPr="00114973">
              <w:rPr>
                <w:rFonts w:ascii="Webdings" w:hAnsi="Webdings"/>
                <w:lang w:val="en-GB"/>
              </w:rPr>
              <w:t></w:t>
            </w:r>
            <w:r w:rsidRPr="00114973">
              <w:t xml:space="preserve"> Not required</w:t>
            </w:r>
          </w:p>
        </w:tc>
      </w:tr>
      <w:tr w:rsidR="00114973" w:rsidRPr="00FE2C2F" w:rsidTr="00114973">
        <w:trPr>
          <w:trHeight w:val="340"/>
        </w:trPr>
        <w:tc>
          <w:tcPr>
            <w:tcW w:w="4981" w:type="dxa"/>
            <w:gridSpan w:val="4"/>
            <w:vMerge w:val="restart"/>
          </w:tcPr>
          <w:p w:rsidR="00114973" w:rsidRPr="00B40877" w:rsidRDefault="00114973" w:rsidP="00FE2C2F">
            <w:pPr>
              <w:spacing w:after="253" w:line="267" w:lineRule="auto"/>
              <w:contextualSpacing/>
              <w:rPr>
                <w:b/>
                <w:bCs/>
              </w:rPr>
            </w:pPr>
            <w:r w:rsidRPr="00B40877">
              <w:rPr>
                <w:b/>
                <w:bCs/>
              </w:rPr>
              <w:t xml:space="preserve">26. Was the outcome injury or disease </w:t>
            </w:r>
          </w:p>
        </w:tc>
        <w:tc>
          <w:tcPr>
            <w:tcW w:w="4981" w:type="dxa"/>
            <w:gridSpan w:val="5"/>
          </w:tcPr>
          <w:p w:rsidR="00114973" w:rsidRPr="00B40877" w:rsidRDefault="00114973" w:rsidP="00FE2C2F">
            <w:pPr>
              <w:spacing w:after="253" w:line="267" w:lineRule="auto"/>
              <w:contextualSpacing/>
              <w:rPr>
                <w:b/>
                <w:bCs/>
              </w:rPr>
            </w:pPr>
            <w:r>
              <w:rPr>
                <w:b/>
                <w:bCs/>
              </w:rPr>
              <w:t>1.</w:t>
            </w:r>
          </w:p>
        </w:tc>
      </w:tr>
      <w:tr w:rsidR="00114973" w:rsidRPr="00FE2C2F" w:rsidTr="00114973">
        <w:trPr>
          <w:trHeight w:val="340"/>
        </w:trPr>
        <w:tc>
          <w:tcPr>
            <w:tcW w:w="4981" w:type="dxa"/>
            <w:gridSpan w:val="4"/>
            <w:vMerge/>
          </w:tcPr>
          <w:p w:rsidR="00114973" w:rsidRPr="00B40877" w:rsidRDefault="00114973" w:rsidP="00FE2C2F">
            <w:pPr>
              <w:spacing w:after="253" w:line="267" w:lineRule="auto"/>
              <w:contextualSpacing/>
              <w:rPr>
                <w:b/>
                <w:bCs/>
              </w:rPr>
            </w:pPr>
          </w:p>
        </w:tc>
        <w:tc>
          <w:tcPr>
            <w:tcW w:w="4981" w:type="dxa"/>
            <w:gridSpan w:val="5"/>
          </w:tcPr>
          <w:p w:rsidR="00114973" w:rsidRPr="00B40877" w:rsidRDefault="00114973" w:rsidP="00FE2C2F">
            <w:pPr>
              <w:spacing w:after="253" w:line="267" w:lineRule="auto"/>
              <w:contextualSpacing/>
              <w:rPr>
                <w:b/>
                <w:bCs/>
              </w:rPr>
            </w:pPr>
            <w:r>
              <w:rPr>
                <w:b/>
                <w:bCs/>
              </w:rPr>
              <w:t>2.</w:t>
            </w:r>
          </w:p>
        </w:tc>
      </w:tr>
      <w:tr w:rsidR="00B40877" w:rsidRPr="00FE2C2F" w:rsidTr="00114973">
        <w:trPr>
          <w:trHeight w:val="340"/>
        </w:trPr>
        <w:tc>
          <w:tcPr>
            <w:tcW w:w="9962" w:type="dxa"/>
            <w:gridSpan w:val="9"/>
          </w:tcPr>
          <w:p w:rsidR="00B40877" w:rsidRDefault="00B40877" w:rsidP="00FE2C2F">
            <w:pPr>
              <w:spacing w:after="253" w:line="267" w:lineRule="auto"/>
              <w:contextualSpacing/>
              <w:rPr>
                <w:b/>
                <w:bCs/>
              </w:rPr>
            </w:pPr>
            <w:r w:rsidRPr="00B40877">
              <w:rPr>
                <w:b/>
                <w:bCs/>
              </w:rPr>
              <w:t xml:space="preserve">27. Preventive action proposed or taken: </w:t>
            </w:r>
          </w:p>
          <w:p w:rsidR="00114973" w:rsidRPr="00B40877" w:rsidRDefault="00114973" w:rsidP="00FE2C2F">
            <w:pPr>
              <w:spacing w:after="253" w:line="267" w:lineRule="auto"/>
              <w:contextualSpacing/>
              <w:rPr>
                <w:b/>
                <w:bCs/>
              </w:rPr>
            </w:pPr>
          </w:p>
          <w:p w:rsidR="00B40877" w:rsidRPr="00B40877" w:rsidRDefault="00B40877" w:rsidP="00FE2C2F">
            <w:pPr>
              <w:spacing w:after="253" w:line="267" w:lineRule="auto"/>
              <w:contextualSpacing/>
              <w:rPr>
                <w:b/>
                <w:bCs/>
              </w:rPr>
            </w:pPr>
          </w:p>
        </w:tc>
      </w:tr>
      <w:tr w:rsidR="00B40877" w:rsidRPr="00FE2C2F" w:rsidTr="00114973">
        <w:trPr>
          <w:trHeight w:val="227"/>
        </w:trPr>
        <w:tc>
          <w:tcPr>
            <w:tcW w:w="5925" w:type="dxa"/>
            <w:gridSpan w:val="6"/>
          </w:tcPr>
          <w:p w:rsidR="00B40877" w:rsidRPr="00B40877" w:rsidRDefault="00114973" w:rsidP="00B40877">
            <w:pPr>
              <w:spacing w:after="253" w:line="267" w:lineRule="auto"/>
              <w:contextualSpacing/>
              <w:rPr>
                <w:b/>
                <w:bCs/>
              </w:rPr>
            </w:pPr>
            <w:r w:rsidRPr="00B40877">
              <w:rPr>
                <w:b/>
                <w:bCs/>
              </w:rPr>
              <w:t>(Tick one or more boxes as appropriate)</w:t>
            </w:r>
          </w:p>
        </w:tc>
        <w:tc>
          <w:tcPr>
            <w:tcW w:w="1985" w:type="dxa"/>
            <w:gridSpan w:val="2"/>
            <w:vAlign w:val="center"/>
          </w:tcPr>
          <w:p w:rsidR="00B40877" w:rsidRPr="00B40877" w:rsidRDefault="00B40877" w:rsidP="00114973">
            <w:pPr>
              <w:spacing w:after="253" w:line="267" w:lineRule="auto"/>
              <w:contextualSpacing/>
              <w:jc w:val="center"/>
              <w:rPr>
                <w:b/>
                <w:bCs/>
              </w:rPr>
            </w:pPr>
            <w:r w:rsidRPr="00B40877">
              <w:rPr>
                <w:b/>
                <w:bCs/>
              </w:rPr>
              <w:t>Proposed</w:t>
            </w:r>
          </w:p>
        </w:tc>
        <w:tc>
          <w:tcPr>
            <w:tcW w:w="2052" w:type="dxa"/>
            <w:vAlign w:val="center"/>
          </w:tcPr>
          <w:p w:rsidR="00B40877" w:rsidRPr="00B40877" w:rsidRDefault="00B40877" w:rsidP="00114973">
            <w:pPr>
              <w:spacing w:after="253" w:line="267" w:lineRule="auto"/>
              <w:contextualSpacing/>
              <w:jc w:val="center"/>
              <w:rPr>
                <w:b/>
                <w:bCs/>
              </w:rPr>
            </w:pPr>
            <w:r w:rsidRPr="00B40877">
              <w:rPr>
                <w:b/>
                <w:bCs/>
              </w:rPr>
              <w:t>Taken</w:t>
            </w:r>
          </w:p>
        </w:tc>
      </w:tr>
      <w:tr w:rsidR="00B40877" w:rsidRPr="00FE2C2F" w:rsidTr="00114973">
        <w:trPr>
          <w:trHeight w:val="283"/>
        </w:trPr>
        <w:tc>
          <w:tcPr>
            <w:tcW w:w="5925" w:type="dxa"/>
            <w:gridSpan w:val="6"/>
          </w:tcPr>
          <w:p w:rsidR="00B40877" w:rsidRPr="00B40877" w:rsidRDefault="00B40877" w:rsidP="00B40877">
            <w:pPr>
              <w:spacing w:after="253" w:line="267" w:lineRule="auto"/>
              <w:contextualSpacing/>
              <w:rPr>
                <w:b/>
                <w:bCs/>
              </w:rPr>
            </w:pPr>
            <w:r w:rsidRPr="00B40877">
              <w:rPr>
                <w:b/>
                <w:bCs/>
              </w:rPr>
              <w:t xml:space="preserve">Change to induction training </w:t>
            </w:r>
          </w:p>
        </w:tc>
        <w:tc>
          <w:tcPr>
            <w:tcW w:w="1985" w:type="dxa"/>
            <w:gridSpan w:val="2"/>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c>
          <w:tcPr>
            <w:tcW w:w="2052" w:type="dxa"/>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r>
      <w:tr w:rsidR="00B40877" w:rsidRPr="00FE2C2F" w:rsidTr="00114973">
        <w:trPr>
          <w:trHeight w:val="283"/>
        </w:trPr>
        <w:tc>
          <w:tcPr>
            <w:tcW w:w="5925" w:type="dxa"/>
            <w:gridSpan w:val="6"/>
          </w:tcPr>
          <w:p w:rsidR="00B40877" w:rsidRPr="00B40877" w:rsidRDefault="00B40877" w:rsidP="00B40877">
            <w:pPr>
              <w:spacing w:after="253" w:line="267" w:lineRule="auto"/>
              <w:contextualSpacing/>
              <w:rPr>
                <w:b/>
                <w:bCs/>
              </w:rPr>
            </w:pPr>
            <w:r w:rsidRPr="00B40877">
              <w:rPr>
                <w:b/>
                <w:bCs/>
              </w:rPr>
              <w:t xml:space="preserve">Change to ongoing training </w:t>
            </w:r>
          </w:p>
        </w:tc>
        <w:tc>
          <w:tcPr>
            <w:tcW w:w="1985" w:type="dxa"/>
            <w:gridSpan w:val="2"/>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c>
          <w:tcPr>
            <w:tcW w:w="2052" w:type="dxa"/>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r>
      <w:tr w:rsidR="00B40877" w:rsidRPr="00FE2C2F" w:rsidTr="00114973">
        <w:trPr>
          <w:trHeight w:val="283"/>
        </w:trPr>
        <w:tc>
          <w:tcPr>
            <w:tcW w:w="5925" w:type="dxa"/>
            <w:gridSpan w:val="6"/>
          </w:tcPr>
          <w:p w:rsidR="00B40877" w:rsidRPr="00B40877" w:rsidRDefault="00B40877" w:rsidP="00B40877">
            <w:pPr>
              <w:spacing w:after="253" w:line="267" w:lineRule="auto"/>
              <w:contextualSpacing/>
              <w:rPr>
                <w:b/>
                <w:bCs/>
              </w:rPr>
            </w:pPr>
            <w:r w:rsidRPr="00B40877">
              <w:rPr>
                <w:b/>
                <w:bCs/>
              </w:rPr>
              <w:t>Equipment / machinery modifications</w:t>
            </w:r>
          </w:p>
        </w:tc>
        <w:tc>
          <w:tcPr>
            <w:tcW w:w="1985" w:type="dxa"/>
            <w:gridSpan w:val="2"/>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c>
          <w:tcPr>
            <w:tcW w:w="2052" w:type="dxa"/>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r>
      <w:tr w:rsidR="00B40877" w:rsidRPr="00FE2C2F" w:rsidTr="00114973">
        <w:trPr>
          <w:trHeight w:val="283"/>
        </w:trPr>
        <w:tc>
          <w:tcPr>
            <w:tcW w:w="5925" w:type="dxa"/>
            <w:gridSpan w:val="6"/>
          </w:tcPr>
          <w:p w:rsidR="00B40877" w:rsidRPr="00B40877" w:rsidRDefault="00B40877" w:rsidP="00B40877">
            <w:pPr>
              <w:spacing w:after="253" w:line="267" w:lineRule="auto"/>
              <w:contextualSpacing/>
              <w:rPr>
                <w:b/>
                <w:bCs/>
              </w:rPr>
            </w:pPr>
            <w:r w:rsidRPr="00B40877">
              <w:rPr>
                <w:b/>
                <w:bCs/>
              </w:rPr>
              <w:t>Change to work procedures</w:t>
            </w:r>
          </w:p>
        </w:tc>
        <w:tc>
          <w:tcPr>
            <w:tcW w:w="1985" w:type="dxa"/>
            <w:gridSpan w:val="2"/>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c>
          <w:tcPr>
            <w:tcW w:w="2052" w:type="dxa"/>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r>
      <w:tr w:rsidR="00B40877" w:rsidRPr="00FE2C2F" w:rsidTr="00114973">
        <w:trPr>
          <w:trHeight w:val="283"/>
        </w:trPr>
        <w:tc>
          <w:tcPr>
            <w:tcW w:w="5925" w:type="dxa"/>
            <w:gridSpan w:val="6"/>
          </w:tcPr>
          <w:p w:rsidR="00B40877" w:rsidRPr="00B40877" w:rsidRDefault="00B40877" w:rsidP="00B40877">
            <w:pPr>
              <w:spacing w:after="253" w:line="267" w:lineRule="auto"/>
              <w:contextualSpacing/>
              <w:rPr>
                <w:b/>
                <w:bCs/>
              </w:rPr>
            </w:pPr>
            <w:r w:rsidRPr="00B40877">
              <w:rPr>
                <w:b/>
                <w:bCs/>
              </w:rPr>
              <w:t>Change to work environment</w:t>
            </w:r>
          </w:p>
        </w:tc>
        <w:tc>
          <w:tcPr>
            <w:tcW w:w="1985" w:type="dxa"/>
            <w:gridSpan w:val="2"/>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c>
          <w:tcPr>
            <w:tcW w:w="2052" w:type="dxa"/>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r>
      <w:tr w:rsidR="00B40877" w:rsidRPr="00FE2C2F" w:rsidTr="00114973">
        <w:trPr>
          <w:trHeight w:val="283"/>
        </w:trPr>
        <w:tc>
          <w:tcPr>
            <w:tcW w:w="5925" w:type="dxa"/>
            <w:gridSpan w:val="6"/>
          </w:tcPr>
          <w:p w:rsidR="00B40877" w:rsidRPr="00B40877" w:rsidRDefault="00B40877" w:rsidP="00B40877">
            <w:pPr>
              <w:spacing w:after="253" w:line="267" w:lineRule="auto"/>
              <w:contextualSpacing/>
              <w:rPr>
                <w:b/>
                <w:bCs/>
              </w:rPr>
            </w:pPr>
            <w:r w:rsidRPr="00B40877">
              <w:rPr>
                <w:b/>
                <w:bCs/>
              </w:rPr>
              <w:t>Equipment/machinery maintenance</w:t>
            </w:r>
          </w:p>
        </w:tc>
        <w:tc>
          <w:tcPr>
            <w:tcW w:w="1985" w:type="dxa"/>
            <w:gridSpan w:val="2"/>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c>
          <w:tcPr>
            <w:tcW w:w="2052" w:type="dxa"/>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r>
      <w:tr w:rsidR="00B40877" w:rsidRPr="00FE2C2F" w:rsidTr="00114973">
        <w:trPr>
          <w:trHeight w:val="283"/>
        </w:trPr>
        <w:tc>
          <w:tcPr>
            <w:tcW w:w="5925" w:type="dxa"/>
            <w:gridSpan w:val="6"/>
          </w:tcPr>
          <w:p w:rsidR="00B40877" w:rsidRPr="00B40877" w:rsidRDefault="00B40877" w:rsidP="00B40877">
            <w:pPr>
              <w:spacing w:after="253" w:line="267" w:lineRule="auto"/>
              <w:contextualSpacing/>
              <w:rPr>
                <w:b/>
                <w:bCs/>
              </w:rPr>
            </w:pPr>
            <w:r w:rsidRPr="00B40877">
              <w:rPr>
                <w:b/>
                <w:bCs/>
              </w:rPr>
              <w:t>Other job redesign</w:t>
            </w:r>
          </w:p>
        </w:tc>
        <w:tc>
          <w:tcPr>
            <w:tcW w:w="1985" w:type="dxa"/>
            <w:gridSpan w:val="2"/>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c>
          <w:tcPr>
            <w:tcW w:w="2052" w:type="dxa"/>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r>
      <w:tr w:rsidR="00B40877" w:rsidRPr="00FE2C2F" w:rsidTr="00114973">
        <w:trPr>
          <w:trHeight w:val="283"/>
        </w:trPr>
        <w:tc>
          <w:tcPr>
            <w:tcW w:w="5925" w:type="dxa"/>
            <w:gridSpan w:val="6"/>
          </w:tcPr>
          <w:p w:rsidR="00B40877" w:rsidRPr="00B40877" w:rsidRDefault="00B40877" w:rsidP="00B40877">
            <w:pPr>
              <w:spacing w:after="253" w:line="267" w:lineRule="auto"/>
              <w:contextualSpacing/>
              <w:rPr>
                <w:b/>
                <w:bCs/>
              </w:rPr>
            </w:pPr>
            <w:r w:rsidRPr="00B40877">
              <w:rPr>
                <w:b/>
                <w:bCs/>
              </w:rPr>
              <w:t>Other preventative action</w:t>
            </w:r>
          </w:p>
        </w:tc>
        <w:tc>
          <w:tcPr>
            <w:tcW w:w="1985" w:type="dxa"/>
            <w:gridSpan w:val="2"/>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c>
          <w:tcPr>
            <w:tcW w:w="2052" w:type="dxa"/>
            <w:vAlign w:val="center"/>
          </w:tcPr>
          <w:p w:rsidR="00B40877" w:rsidRPr="00B40877" w:rsidRDefault="00114973" w:rsidP="00114973">
            <w:pPr>
              <w:spacing w:after="253" w:line="267" w:lineRule="auto"/>
              <w:contextualSpacing/>
              <w:jc w:val="center"/>
              <w:rPr>
                <w:b/>
                <w:bCs/>
              </w:rPr>
            </w:pPr>
            <w:r w:rsidRPr="00B40877">
              <w:rPr>
                <w:rFonts w:ascii="Webdings" w:hAnsi="Webdings"/>
                <w:lang w:val="en-GB"/>
              </w:rPr>
              <w:t></w:t>
            </w:r>
          </w:p>
        </w:tc>
      </w:tr>
      <w:tr w:rsidR="00B40877" w:rsidRPr="00FE2C2F" w:rsidTr="00114973">
        <w:trPr>
          <w:trHeight w:val="340"/>
        </w:trPr>
        <w:tc>
          <w:tcPr>
            <w:tcW w:w="9962" w:type="dxa"/>
            <w:gridSpan w:val="9"/>
          </w:tcPr>
          <w:p w:rsidR="00B40877" w:rsidRPr="00B40877" w:rsidRDefault="00B40877" w:rsidP="00B40877">
            <w:pPr>
              <w:spacing w:after="253" w:line="267" w:lineRule="auto"/>
              <w:contextualSpacing/>
              <w:rPr>
                <w:b/>
                <w:bCs/>
              </w:rPr>
            </w:pPr>
            <w:r w:rsidRPr="00B40877">
              <w:rPr>
                <w:b/>
                <w:bCs/>
              </w:rPr>
              <w:t>28. Date of Resump</w:t>
            </w:r>
            <w:r w:rsidR="00114973">
              <w:rPr>
                <w:b/>
                <w:bCs/>
              </w:rPr>
              <w:t>t</w:t>
            </w:r>
            <w:r w:rsidRPr="00B40877">
              <w:rPr>
                <w:b/>
                <w:bCs/>
              </w:rPr>
              <w:t xml:space="preserve">ion of work on: </w:t>
            </w:r>
          </w:p>
        </w:tc>
      </w:tr>
      <w:tr w:rsidR="00B40877" w:rsidRPr="00FE2C2F" w:rsidTr="00114973">
        <w:trPr>
          <w:trHeight w:val="340"/>
        </w:trPr>
        <w:tc>
          <w:tcPr>
            <w:tcW w:w="9962" w:type="dxa"/>
            <w:gridSpan w:val="9"/>
          </w:tcPr>
          <w:p w:rsidR="00B40877" w:rsidRPr="00B40877" w:rsidRDefault="00B40877" w:rsidP="00B40877">
            <w:pPr>
              <w:spacing w:after="253" w:line="267" w:lineRule="auto"/>
              <w:contextualSpacing/>
              <w:rPr>
                <w:b/>
                <w:bCs/>
              </w:rPr>
            </w:pPr>
            <w:r w:rsidRPr="00B40877">
              <w:rPr>
                <w:b/>
                <w:bCs/>
              </w:rPr>
              <w:t xml:space="preserve">29. </w:t>
            </w:r>
            <w:r w:rsidR="00114973">
              <w:rPr>
                <w:b/>
                <w:bCs/>
              </w:rPr>
              <w:t>Total</w:t>
            </w:r>
            <w:r w:rsidRPr="00B40877">
              <w:rPr>
                <w:b/>
                <w:bCs/>
              </w:rPr>
              <w:t xml:space="preserve"> number of working days </w:t>
            </w:r>
            <w:r w:rsidR="00114973">
              <w:rPr>
                <w:b/>
                <w:bCs/>
              </w:rPr>
              <w:t>lost:</w:t>
            </w:r>
            <w:r w:rsidRPr="00B40877">
              <w:rPr>
                <w:b/>
                <w:bCs/>
              </w:rPr>
              <w:t xml:space="preserve"> </w:t>
            </w:r>
          </w:p>
        </w:tc>
      </w:tr>
    </w:tbl>
    <w:p w:rsidR="003C349F" w:rsidRDefault="003C349F" w:rsidP="003C349F">
      <w:pPr>
        <w:spacing w:after="253" w:line="267" w:lineRule="auto"/>
        <w:ind w:left="-5" w:hanging="10"/>
        <w:rPr>
          <w:b/>
          <w:lang w:val="en-GB"/>
        </w:rPr>
      </w:pPr>
    </w:p>
    <w:p w:rsidR="00681724" w:rsidRDefault="00B40877" w:rsidP="004908D9">
      <w:pPr>
        <w:spacing w:after="253" w:line="267" w:lineRule="auto"/>
        <w:ind w:left="-5" w:hanging="10"/>
        <w:rPr>
          <w:b/>
          <w:color w:val="213E5E"/>
          <w:sz w:val="36"/>
          <w:lang w:val="en-GB"/>
        </w:rPr>
      </w:pPr>
      <w:r w:rsidRPr="00114973">
        <w:t>E</w:t>
      </w:r>
      <w:r w:rsidR="00114973" w:rsidRPr="00114973">
        <w:t>m</w:t>
      </w:r>
      <w:r w:rsidRPr="00114973">
        <w:t>ployer to retain a copy of this Notification Form</w:t>
      </w:r>
      <w:r w:rsidR="00114973">
        <w:t>.</w:t>
      </w:r>
      <w:r w:rsidR="00681724">
        <w:rPr>
          <w:lang w:val="en-GB"/>
        </w:rPr>
        <w:br w:type="page"/>
      </w:r>
    </w:p>
    <w:p w:rsidR="009C42C1" w:rsidRPr="005B0D8E" w:rsidRDefault="005B0D8E">
      <w:pPr>
        <w:pStyle w:val="Heading2"/>
        <w:ind w:left="-5"/>
        <w:rPr>
          <w:lang w:val="en-GB"/>
        </w:rPr>
      </w:pPr>
      <w:bookmarkStart w:id="64" w:name="_Toc19024687"/>
      <w:r w:rsidRPr="005B0D8E">
        <w:rPr>
          <w:lang w:val="en-GB"/>
        </w:rPr>
        <w:t xml:space="preserve">ATTACHMENT </w:t>
      </w:r>
      <w:r w:rsidR="00A54801">
        <w:rPr>
          <w:lang w:val="en-GB"/>
        </w:rPr>
        <w:t>4</w:t>
      </w:r>
      <w:r w:rsidRPr="005B0D8E">
        <w:rPr>
          <w:lang w:val="en-GB"/>
        </w:rPr>
        <w:t>—</w:t>
      </w:r>
      <w:r w:rsidR="001F451C">
        <w:rPr>
          <w:lang w:val="en-GB"/>
        </w:rPr>
        <w:t>OHS</w:t>
      </w:r>
      <w:r w:rsidRPr="005B0D8E">
        <w:rPr>
          <w:lang w:val="en-GB"/>
        </w:rPr>
        <w:t xml:space="preserve"> INDUCTION CHECKLIST FOR NEW WORKERS</w:t>
      </w:r>
      <w:bookmarkEnd w:id="64"/>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13" w:type="dxa"/>
          <w:right w:w="224" w:type="dxa"/>
        </w:tblCellMar>
        <w:tblLook w:val="04A0" w:firstRow="1" w:lastRow="0" w:firstColumn="1" w:lastColumn="0" w:noHBand="0" w:noVBand="1"/>
      </w:tblPr>
      <w:tblGrid>
        <w:gridCol w:w="2436"/>
        <w:gridCol w:w="2434"/>
        <w:gridCol w:w="2348"/>
        <w:gridCol w:w="86"/>
        <w:gridCol w:w="415"/>
        <w:gridCol w:w="2017"/>
      </w:tblGrid>
      <w:tr w:rsidR="009C42C1" w:rsidRPr="005B0D8E" w:rsidTr="00F83B4F">
        <w:trPr>
          <w:trHeight w:val="381"/>
        </w:trPr>
        <w:tc>
          <w:tcPr>
            <w:tcW w:w="1251" w:type="pct"/>
            <w:shd w:val="clear" w:color="auto" w:fill="ECF3F8"/>
          </w:tcPr>
          <w:p w:rsidR="009C42C1" w:rsidRPr="005B0D8E" w:rsidRDefault="005B0D8E">
            <w:pPr>
              <w:spacing w:after="0" w:line="259" w:lineRule="auto"/>
              <w:ind w:left="0" w:firstLine="0"/>
              <w:rPr>
                <w:lang w:val="en-GB"/>
              </w:rPr>
            </w:pPr>
            <w:r w:rsidRPr="005B0D8E">
              <w:rPr>
                <w:b/>
                <w:lang w:val="en-GB"/>
              </w:rPr>
              <w:t xml:space="preserve"> Worker’s Name</w:t>
            </w:r>
          </w:p>
        </w:tc>
        <w:tc>
          <w:tcPr>
            <w:tcW w:w="1250" w:type="pct"/>
          </w:tcPr>
          <w:p w:rsidR="009C42C1" w:rsidRPr="005B0D8E" w:rsidRDefault="005B0D8E">
            <w:pPr>
              <w:spacing w:after="0" w:line="259" w:lineRule="auto"/>
              <w:ind w:left="0" w:firstLine="0"/>
              <w:rPr>
                <w:lang w:val="en-GB"/>
              </w:rPr>
            </w:pPr>
            <w:r w:rsidRPr="005B0D8E">
              <w:rPr>
                <w:b/>
                <w:lang w:val="en-GB"/>
              </w:rPr>
              <w:t xml:space="preserve"> </w:t>
            </w:r>
          </w:p>
        </w:tc>
        <w:tc>
          <w:tcPr>
            <w:tcW w:w="1250" w:type="pct"/>
            <w:gridSpan w:val="2"/>
            <w:shd w:val="clear" w:color="auto" w:fill="ECF3F8"/>
          </w:tcPr>
          <w:p w:rsidR="009C42C1" w:rsidRPr="005B0D8E" w:rsidRDefault="005B0D8E">
            <w:pPr>
              <w:spacing w:after="0" w:line="259" w:lineRule="auto"/>
              <w:ind w:left="0" w:firstLine="0"/>
              <w:rPr>
                <w:lang w:val="en-GB"/>
              </w:rPr>
            </w:pPr>
            <w:r w:rsidRPr="005B0D8E">
              <w:rPr>
                <w:b/>
                <w:lang w:val="en-GB"/>
              </w:rPr>
              <w:t xml:space="preserve"> Position/Job Title</w:t>
            </w:r>
          </w:p>
        </w:tc>
        <w:tc>
          <w:tcPr>
            <w:tcW w:w="1250" w:type="pct"/>
            <w:gridSpan w:val="2"/>
          </w:tcPr>
          <w:p w:rsidR="009C42C1" w:rsidRPr="005B0D8E" w:rsidRDefault="005B0D8E">
            <w:pPr>
              <w:spacing w:after="0" w:line="259" w:lineRule="auto"/>
              <w:ind w:left="0" w:firstLine="0"/>
              <w:rPr>
                <w:lang w:val="en-GB"/>
              </w:rPr>
            </w:pPr>
            <w:r w:rsidRPr="005B0D8E">
              <w:rPr>
                <w:b/>
                <w:lang w:val="en-GB"/>
              </w:rPr>
              <w:t xml:space="preserve"> </w:t>
            </w:r>
          </w:p>
        </w:tc>
      </w:tr>
      <w:tr w:rsidR="009C42C1" w:rsidRPr="005B0D8E" w:rsidTr="00F83B4F">
        <w:trPr>
          <w:trHeight w:val="381"/>
        </w:trPr>
        <w:tc>
          <w:tcPr>
            <w:tcW w:w="1251" w:type="pct"/>
            <w:tcBorders>
              <w:bottom w:val="single" w:sz="4" w:space="0" w:color="auto"/>
            </w:tcBorders>
            <w:shd w:val="clear" w:color="auto" w:fill="ECF3F8"/>
          </w:tcPr>
          <w:p w:rsidR="009C42C1" w:rsidRPr="005B0D8E" w:rsidRDefault="005B0D8E">
            <w:pPr>
              <w:spacing w:after="0" w:line="259" w:lineRule="auto"/>
              <w:ind w:left="0" w:firstLine="0"/>
              <w:rPr>
                <w:lang w:val="en-GB"/>
              </w:rPr>
            </w:pPr>
            <w:r w:rsidRPr="005B0D8E">
              <w:rPr>
                <w:b/>
                <w:lang w:val="en-GB"/>
              </w:rPr>
              <w:t xml:space="preserve"> Start Date</w:t>
            </w:r>
          </w:p>
        </w:tc>
        <w:tc>
          <w:tcPr>
            <w:tcW w:w="1250" w:type="pct"/>
            <w:tcBorders>
              <w:bottom w:val="single" w:sz="4" w:space="0" w:color="auto"/>
            </w:tcBorders>
          </w:tcPr>
          <w:p w:rsidR="009C42C1" w:rsidRPr="005B0D8E" w:rsidRDefault="005B0D8E">
            <w:pPr>
              <w:spacing w:after="0" w:line="259" w:lineRule="auto"/>
              <w:ind w:left="0" w:firstLine="0"/>
              <w:rPr>
                <w:lang w:val="en-GB"/>
              </w:rPr>
            </w:pPr>
            <w:r w:rsidRPr="005B0D8E">
              <w:rPr>
                <w:b/>
                <w:lang w:val="en-GB"/>
              </w:rPr>
              <w:t xml:space="preserve"> </w:t>
            </w:r>
          </w:p>
        </w:tc>
        <w:tc>
          <w:tcPr>
            <w:tcW w:w="1250" w:type="pct"/>
            <w:gridSpan w:val="2"/>
            <w:tcBorders>
              <w:bottom w:val="single" w:sz="4" w:space="0" w:color="auto"/>
            </w:tcBorders>
            <w:shd w:val="clear" w:color="auto" w:fill="ECF3F8"/>
          </w:tcPr>
          <w:p w:rsidR="009C42C1" w:rsidRPr="005B0D8E" w:rsidRDefault="005B0D8E">
            <w:pPr>
              <w:spacing w:after="0" w:line="259" w:lineRule="auto"/>
              <w:ind w:left="0" w:firstLine="0"/>
              <w:rPr>
                <w:lang w:val="en-GB"/>
              </w:rPr>
            </w:pPr>
            <w:r w:rsidRPr="005B0D8E">
              <w:rPr>
                <w:b/>
                <w:lang w:val="en-GB"/>
              </w:rPr>
              <w:t xml:space="preserve"> Supervisor Name</w:t>
            </w:r>
          </w:p>
        </w:tc>
        <w:tc>
          <w:tcPr>
            <w:tcW w:w="1250" w:type="pct"/>
            <w:gridSpan w:val="2"/>
            <w:tcBorders>
              <w:bottom w:val="single" w:sz="4" w:space="0" w:color="auto"/>
            </w:tcBorders>
          </w:tcPr>
          <w:p w:rsidR="009C42C1" w:rsidRPr="005B0D8E" w:rsidRDefault="005B0D8E">
            <w:pPr>
              <w:spacing w:after="0" w:line="259" w:lineRule="auto"/>
              <w:ind w:left="0" w:firstLine="0"/>
              <w:rPr>
                <w:lang w:val="en-GB"/>
              </w:rPr>
            </w:pPr>
            <w:r w:rsidRPr="005B0D8E">
              <w:rPr>
                <w:b/>
                <w:lang w:val="en-GB"/>
              </w:rPr>
              <w:t xml:space="preserve"> </w:t>
            </w:r>
          </w:p>
        </w:tc>
      </w:tr>
      <w:tr w:rsidR="009C42C1" w:rsidRPr="005B0D8E" w:rsidTr="00F83B4F">
        <w:trPr>
          <w:trHeight w:val="260"/>
        </w:trPr>
        <w:tc>
          <w:tcPr>
            <w:tcW w:w="1251" w:type="pct"/>
            <w:tcBorders>
              <w:left w:val="nil"/>
              <w:right w:val="nil"/>
            </w:tcBorders>
          </w:tcPr>
          <w:p w:rsidR="009C42C1" w:rsidRPr="005B0D8E" w:rsidRDefault="009C42C1">
            <w:pPr>
              <w:spacing w:after="160" w:line="259" w:lineRule="auto"/>
              <w:ind w:left="0" w:firstLine="0"/>
              <w:rPr>
                <w:lang w:val="en-GB"/>
              </w:rPr>
            </w:pPr>
          </w:p>
        </w:tc>
        <w:tc>
          <w:tcPr>
            <w:tcW w:w="1250" w:type="pct"/>
            <w:tcBorders>
              <w:left w:val="nil"/>
              <w:right w:val="nil"/>
            </w:tcBorders>
          </w:tcPr>
          <w:p w:rsidR="009C42C1" w:rsidRPr="005B0D8E" w:rsidRDefault="009C42C1">
            <w:pPr>
              <w:spacing w:after="160" w:line="259" w:lineRule="auto"/>
              <w:ind w:left="0" w:firstLine="0"/>
              <w:rPr>
                <w:lang w:val="en-GB"/>
              </w:rPr>
            </w:pPr>
          </w:p>
        </w:tc>
        <w:tc>
          <w:tcPr>
            <w:tcW w:w="2500" w:type="pct"/>
            <w:gridSpan w:val="4"/>
            <w:tcBorders>
              <w:left w:val="nil"/>
              <w:right w:val="nil"/>
            </w:tcBorders>
          </w:tcPr>
          <w:p w:rsidR="009C42C1" w:rsidRPr="005B0D8E" w:rsidRDefault="009C42C1">
            <w:pPr>
              <w:spacing w:after="160" w:line="259" w:lineRule="auto"/>
              <w:ind w:left="0" w:firstLine="0"/>
              <w:rPr>
                <w:lang w:val="en-GB"/>
              </w:rPr>
            </w:pPr>
          </w:p>
        </w:tc>
      </w:tr>
      <w:tr w:rsidR="00681724" w:rsidRPr="005B0D8E" w:rsidTr="00F83B4F">
        <w:trPr>
          <w:trHeight w:val="381"/>
        </w:trPr>
        <w:tc>
          <w:tcPr>
            <w:tcW w:w="3964" w:type="pct"/>
            <w:gridSpan w:val="5"/>
            <w:shd w:val="clear" w:color="auto" w:fill="ECF3F8"/>
            <w:vAlign w:val="center"/>
          </w:tcPr>
          <w:p w:rsidR="00681724" w:rsidRPr="005B0D8E" w:rsidRDefault="00681724" w:rsidP="00681724">
            <w:pPr>
              <w:spacing w:after="0" w:line="259" w:lineRule="auto"/>
              <w:ind w:left="0" w:firstLine="0"/>
              <w:rPr>
                <w:lang w:val="en-GB"/>
              </w:rPr>
            </w:pPr>
            <w:r w:rsidRPr="005B0D8E">
              <w:rPr>
                <w:b/>
                <w:lang w:val="en-GB"/>
              </w:rPr>
              <w:t>Introduction</w:t>
            </w:r>
          </w:p>
        </w:tc>
        <w:tc>
          <w:tcPr>
            <w:tcW w:w="1036" w:type="pct"/>
            <w:shd w:val="clear" w:color="auto" w:fill="ECF3F8"/>
            <w:vAlign w:val="center"/>
          </w:tcPr>
          <w:p w:rsidR="00681724" w:rsidRPr="005B0D8E" w:rsidRDefault="00681724" w:rsidP="00681724">
            <w:pPr>
              <w:spacing w:after="0" w:line="259" w:lineRule="auto"/>
              <w:ind w:left="0" w:firstLine="0"/>
              <w:jc w:val="center"/>
              <w:rPr>
                <w:lang w:val="en-GB"/>
              </w:rPr>
            </w:pPr>
            <w:r w:rsidRPr="005B0D8E">
              <w:rPr>
                <w:b/>
                <w:lang w:val="en-GB"/>
              </w:rPr>
              <w:t>Date completed</w:t>
            </w:r>
          </w:p>
        </w:tc>
      </w:tr>
      <w:tr w:rsidR="00681724" w:rsidRPr="005B0D8E" w:rsidTr="00F83B4F">
        <w:trPr>
          <w:trHeight w:val="381"/>
        </w:trPr>
        <w:tc>
          <w:tcPr>
            <w:tcW w:w="3964" w:type="pct"/>
            <w:gridSpan w:val="5"/>
            <w:shd w:val="clear" w:color="auto" w:fill="auto"/>
            <w:vAlign w:val="center"/>
          </w:tcPr>
          <w:p w:rsidR="00681724" w:rsidRPr="005B0D8E" w:rsidRDefault="00681724" w:rsidP="00681724">
            <w:pPr>
              <w:spacing w:after="0" w:line="259" w:lineRule="auto"/>
              <w:ind w:left="0" w:firstLine="0"/>
              <w:rPr>
                <w:b/>
                <w:lang w:val="en-GB"/>
              </w:rPr>
            </w:pPr>
            <w:r w:rsidRPr="00DB2B99">
              <w:rPr>
                <w:rFonts w:ascii="Webdings" w:hAnsi="Webdings"/>
                <w:lang w:val="en-GB"/>
              </w:rPr>
              <w:t></w:t>
            </w:r>
            <w:r>
              <w:t xml:space="preserve"> Introduce other staff and the supervisor </w:t>
            </w:r>
          </w:p>
        </w:tc>
        <w:tc>
          <w:tcPr>
            <w:tcW w:w="1036" w:type="pct"/>
            <w:shd w:val="clear" w:color="auto" w:fill="auto"/>
            <w:vAlign w:val="center"/>
          </w:tcPr>
          <w:p w:rsidR="00681724" w:rsidRPr="005B0D8E" w:rsidRDefault="00681724" w:rsidP="00681724">
            <w:pPr>
              <w:spacing w:after="0" w:line="259" w:lineRule="auto"/>
              <w:ind w:left="0" w:firstLine="0"/>
              <w:jc w:val="center"/>
              <w:rPr>
                <w:b/>
                <w:lang w:val="en-GB"/>
              </w:rPr>
            </w:pPr>
          </w:p>
        </w:tc>
      </w:tr>
      <w:tr w:rsidR="00681724" w:rsidRPr="005B0D8E" w:rsidTr="00F83B4F">
        <w:trPr>
          <w:trHeight w:val="381"/>
        </w:trPr>
        <w:tc>
          <w:tcPr>
            <w:tcW w:w="3964" w:type="pct"/>
            <w:gridSpan w:val="5"/>
            <w:shd w:val="clear" w:color="auto" w:fill="auto"/>
            <w:vAlign w:val="center"/>
          </w:tcPr>
          <w:p w:rsidR="00681724" w:rsidRPr="005B0D8E" w:rsidRDefault="00681724" w:rsidP="00681724">
            <w:pPr>
              <w:spacing w:after="0" w:line="259" w:lineRule="auto"/>
              <w:ind w:left="0" w:firstLine="0"/>
              <w:rPr>
                <w:b/>
                <w:lang w:val="en-GB"/>
              </w:rPr>
            </w:pPr>
            <w:r w:rsidRPr="00DB2B99">
              <w:rPr>
                <w:rFonts w:ascii="Webdings" w:hAnsi="Webdings"/>
                <w:lang w:val="en-GB"/>
              </w:rPr>
              <w:t></w:t>
            </w:r>
            <w:r>
              <w:t xml:space="preserve"> Introduce the first aid officer and show location of first aid supplies </w:t>
            </w:r>
          </w:p>
        </w:tc>
        <w:tc>
          <w:tcPr>
            <w:tcW w:w="1036" w:type="pct"/>
            <w:shd w:val="clear" w:color="auto" w:fill="auto"/>
            <w:vAlign w:val="center"/>
          </w:tcPr>
          <w:p w:rsidR="00681724" w:rsidRPr="005B0D8E" w:rsidRDefault="00681724" w:rsidP="00681724">
            <w:pPr>
              <w:spacing w:after="0" w:line="259" w:lineRule="auto"/>
              <w:ind w:left="0" w:firstLine="0"/>
              <w:jc w:val="center"/>
              <w:rPr>
                <w:b/>
                <w:lang w:val="en-GB"/>
              </w:rPr>
            </w:pPr>
          </w:p>
        </w:tc>
      </w:tr>
      <w:tr w:rsidR="00681724" w:rsidRPr="005B0D8E" w:rsidTr="00F83B4F">
        <w:trPr>
          <w:trHeight w:val="381"/>
        </w:trPr>
        <w:tc>
          <w:tcPr>
            <w:tcW w:w="3964" w:type="pct"/>
            <w:gridSpan w:val="5"/>
            <w:shd w:val="clear" w:color="auto" w:fill="auto"/>
            <w:vAlign w:val="center"/>
          </w:tcPr>
          <w:p w:rsidR="00681724" w:rsidRPr="005B0D8E" w:rsidRDefault="00681724" w:rsidP="00681724">
            <w:pPr>
              <w:spacing w:after="0" w:line="259" w:lineRule="auto"/>
              <w:ind w:left="0" w:firstLine="0"/>
              <w:rPr>
                <w:b/>
                <w:lang w:val="en-GB"/>
              </w:rPr>
            </w:pPr>
            <w:r w:rsidRPr="00DB2B99">
              <w:rPr>
                <w:rFonts w:ascii="Webdings" w:hAnsi="Webdings"/>
                <w:lang w:val="en-GB"/>
              </w:rPr>
              <w:t></w:t>
            </w:r>
            <w:r>
              <w:t xml:space="preserve"> Explain and demonstrate emergency procedures </w:t>
            </w:r>
          </w:p>
        </w:tc>
        <w:tc>
          <w:tcPr>
            <w:tcW w:w="1036" w:type="pct"/>
            <w:shd w:val="clear" w:color="auto" w:fill="auto"/>
            <w:vAlign w:val="center"/>
          </w:tcPr>
          <w:p w:rsidR="00681724" w:rsidRPr="005B0D8E" w:rsidRDefault="00681724" w:rsidP="00681724">
            <w:pPr>
              <w:spacing w:after="0" w:line="259" w:lineRule="auto"/>
              <w:ind w:left="0" w:firstLine="0"/>
              <w:jc w:val="center"/>
              <w:rPr>
                <w:b/>
                <w:lang w:val="en-GB"/>
              </w:rPr>
            </w:pPr>
          </w:p>
        </w:tc>
      </w:tr>
      <w:tr w:rsidR="00681724" w:rsidRPr="005B0D8E" w:rsidTr="00F83B4F">
        <w:trPr>
          <w:trHeight w:val="381"/>
        </w:trPr>
        <w:tc>
          <w:tcPr>
            <w:tcW w:w="3964" w:type="pct"/>
            <w:gridSpan w:val="5"/>
            <w:shd w:val="clear" w:color="auto" w:fill="auto"/>
            <w:vAlign w:val="center"/>
          </w:tcPr>
          <w:p w:rsidR="00681724" w:rsidRPr="005B0D8E" w:rsidRDefault="00681724" w:rsidP="00681724">
            <w:pPr>
              <w:spacing w:after="0" w:line="259" w:lineRule="auto"/>
              <w:ind w:left="0" w:firstLine="0"/>
              <w:rPr>
                <w:b/>
                <w:lang w:val="en-GB"/>
              </w:rPr>
            </w:pPr>
            <w:r w:rsidRPr="00DB2B99">
              <w:rPr>
                <w:rFonts w:ascii="Webdings" w:hAnsi="Webdings"/>
                <w:lang w:val="en-GB"/>
              </w:rPr>
              <w:t></w:t>
            </w:r>
            <w:r>
              <w:t xml:space="preserve"> Show location of exits and equipment </w:t>
            </w:r>
          </w:p>
        </w:tc>
        <w:tc>
          <w:tcPr>
            <w:tcW w:w="1036" w:type="pct"/>
            <w:shd w:val="clear" w:color="auto" w:fill="auto"/>
            <w:vAlign w:val="center"/>
          </w:tcPr>
          <w:p w:rsidR="00681724" w:rsidRPr="005B0D8E" w:rsidRDefault="00681724" w:rsidP="00681724">
            <w:pPr>
              <w:spacing w:after="0" w:line="259" w:lineRule="auto"/>
              <w:ind w:left="0" w:firstLine="0"/>
              <w:jc w:val="center"/>
              <w:rPr>
                <w:b/>
                <w:lang w:val="en-GB"/>
              </w:rPr>
            </w:pPr>
          </w:p>
        </w:tc>
      </w:tr>
      <w:tr w:rsidR="00681724" w:rsidRPr="005B0D8E" w:rsidTr="00F83B4F">
        <w:trPr>
          <w:trHeight w:val="381"/>
        </w:trPr>
        <w:tc>
          <w:tcPr>
            <w:tcW w:w="3964" w:type="pct"/>
            <w:gridSpan w:val="5"/>
            <w:shd w:val="clear" w:color="auto" w:fill="auto"/>
            <w:vAlign w:val="center"/>
          </w:tcPr>
          <w:p w:rsidR="00681724" w:rsidRPr="005B0D8E" w:rsidRDefault="00681724" w:rsidP="00681724">
            <w:pPr>
              <w:spacing w:after="0" w:line="259" w:lineRule="auto"/>
              <w:ind w:left="0" w:firstLine="0"/>
              <w:rPr>
                <w:b/>
                <w:lang w:val="en-GB"/>
              </w:rPr>
            </w:pPr>
            <w:r w:rsidRPr="00DB2B99">
              <w:rPr>
                <w:rFonts w:ascii="Webdings" w:hAnsi="Webdings"/>
                <w:lang w:val="en-GB"/>
              </w:rPr>
              <w:t></w:t>
            </w:r>
            <w:r>
              <w:t xml:space="preserve"> Show the work area, toilet, drinking water and eating facilities </w:t>
            </w:r>
          </w:p>
        </w:tc>
        <w:tc>
          <w:tcPr>
            <w:tcW w:w="1036" w:type="pct"/>
            <w:shd w:val="clear" w:color="auto" w:fill="auto"/>
            <w:vAlign w:val="center"/>
          </w:tcPr>
          <w:p w:rsidR="00681724" w:rsidRPr="005B0D8E" w:rsidRDefault="00681724" w:rsidP="00681724">
            <w:pPr>
              <w:spacing w:after="0" w:line="259" w:lineRule="auto"/>
              <w:ind w:left="0" w:firstLine="0"/>
              <w:jc w:val="center"/>
              <w:rPr>
                <w:b/>
                <w:lang w:val="en-GB"/>
              </w:rPr>
            </w:pPr>
          </w:p>
        </w:tc>
      </w:tr>
      <w:tr w:rsidR="00681724" w:rsidRPr="005B0D8E" w:rsidTr="00F83B4F">
        <w:trPr>
          <w:trHeight w:val="381"/>
        </w:trPr>
        <w:tc>
          <w:tcPr>
            <w:tcW w:w="3964" w:type="pct"/>
            <w:gridSpan w:val="5"/>
            <w:shd w:val="clear" w:color="auto" w:fill="auto"/>
            <w:vAlign w:val="center"/>
          </w:tcPr>
          <w:p w:rsidR="00681724" w:rsidRPr="005B0D8E" w:rsidRDefault="00681724" w:rsidP="00681724">
            <w:pPr>
              <w:spacing w:after="0" w:line="259" w:lineRule="auto"/>
              <w:ind w:left="0" w:firstLine="0"/>
              <w:rPr>
                <w:b/>
                <w:lang w:val="en-GB"/>
              </w:rPr>
            </w:pPr>
            <w:r w:rsidRPr="00DB2B99">
              <w:rPr>
                <w:rFonts w:ascii="Webdings" w:hAnsi="Webdings"/>
                <w:lang w:val="en-GB"/>
              </w:rPr>
              <w:t></w:t>
            </w:r>
            <w:r>
              <w:t xml:space="preserve"> Show how to safely use, store and maintain equipment (tools etc) and hazardous substances (if applicable)</w:t>
            </w:r>
          </w:p>
        </w:tc>
        <w:tc>
          <w:tcPr>
            <w:tcW w:w="1036" w:type="pct"/>
            <w:shd w:val="clear" w:color="auto" w:fill="auto"/>
            <w:vAlign w:val="center"/>
          </w:tcPr>
          <w:p w:rsidR="00681724" w:rsidRPr="005B0D8E" w:rsidRDefault="00681724" w:rsidP="00681724">
            <w:pPr>
              <w:spacing w:after="0" w:line="259" w:lineRule="auto"/>
              <w:ind w:left="0" w:firstLine="0"/>
              <w:jc w:val="center"/>
              <w:rPr>
                <w:b/>
                <w:lang w:val="en-GB"/>
              </w:rPr>
            </w:pPr>
          </w:p>
        </w:tc>
      </w:tr>
      <w:tr w:rsidR="00423B1E" w:rsidRPr="005B0D8E" w:rsidTr="00F83B4F">
        <w:trPr>
          <w:trHeight w:val="381"/>
        </w:trPr>
        <w:tc>
          <w:tcPr>
            <w:tcW w:w="5000" w:type="pct"/>
            <w:gridSpan w:val="6"/>
            <w:shd w:val="clear" w:color="auto" w:fill="D9E2F3" w:themeFill="accent1" w:themeFillTint="33"/>
            <w:vAlign w:val="center"/>
          </w:tcPr>
          <w:p w:rsidR="00423B1E" w:rsidRPr="005B0D8E" w:rsidRDefault="00423B1E" w:rsidP="00423B1E">
            <w:pPr>
              <w:spacing w:after="0" w:line="259" w:lineRule="auto"/>
              <w:ind w:left="0" w:firstLine="0"/>
              <w:rPr>
                <w:b/>
                <w:lang w:val="en-GB"/>
              </w:rPr>
            </w:pPr>
            <w:r w:rsidRPr="005B0D8E">
              <w:rPr>
                <w:b/>
                <w:lang w:val="en-GB"/>
              </w:rPr>
              <w:t>On completion of Safety Induction Training Program confirm the following:</w:t>
            </w:r>
          </w:p>
        </w:tc>
      </w:tr>
      <w:tr w:rsidR="00423B1E" w:rsidRPr="005B0D8E" w:rsidTr="00F83B4F">
        <w:trPr>
          <w:trHeight w:val="381"/>
        </w:trPr>
        <w:tc>
          <w:tcPr>
            <w:tcW w:w="3964" w:type="pct"/>
            <w:gridSpan w:val="5"/>
            <w:shd w:val="clear" w:color="auto" w:fill="auto"/>
            <w:vAlign w:val="center"/>
          </w:tcPr>
          <w:p w:rsidR="00423B1E" w:rsidRPr="00DB2B99" w:rsidRDefault="00423B1E" w:rsidP="00681724">
            <w:pPr>
              <w:spacing w:after="0" w:line="259" w:lineRule="auto"/>
              <w:ind w:left="0" w:firstLine="0"/>
              <w:rPr>
                <w:rFonts w:ascii="Webdings" w:hAnsi="Webdings"/>
                <w:lang w:val="en-GB"/>
              </w:rPr>
            </w:pPr>
            <w:r w:rsidRPr="00DB2B99">
              <w:rPr>
                <w:rFonts w:ascii="Webdings" w:hAnsi="Webdings"/>
                <w:lang w:val="en-GB"/>
              </w:rPr>
              <w:t></w:t>
            </w:r>
            <w:r>
              <w:t xml:space="preserve"> Roles and responsibilities of people in the workplace regarding OHS </w:t>
            </w:r>
          </w:p>
        </w:tc>
        <w:tc>
          <w:tcPr>
            <w:tcW w:w="1036" w:type="pct"/>
            <w:shd w:val="clear" w:color="auto" w:fill="auto"/>
            <w:vAlign w:val="center"/>
          </w:tcPr>
          <w:p w:rsidR="00423B1E" w:rsidRPr="005B0D8E" w:rsidRDefault="00423B1E" w:rsidP="00681724">
            <w:pPr>
              <w:spacing w:after="0" w:line="259" w:lineRule="auto"/>
              <w:ind w:left="0" w:firstLine="0"/>
              <w:jc w:val="center"/>
              <w:rPr>
                <w:b/>
                <w:lang w:val="en-GB"/>
              </w:rPr>
            </w:pPr>
          </w:p>
        </w:tc>
      </w:tr>
      <w:tr w:rsidR="00423B1E" w:rsidRPr="005B0D8E" w:rsidTr="00F83B4F">
        <w:trPr>
          <w:trHeight w:val="381"/>
        </w:trPr>
        <w:tc>
          <w:tcPr>
            <w:tcW w:w="3964" w:type="pct"/>
            <w:gridSpan w:val="5"/>
            <w:shd w:val="clear" w:color="auto" w:fill="auto"/>
            <w:vAlign w:val="center"/>
          </w:tcPr>
          <w:p w:rsidR="00423B1E" w:rsidRPr="00DB2B99" w:rsidRDefault="00423B1E" w:rsidP="00681724">
            <w:pPr>
              <w:spacing w:after="0" w:line="259" w:lineRule="auto"/>
              <w:ind w:left="0" w:firstLine="0"/>
              <w:rPr>
                <w:rFonts w:ascii="Webdings" w:hAnsi="Webdings"/>
                <w:lang w:val="en-GB"/>
              </w:rPr>
            </w:pPr>
            <w:r w:rsidRPr="00DB2B99">
              <w:rPr>
                <w:rFonts w:ascii="Webdings" w:hAnsi="Webdings"/>
                <w:lang w:val="en-GB"/>
              </w:rPr>
              <w:t></w:t>
            </w:r>
            <w:r>
              <w:t xml:space="preserve"> Hazards in the workplace and how they are controlled </w:t>
            </w:r>
          </w:p>
        </w:tc>
        <w:tc>
          <w:tcPr>
            <w:tcW w:w="1036" w:type="pct"/>
            <w:shd w:val="clear" w:color="auto" w:fill="auto"/>
            <w:vAlign w:val="center"/>
          </w:tcPr>
          <w:p w:rsidR="00423B1E" w:rsidRPr="005B0D8E" w:rsidRDefault="00423B1E" w:rsidP="00681724">
            <w:pPr>
              <w:spacing w:after="0" w:line="259" w:lineRule="auto"/>
              <w:ind w:left="0" w:firstLine="0"/>
              <w:jc w:val="center"/>
              <w:rPr>
                <w:b/>
                <w:lang w:val="en-GB"/>
              </w:rPr>
            </w:pPr>
          </w:p>
        </w:tc>
      </w:tr>
      <w:tr w:rsidR="00423B1E" w:rsidRPr="005B0D8E" w:rsidTr="00F83B4F">
        <w:trPr>
          <w:trHeight w:val="381"/>
        </w:trPr>
        <w:tc>
          <w:tcPr>
            <w:tcW w:w="3964" w:type="pct"/>
            <w:gridSpan w:val="5"/>
            <w:shd w:val="clear" w:color="auto" w:fill="auto"/>
            <w:vAlign w:val="center"/>
          </w:tcPr>
          <w:p w:rsidR="00423B1E" w:rsidRPr="00DB2B99" w:rsidRDefault="00423B1E" w:rsidP="00681724">
            <w:pPr>
              <w:spacing w:after="0" w:line="259" w:lineRule="auto"/>
              <w:ind w:left="0" w:firstLine="0"/>
              <w:rPr>
                <w:rFonts w:ascii="Webdings" w:hAnsi="Webdings"/>
                <w:lang w:val="en-GB"/>
              </w:rPr>
            </w:pPr>
            <w:r w:rsidRPr="00DB2B99">
              <w:rPr>
                <w:rFonts w:ascii="Webdings" w:hAnsi="Webdings"/>
                <w:lang w:val="en-GB"/>
              </w:rPr>
              <w:t></w:t>
            </w:r>
            <w:r>
              <w:t xml:space="preserve"> How to report hazards </w:t>
            </w:r>
          </w:p>
        </w:tc>
        <w:tc>
          <w:tcPr>
            <w:tcW w:w="1036" w:type="pct"/>
            <w:shd w:val="clear" w:color="auto" w:fill="auto"/>
            <w:vAlign w:val="center"/>
          </w:tcPr>
          <w:p w:rsidR="00423B1E" w:rsidRPr="005B0D8E" w:rsidRDefault="00423B1E" w:rsidP="00681724">
            <w:pPr>
              <w:spacing w:after="0" w:line="259" w:lineRule="auto"/>
              <w:ind w:left="0" w:firstLine="0"/>
              <w:jc w:val="center"/>
              <w:rPr>
                <w:b/>
                <w:lang w:val="en-GB"/>
              </w:rPr>
            </w:pPr>
          </w:p>
        </w:tc>
      </w:tr>
      <w:tr w:rsidR="00423B1E" w:rsidRPr="005B0D8E" w:rsidTr="00F83B4F">
        <w:trPr>
          <w:trHeight w:val="381"/>
        </w:trPr>
        <w:tc>
          <w:tcPr>
            <w:tcW w:w="3964" w:type="pct"/>
            <w:gridSpan w:val="5"/>
            <w:shd w:val="clear" w:color="auto" w:fill="auto"/>
            <w:vAlign w:val="center"/>
          </w:tcPr>
          <w:p w:rsidR="00423B1E" w:rsidRPr="00DB2B99" w:rsidRDefault="00423B1E" w:rsidP="00681724">
            <w:pPr>
              <w:spacing w:after="0" w:line="259" w:lineRule="auto"/>
              <w:ind w:left="0" w:firstLine="0"/>
              <w:rPr>
                <w:rFonts w:ascii="Webdings" w:hAnsi="Webdings"/>
                <w:lang w:val="en-GB"/>
              </w:rPr>
            </w:pPr>
            <w:r w:rsidRPr="00DB2B99">
              <w:rPr>
                <w:rFonts w:ascii="Webdings" w:hAnsi="Webdings"/>
                <w:lang w:val="en-GB"/>
              </w:rPr>
              <w:t></w:t>
            </w:r>
            <w:r>
              <w:t xml:space="preserve"> How to report an injury and the importance of immediate reporting of serious injuries. </w:t>
            </w:r>
          </w:p>
        </w:tc>
        <w:tc>
          <w:tcPr>
            <w:tcW w:w="1036" w:type="pct"/>
            <w:shd w:val="clear" w:color="auto" w:fill="auto"/>
            <w:vAlign w:val="center"/>
          </w:tcPr>
          <w:p w:rsidR="00423B1E" w:rsidRPr="005B0D8E" w:rsidRDefault="00423B1E" w:rsidP="00681724">
            <w:pPr>
              <w:spacing w:after="0" w:line="259" w:lineRule="auto"/>
              <w:ind w:left="0" w:firstLine="0"/>
              <w:jc w:val="center"/>
              <w:rPr>
                <w:b/>
                <w:lang w:val="en-GB"/>
              </w:rPr>
            </w:pPr>
          </w:p>
        </w:tc>
      </w:tr>
      <w:tr w:rsidR="00423B1E" w:rsidRPr="005B0D8E" w:rsidTr="00F83B4F">
        <w:trPr>
          <w:trHeight w:val="381"/>
        </w:trPr>
        <w:tc>
          <w:tcPr>
            <w:tcW w:w="3964" w:type="pct"/>
            <w:gridSpan w:val="5"/>
            <w:shd w:val="clear" w:color="auto" w:fill="auto"/>
            <w:vAlign w:val="center"/>
          </w:tcPr>
          <w:p w:rsidR="00423B1E" w:rsidRPr="00DB2B99" w:rsidRDefault="00423B1E" w:rsidP="00681724">
            <w:pPr>
              <w:spacing w:after="0" w:line="259" w:lineRule="auto"/>
              <w:ind w:left="0" w:firstLine="0"/>
              <w:rPr>
                <w:rFonts w:ascii="Webdings" w:hAnsi="Webdings"/>
                <w:lang w:val="en-GB"/>
              </w:rPr>
            </w:pPr>
            <w:r w:rsidRPr="00DB2B99">
              <w:rPr>
                <w:rFonts w:ascii="Webdings" w:hAnsi="Webdings"/>
                <w:lang w:val="en-GB"/>
              </w:rPr>
              <w:t></w:t>
            </w:r>
            <w:r>
              <w:t xml:space="preserve"> Consultation about OHS—how they will be kept informed about health and safety issues </w:t>
            </w:r>
          </w:p>
        </w:tc>
        <w:tc>
          <w:tcPr>
            <w:tcW w:w="1036" w:type="pct"/>
            <w:shd w:val="clear" w:color="auto" w:fill="auto"/>
            <w:vAlign w:val="center"/>
          </w:tcPr>
          <w:p w:rsidR="00423B1E" w:rsidRPr="005B0D8E" w:rsidRDefault="00423B1E" w:rsidP="00681724">
            <w:pPr>
              <w:spacing w:after="0" w:line="259" w:lineRule="auto"/>
              <w:ind w:left="0" w:firstLine="0"/>
              <w:jc w:val="center"/>
              <w:rPr>
                <w:b/>
                <w:lang w:val="en-GB"/>
              </w:rPr>
            </w:pPr>
          </w:p>
        </w:tc>
      </w:tr>
      <w:tr w:rsidR="00423B1E" w:rsidRPr="005B0D8E" w:rsidTr="00F83B4F">
        <w:trPr>
          <w:trHeight w:val="381"/>
        </w:trPr>
        <w:tc>
          <w:tcPr>
            <w:tcW w:w="3964" w:type="pct"/>
            <w:gridSpan w:val="5"/>
            <w:shd w:val="clear" w:color="auto" w:fill="auto"/>
            <w:vAlign w:val="center"/>
          </w:tcPr>
          <w:p w:rsidR="00423B1E" w:rsidRPr="00DB2B99" w:rsidRDefault="00423B1E" w:rsidP="00681724">
            <w:pPr>
              <w:spacing w:after="0" w:line="259" w:lineRule="auto"/>
              <w:ind w:left="0" w:firstLine="0"/>
              <w:rPr>
                <w:rFonts w:ascii="Webdings" w:hAnsi="Webdings"/>
                <w:lang w:val="en-GB"/>
              </w:rPr>
            </w:pPr>
            <w:r w:rsidRPr="00DB2B99">
              <w:rPr>
                <w:rFonts w:ascii="Webdings" w:hAnsi="Webdings"/>
                <w:lang w:val="en-GB"/>
              </w:rPr>
              <w:t></w:t>
            </w:r>
            <w:r>
              <w:t xml:space="preserve"> Injury and Return to Work Procedures</w:t>
            </w:r>
          </w:p>
        </w:tc>
        <w:tc>
          <w:tcPr>
            <w:tcW w:w="1036" w:type="pct"/>
            <w:shd w:val="clear" w:color="auto" w:fill="auto"/>
            <w:vAlign w:val="center"/>
          </w:tcPr>
          <w:p w:rsidR="00423B1E" w:rsidRPr="005B0D8E" w:rsidRDefault="00423B1E" w:rsidP="00681724">
            <w:pPr>
              <w:spacing w:after="0" w:line="259" w:lineRule="auto"/>
              <w:ind w:left="0" w:firstLine="0"/>
              <w:jc w:val="center"/>
              <w:rPr>
                <w:b/>
                <w:lang w:val="en-GB"/>
              </w:rPr>
            </w:pPr>
          </w:p>
        </w:tc>
      </w:tr>
      <w:tr w:rsidR="009C42C1" w:rsidRPr="005B0D8E" w:rsidTr="00F8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PrEx>
        <w:trPr>
          <w:trHeight w:val="840"/>
        </w:trPr>
        <w:tc>
          <w:tcPr>
            <w:tcW w:w="3707" w:type="pct"/>
            <w:gridSpan w:val="3"/>
            <w:tcBorders>
              <w:top w:val="single" w:sz="4" w:space="0" w:color="9AC0DA"/>
              <w:left w:val="nil"/>
              <w:bottom w:val="single" w:sz="4" w:space="0" w:color="9AC0DA"/>
              <w:right w:val="nil"/>
            </w:tcBorders>
            <w:vAlign w:val="center"/>
          </w:tcPr>
          <w:p w:rsidR="009C42C1" w:rsidRPr="005B0D8E" w:rsidRDefault="001F451C">
            <w:pPr>
              <w:spacing w:after="0" w:line="259" w:lineRule="auto"/>
              <w:ind w:left="0" w:firstLine="0"/>
              <w:rPr>
                <w:lang w:val="en-GB"/>
              </w:rPr>
            </w:pPr>
            <w:r>
              <w:rPr>
                <w:b/>
                <w:color w:val="315381"/>
                <w:sz w:val="32"/>
                <w:lang w:val="en-GB"/>
              </w:rPr>
              <w:t>OHS</w:t>
            </w:r>
            <w:r w:rsidR="005B0D8E" w:rsidRPr="005B0D8E">
              <w:rPr>
                <w:b/>
                <w:color w:val="315381"/>
                <w:sz w:val="32"/>
                <w:lang w:val="en-GB"/>
              </w:rPr>
              <w:t xml:space="preserve"> Induction conducted by:</w:t>
            </w:r>
          </w:p>
        </w:tc>
        <w:tc>
          <w:tcPr>
            <w:tcW w:w="1293" w:type="pct"/>
            <w:gridSpan w:val="3"/>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F8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PrEx>
        <w:trPr>
          <w:trHeight w:val="381"/>
        </w:trPr>
        <w:tc>
          <w:tcPr>
            <w:tcW w:w="3707" w:type="pct"/>
            <w:gridSpan w:val="3"/>
            <w:tcBorders>
              <w:top w:val="single" w:sz="4" w:space="0" w:color="9AC0DA"/>
              <w:left w:val="nil"/>
              <w:bottom w:val="single" w:sz="4" w:space="0" w:color="9AC0DA"/>
              <w:right w:val="nil"/>
            </w:tcBorders>
          </w:tcPr>
          <w:p w:rsidR="009C42C1" w:rsidRPr="005B0D8E" w:rsidRDefault="005B0D8E">
            <w:pPr>
              <w:spacing w:after="0" w:line="259" w:lineRule="auto"/>
              <w:ind w:left="113" w:firstLine="0"/>
              <w:rPr>
                <w:lang w:val="en-GB"/>
              </w:rPr>
            </w:pPr>
            <w:r w:rsidRPr="005B0D8E">
              <w:rPr>
                <w:b/>
                <w:lang w:val="en-GB"/>
              </w:rPr>
              <w:t>Person providing the induction (print name):</w:t>
            </w:r>
          </w:p>
        </w:tc>
        <w:tc>
          <w:tcPr>
            <w:tcW w:w="1293" w:type="pct"/>
            <w:gridSpan w:val="3"/>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F8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PrEx>
        <w:trPr>
          <w:trHeight w:val="658"/>
        </w:trPr>
        <w:tc>
          <w:tcPr>
            <w:tcW w:w="3707" w:type="pct"/>
            <w:gridSpan w:val="3"/>
            <w:tcBorders>
              <w:top w:val="single" w:sz="4" w:space="0" w:color="9AC0DA"/>
              <w:left w:val="nil"/>
              <w:bottom w:val="single" w:sz="4" w:space="0" w:color="9AC0DA"/>
              <w:right w:val="nil"/>
            </w:tcBorders>
          </w:tcPr>
          <w:p w:rsidR="009C42C1" w:rsidRPr="005B0D8E" w:rsidRDefault="005B0D8E">
            <w:pPr>
              <w:spacing w:after="0" w:line="259" w:lineRule="auto"/>
              <w:ind w:left="113" w:firstLine="0"/>
              <w:rPr>
                <w:lang w:val="en-GB"/>
              </w:rPr>
            </w:pPr>
            <w:r w:rsidRPr="005B0D8E">
              <w:rPr>
                <w:b/>
                <w:lang w:val="en-GB"/>
              </w:rPr>
              <w:t>Signature:</w:t>
            </w:r>
          </w:p>
        </w:tc>
        <w:tc>
          <w:tcPr>
            <w:tcW w:w="1293" w:type="pct"/>
            <w:gridSpan w:val="3"/>
            <w:tcBorders>
              <w:top w:val="single" w:sz="4" w:space="0" w:color="9AC0DA"/>
              <w:left w:val="nil"/>
              <w:bottom w:val="single" w:sz="4" w:space="0" w:color="9AC0DA"/>
              <w:right w:val="nil"/>
            </w:tcBorders>
            <w:vAlign w:val="center"/>
          </w:tcPr>
          <w:p w:rsidR="009C42C1" w:rsidRPr="005B0D8E" w:rsidRDefault="005B0D8E">
            <w:pPr>
              <w:spacing w:after="0" w:line="259" w:lineRule="auto"/>
              <w:ind w:left="0" w:firstLine="0"/>
              <w:rPr>
                <w:lang w:val="en-GB"/>
              </w:rPr>
            </w:pPr>
            <w:r w:rsidRPr="005B0D8E">
              <w:rPr>
                <w:b/>
                <w:lang w:val="en-GB"/>
              </w:rPr>
              <w:t xml:space="preserve">Date:        </w:t>
            </w:r>
          </w:p>
        </w:tc>
      </w:tr>
      <w:tr w:rsidR="009C42C1" w:rsidRPr="005B0D8E" w:rsidTr="00F8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PrEx>
        <w:trPr>
          <w:trHeight w:val="658"/>
        </w:trPr>
        <w:tc>
          <w:tcPr>
            <w:tcW w:w="3707" w:type="pct"/>
            <w:gridSpan w:val="3"/>
            <w:tcBorders>
              <w:top w:val="single" w:sz="4" w:space="0" w:color="9AC0DA"/>
              <w:left w:val="nil"/>
              <w:bottom w:val="single" w:sz="4" w:space="0" w:color="9AC0DA"/>
              <w:right w:val="nil"/>
            </w:tcBorders>
          </w:tcPr>
          <w:p w:rsidR="009C42C1" w:rsidRPr="005B0D8E" w:rsidRDefault="005B0D8E">
            <w:pPr>
              <w:spacing w:after="0" w:line="259" w:lineRule="auto"/>
              <w:ind w:left="113" w:firstLine="0"/>
              <w:rPr>
                <w:lang w:val="en-GB"/>
              </w:rPr>
            </w:pPr>
            <w:r w:rsidRPr="005B0D8E">
              <w:rPr>
                <w:b/>
                <w:lang w:val="en-GB"/>
              </w:rPr>
              <w:t>Worker’s Signature:</w:t>
            </w:r>
          </w:p>
        </w:tc>
        <w:tc>
          <w:tcPr>
            <w:tcW w:w="1293" w:type="pct"/>
            <w:gridSpan w:val="3"/>
            <w:tcBorders>
              <w:top w:val="single" w:sz="4" w:space="0" w:color="9AC0DA"/>
              <w:left w:val="nil"/>
              <w:bottom w:val="single" w:sz="4" w:space="0" w:color="9AC0DA"/>
              <w:right w:val="nil"/>
            </w:tcBorders>
            <w:vAlign w:val="center"/>
          </w:tcPr>
          <w:p w:rsidR="009C42C1" w:rsidRPr="005B0D8E" w:rsidRDefault="005B0D8E">
            <w:pPr>
              <w:spacing w:after="0" w:line="259" w:lineRule="auto"/>
              <w:ind w:left="0" w:firstLine="0"/>
              <w:rPr>
                <w:lang w:val="en-GB"/>
              </w:rPr>
            </w:pPr>
            <w:r w:rsidRPr="005B0D8E">
              <w:rPr>
                <w:b/>
                <w:lang w:val="en-GB"/>
              </w:rPr>
              <w:t xml:space="preserve">Date:      </w:t>
            </w:r>
          </w:p>
        </w:tc>
      </w:tr>
    </w:tbl>
    <w:p w:rsidR="00681724" w:rsidRDefault="00681724">
      <w:pPr>
        <w:spacing w:after="0" w:line="259" w:lineRule="auto"/>
        <w:ind w:left="-5" w:hanging="10"/>
        <w:rPr>
          <w:b/>
          <w:color w:val="213E5E"/>
          <w:sz w:val="36"/>
          <w:lang w:val="en-GB"/>
        </w:rPr>
      </w:pPr>
    </w:p>
    <w:p w:rsidR="00681724" w:rsidRDefault="00681724">
      <w:pPr>
        <w:spacing w:after="160" w:line="259" w:lineRule="auto"/>
        <w:ind w:left="0" w:firstLine="0"/>
        <w:rPr>
          <w:b/>
          <w:color w:val="213E5E"/>
          <w:sz w:val="36"/>
          <w:lang w:val="en-GB"/>
        </w:rPr>
      </w:pPr>
      <w:r>
        <w:rPr>
          <w:b/>
          <w:color w:val="213E5E"/>
          <w:sz w:val="36"/>
          <w:lang w:val="en-GB"/>
        </w:rPr>
        <w:br w:type="page"/>
      </w:r>
    </w:p>
    <w:p w:rsidR="009C42C1" w:rsidRPr="005B0D8E" w:rsidRDefault="005B0D8E" w:rsidP="00A54801">
      <w:pPr>
        <w:pStyle w:val="Heading2"/>
        <w:rPr>
          <w:lang w:val="en-GB"/>
        </w:rPr>
      </w:pPr>
      <w:bookmarkStart w:id="65" w:name="_Toc19024688"/>
      <w:r w:rsidRPr="005B0D8E">
        <w:rPr>
          <w:lang w:val="en-GB"/>
        </w:rPr>
        <w:t xml:space="preserve">ATTACHMENT </w:t>
      </w:r>
      <w:r w:rsidR="00A54801">
        <w:rPr>
          <w:lang w:val="en-GB"/>
        </w:rPr>
        <w:t>5</w:t>
      </w:r>
      <w:r w:rsidRPr="005B0D8E">
        <w:rPr>
          <w:lang w:val="en-GB"/>
        </w:rPr>
        <w:t>—</w:t>
      </w:r>
      <w:r w:rsidR="001F451C">
        <w:rPr>
          <w:lang w:val="en-GB"/>
        </w:rPr>
        <w:t>OHS</w:t>
      </w:r>
      <w:r w:rsidRPr="005B0D8E">
        <w:rPr>
          <w:lang w:val="en-GB"/>
        </w:rPr>
        <w:t xml:space="preserve"> INDUCTION FOR CONTRACTORS/VISITORS</w:t>
      </w:r>
      <w:bookmarkEnd w:id="65"/>
    </w:p>
    <w:p w:rsidR="009C42C1" w:rsidRPr="00A54801" w:rsidRDefault="005B0D8E" w:rsidP="00A54801">
      <w:pPr>
        <w:rPr>
          <w:b/>
          <w:bCs/>
          <w:lang w:val="en-GB"/>
        </w:rPr>
      </w:pPr>
      <w:r w:rsidRPr="00A54801">
        <w:rPr>
          <w:b/>
          <w:bCs/>
          <w:lang w:val="en-GB"/>
        </w:rPr>
        <w:t xml:space="preserve">WELCOME TO </w:t>
      </w:r>
      <w:r w:rsidR="00423B1E" w:rsidRPr="00A54801">
        <w:rPr>
          <w:b/>
          <w:bCs/>
          <w:i/>
          <w:iCs/>
          <w:color w:val="0070C0"/>
          <w:lang w:val="en-GB"/>
        </w:rPr>
        <w:t>&lt;COMPANY A&gt;</w:t>
      </w:r>
      <w:r w:rsidRPr="00A54801">
        <w:rPr>
          <w:b/>
          <w:bCs/>
          <w:lang w:val="en-GB"/>
        </w:rPr>
        <w:t xml:space="preserve"> SAFETY BRIEFING</w:t>
      </w:r>
      <w:r w:rsidR="00423B1E" w:rsidRPr="00A54801">
        <w:rPr>
          <w:b/>
          <w:bCs/>
          <w:lang w:val="en-GB"/>
        </w:rPr>
        <w:t xml:space="preserve"> FOR CONTRACTORS AND VISITORS</w:t>
      </w:r>
      <w:r w:rsidRPr="00A54801">
        <w:rPr>
          <w:b/>
          <w:bCs/>
          <w:lang w:val="en-GB"/>
        </w:rPr>
        <w:t xml:space="preserve"> </w:t>
      </w:r>
    </w:p>
    <w:p w:rsidR="009C42C1" w:rsidRPr="005B0D8E" w:rsidRDefault="00423B1E" w:rsidP="00F83B4F">
      <w:pPr>
        <w:ind w:left="0" w:firstLine="0"/>
        <w:jc w:val="both"/>
        <w:rPr>
          <w:lang w:val="en-GB"/>
        </w:rPr>
      </w:pPr>
      <w:r w:rsidRPr="00423B1E">
        <w:rPr>
          <w:i/>
          <w:iCs/>
          <w:color w:val="0070C0"/>
          <w:lang w:val="en-GB"/>
        </w:rPr>
        <w:t>&lt;Company A&gt;</w:t>
      </w:r>
      <w:r>
        <w:rPr>
          <w:lang w:val="en-GB"/>
        </w:rPr>
        <w:t xml:space="preserve"> (</w:t>
      </w:r>
      <w:r w:rsidRPr="00423B1E">
        <w:rPr>
          <w:i/>
          <w:iCs/>
          <w:color w:val="0070C0"/>
          <w:lang w:val="en-GB"/>
        </w:rPr>
        <w:t>&lt;CMPA&gt;</w:t>
      </w:r>
      <w:r w:rsidR="005B0D8E" w:rsidRPr="005B0D8E">
        <w:rPr>
          <w:lang w:val="en-GB"/>
        </w:rPr>
        <w:t>) is committed to ensuring the health and safety of our managers, workers, contractors and all other visitors.</w:t>
      </w:r>
    </w:p>
    <w:p w:rsidR="009C42C1" w:rsidRPr="005B0D8E" w:rsidRDefault="005B0D8E" w:rsidP="00F83B4F">
      <w:pPr>
        <w:ind w:left="0" w:firstLine="0"/>
        <w:jc w:val="both"/>
        <w:rPr>
          <w:lang w:val="en-GB"/>
        </w:rPr>
      </w:pPr>
      <w:r w:rsidRPr="005B0D8E">
        <w:rPr>
          <w:b/>
          <w:lang w:val="en-GB"/>
        </w:rPr>
        <w:t>For your safety and the safety of others, it is a condition of entry to this Worksite that you take a few minutes to read this briefing.</w:t>
      </w:r>
    </w:p>
    <w:p w:rsidR="009C42C1" w:rsidRPr="005B0D8E" w:rsidRDefault="005B0D8E" w:rsidP="00F83B4F">
      <w:pPr>
        <w:ind w:left="0" w:firstLine="0"/>
        <w:jc w:val="both"/>
        <w:rPr>
          <w:lang w:val="en-GB"/>
        </w:rPr>
      </w:pPr>
      <w:r w:rsidRPr="005B0D8E">
        <w:rPr>
          <w:b/>
          <w:lang w:val="en-GB"/>
        </w:rPr>
        <w:t>General Safety Information</w:t>
      </w:r>
    </w:p>
    <w:p w:rsidR="009C42C1" w:rsidRPr="00F83B4F" w:rsidRDefault="005B0D8E" w:rsidP="00F83B4F">
      <w:pPr>
        <w:pStyle w:val="ListParagraph"/>
        <w:numPr>
          <w:ilvl w:val="0"/>
          <w:numId w:val="28"/>
        </w:numPr>
        <w:jc w:val="both"/>
        <w:rPr>
          <w:lang w:val="en-GB"/>
        </w:rPr>
      </w:pPr>
      <w:r w:rsidRPr="00F83B4F">
        <w:rPr>
          <w:lang w:val="en-GB"/>
        </w:rPr>
        <w:t>All visitors are required to report to the main office on arrival.</w:t>
      </w:r>
    </w:p>
    <w:p w:rsidR="009C42C1" w:rsidRPr="00F83B4F" w:rsidRDefault="005B0D8E" w:rsidP="00F83B4F">
      <w:pPr>
        <w:pStyle w:val="ListParagraph"/>
        <w:numPr>
          <w:ilvl w:val="0"/>
          <w:numId w:val="28"/>
        </w:numPr>
        <w:jc w:val="both"/>
        <w:rPr>
          <w:lang w:val="en-GB"/>
        </w:rPr>
      </w:pPr>
      <w:r w:rsidRPr="00F83B4F">
        <w:rPr>
          <w:lang w:val="en-GB"/>
        </w:rPr>
        <w:t>Observe any posted speed and parking restrictions.</w:t>
      </w:r>
    </w:p>
    <w:p w:rsidR="009C42C1" w:rsidRPr="00F83B4F" w:rsidRDefault="005B0D8E" w:rsidP="00F83B4F">
      <w:pPr>
        <w:pStyle w:val="ListParagraph"/>
        <w:numPr>
          <w:ilvl w:val="0"/>
          <w:numId w:val="28"/>
        </w:numPr>
        <w:jc w:val="both"/>
        <w:rPr>
          <w:lang w:val="en-GB"/>
        </w:rPr>
      </w:pPr>
      <w:r w:rsidRPr="00F83B4F">
        <w:rPr>
          <w:lang w:val="en-GB"/>
        </w:rPr>
        <w:t>Obey all safety signs and barricades.</w:t>
      </w:r>
    </w:p>
    <w:p w:rsidR="009C42C1" w:rsidRPr="00F83B4F" w:rsidRDefault="005B0D8E" w:rsidP="00F83B4F">
      <w:pPr>
        <w:pStyle w:val="ListParagraph"/>
        <w:numPr>
          <w:ilvl w:val="0"/>
          <w:numId w:val="28"/>
        </w:numPr>
        <w:jc w:val="both"/>
        <w:rPr>
          <w:lang w:val="en-GB"/>
        </w:rPr>
      </w:pPr>
      <w:r w:rsidRPr="00F83B4F">
        <w:rPr>
          <w:lang w:val="en-GB"/>
        </w:rPr>
        <w:t>Violent, threatening or other unacceptable behaviour is not tolerated.</w:t>
      </w:r>
    </w:p>
    <w:p w:rsidR="009C42C1" w:rsidRPr="00F83B4F" w:rsidRDefault="005B0D8E" w:rsidP="00F83B4F">
      <w:pPr>
        <w:pStyle w:val="ListParagraph"/>
        <w:numPr>
          <w:ilvl w:val="0"/>
          <w:numId w:val="28"/>
        </w:numPr>
        <w:tabs>
          <w:tab w:val="center" w:pos="7769"/>
        </w:tabs>
        <w:jc w:val="both"/>
        <w:rPr>
          <w:lang w:val="en-GB"/>
        </w:rPr>
      </w:pPr>
      <w:r w:rsidRPr="00F83B4F">
        <w:rPr>
          <w:lang w:val="en-GB"/>
        </w:rPr>
        <w:t xml:space="preserve">Smoking, alcohol and illegal drugs are not permitted on </w:t>
      </w:r>
      <w:r w:rsidR="00423B1E" w:rsidRPr="00F83B4F">
        <w:rPr>
          <w:i/>
          <w:iCs/>
          <w:color w:val="0070C0"/>
          <w:lang w:val="en-GB"/>
        </w:rPr>
        <w:t>&lt;CMPA&gt;</w:t>
      </w:r>
      <w:r w:rsidRPr="00F83B4F">
        <w:rPr>
          <w:lang w:val="en-GB"/>
        </w:rPr>
        <w:t xml:space="preserve"> premises.</w:t>
      </w:r>
    </w:p>
    <w:p w:rsidR="00423B1E" w:rsidRPr="00F83B4F" w:rsidRDefault="005B0D8E" w:rsidP="00F83B4F">
      <w:pPr>
        <w:pStyle w:val="ListParagraph"/>
        <w:numPr>
          <w:ilvl w:val="0"/>
          <w:numId w:val="28"/>
        </w:numPr>
        <w:tabs>
          <w:tab w:val="center" w:pos="7769"/>
        </w:tabs>
        <w:jc w:val="both"/>
        <w:rPr>
          <w:lang w:val="en-GB"/>
        </w:rPr>
      </w:pPr>
      <w:r w:rsidRPr="00F83B4F">
        <w:rPr>
          <w:lang w:val="en-GB"/>
        </w:rPr>
        <w:t xml:space="preserve">Weapons, including knives, are not permitted on </w:t>
      </w:r>
      <w:r w:rsidR="00423B1E" w:rsidRPr="00F83B4F">
        <w:rPr>
          <w:i/>
          <w:iCs/>
          <w:color w:val="0070C0"/>
          <w:lang w:val="en-GB"/>
        </w:rPr>
        <w:t>&lt;CMPA&gt;</w:t>
      </w:r>
      <w:r w:rsidR="00423B1E" w:rsidRPr="00F83B4F">
        <w:rPr>
          <w:lang w:val="en-GB"/>
        </w:rPr>
        <w:t xml:space="preserve"> premises.</w:t>
      </w:r>
    </w:p>
    <w:p w:rsidR="009C42C1" w:rsidRPr="00F83B4F" w:rsidRDefault="005B0D8E" w:rsidP="00F83B4F">
      <w:pPr>
        <w:pStyle w:val="ListParagraph"/>
        <w:numPr>
          <w:ilvl w:val="0"/>
          <w:numId w:val="28"/>
        </w:numPr>
        <w:jc w:val="both"/>
        <w:rPr>
          <w:lang w:val="en-GB"/>
        </w:rPr>
      </w:pPr>
      <w:r w:rsidRPr="00F83B4F">
        <w:rPr>
          <w:lang w:val="en-GB"/>
        </w:rPr>
        <w:t xml:space="preserve">Visitors and contractors intending to bring </w:t>
      </w:r>
      <w:r w:rsidRPr="00F83B4F">
        <w:rPr>
          <w:b/>
          <w:lang w:val="en-GB"/>
        </w:rPr>
        <w:t>dangerous goods and/or hazardous substances</w:t>
      </w:r>
      <w:r w:rsidRPr="00F83B4F">
        <w:rPr>
          <w:lang w:val="en-GB"/>
        </w:rPr>
        <w:t xml:space="preserve"> onto the worksite must declare these at the main office prior to entering the site.</w:t>
      </w:r>
    </w:p>
    <w:p w:rsidR="009C42C1" w:rsidRDefault="005B0D8E" w:rsidP="00F83B4F">
      <w:pPr>
        <w:pStyle w:val="ListParagraph"/>
        <w:numPr>
          <w:ilvl w:val="0"/>
          <w:numId w:val="28"/>
        </w:numPr>
        <w:jc w:val="both"/>
        <w:rPr>
          <w:lang w:val="en-GB"/>
        </w:rPr>
      </w:pPr>
      <w:r w:rsidRPr="00F83B4F">
        <w:rPr>
          <w:lang w:val="en-GB"/>
        </w:rPr>
        <w:t xml:space="preserve">All hazards, incidents and injuries </w:t>
      </w:r>
      <w:r w:rsidRPr="00F83B4F">
        <w:rPr>
          <w:b/>
          <w:lang w:val="en-GB"/>
        </w:rPr>
        <w:t>must</w:t>
      </w:r>
      <w:r w:rsidRPr="00F83B4F">
        <w:rPr>
          <w:lang w:val="en-GB"/>
        </w:rPr>
        <w:t xml:space="preserve"> be reported to the main office. Injuries will be recorded in the </w:t>
      </w:r>
      <w:r w:rsidRPr="00F83B4F">
        <w:rPr>
          <w:i/>
          <w:lang w:val="en-GB"/>
        </w:rPr>
        <w:t>Register of Injuries</w:t>
      </w:r>
      <w:r w:rsidRPr="00F83B4F">
        <w:rPr>
          <w:lang w:val="en-GB"/>
        </w:rPr>
        <w:t>.  First Aid treatment is available on site.</w:t>
      </w:r>
    </w:p>
    <w:p w:rsidR="004908D9" w:rsidRPr="00F83B4F" w:rsidRDefault="004908D9" w:rsidP="004908D9">
      <w:pPr>
        <w:pStyle w:val="ListParagraph"/>
        <w:ind w:left="360" w:firstLine="0"/>
        <w:jc w:val="both"/>
        <w:rPr>
          <w:lang w:val="en-GB"/>
        </w:rPr>
      </w:pPr>
    </w:p>
    <w:p w:rsidR="009C42C1" w:rsidRPr="005B0D8E" w:rsidRDefault="005B0D8E">
      <w:pPr>
        <w:pStyle w:val="Heading3"/>
        <w:spacing w:after="0"/>
        <w:ind w:left="-5"/>
        <w:rPr>
          <w:lang w:val="en-GB"/>
        </w:rPr>
      </w:pPr>
      <w:r w:rsidRPr="005B0D8E">
        <w:rPr>
          <w:lang w:val="en-GB"/>
        </w:rPr>
        <w:t>Emergency Procedures</w:t>
      </w:r>
    </w:p>
    <w:p w:rsidR="009C42C1" w:rsidRPr="005B0D8E" w:rsidRDefault="005B0D8E" w:rsidP="00F83B4F">
      <w:pPr>
        <w:ind w:left="0" w:firstLine="0"/>
        <w:jc w:val="both"/>
        <w:rPr>
          <w:lang w:val="en-GB"/>
        </w:rPr>
      </w:pPr>
      <w:r w:rsidRPr="005B0D8E">
        <w:rPr>
          <w:lang w:val="en-GB"/>
        </w:rPr>
        <w:t>In a life threatening emergency</w:t>
      </w:r>
      <w:r w:rsidRPr="005B0D8E">
        <w:rPr>
          <w:b/>
          <w:lang w:val="en-GB"/>
        </w:rPr>
        <w:t xml:space="preserve"> DIAL </w:t>
      </w:r>
      <w:r w:rsidR="00423B1E" w:rsidRPr="00423B1E">
        <w:rPr>
          <w:b/>
          <w:i/>
          <w:iCs/>
          <w:color w:val="0070C0"/>
          <w:lang w:val="en-GB"/>
        </w:rPr>
        <w:t>&lt;insert number here&gt;</w:t>
      </w:r>
      <w:r w:rsidRPr="005B0D8E">
        <w:rPr>
          <w:b/>
          <w:lang w:val="en-GB"/>
        </w:rPr>
        <w:t xml:space="preserve"> </w:t>
      </w:r>
      <w:r w:rsidRPr="005B0D8E">
        <w:rPr>
          <w:lang w:val="en-GB"/>
        </w:rPr>
        <w:t xml:space="preserve">For Fire, Police and Ambulance. In all cases advise an </w:t>
      </w:r>
      <w:r w:rsidR="00423B1E" w:rsidRPr="00423B1E">
        <w:rPr>
          <w:i/>
          <w:iCs/>
          <w:color w:val="0070C0"/>
          <w:lang w:val="en-GB"/>
        </w:rPr>
        <w:t>&lt;CMPA&gt;</w:t>
      </w:r>
      <w:r w:rsidRPr="005B0D8E">
        <w:rPr>
          <w:lang w:val="en-GB"/>
        </w:rPr>
        <w:t xml:space="preserve"> staff member.</w:t>
      </w:r>
    </w:p>
    <w:p w:rsidR="009C42C1" w:rsidRDefault="005B0D8E" w:rsidP="00F83B4F">
      <w:pPr>
        <w:ind w:left="0" w:firstLine="0"/>
        <w:jc w:val="both"/>
        <w:rPr>
          <w:b/>
          <w:lang w:val="en-GB"/>
        </w:rPr>
      </w:pPr>
      <w:r w:rsidRPr="005B0D8E">
        <w:rPr>
          <w:b/>
          <w:lang w:val="en-GB"/>
        </w:rPr>
        <w:t xml:space="preserve">Follow directions of </w:t>
      </w:r>
      <w:r w:rsidR="00423B1E" w:rsidRPr="00423B1E">
        <w:rPr>
          <w:i/>
          <w:iCs/>
          <w:color w:val="0070C0"/>
          <w:lang w:val="en-GB"/>
        </w:rPr>
        <w:t>&lt;CMPA&gt;</w:t>
      </w:r>
      <w:r w:rsidRPr="005B0D8E">
        <w:rPr>
          <w:lang w:val="en-GB"/>
        </w:rPr>
        <w:t xml:space="preserve"> </w:t>
      </w:r>
      <w:r w:rsidRPr="005B0D8E">
        <w:rPr>
          <w:b/>
          <w:lang w:val="en-GB"/>
        </w:rPr>
        <w:t>staff in the event of an evacuation</w:t>
      </w:r>
    </w:p>
    <w:p w:rsidR="00F83B4F" w:rsidRPr="005B0D8E" w:rsidRDefault="00F83B4F" w:rsidP="00F83B4F">
      <w:pPr>
        <w:ind w:left="0" w:firstLine="0"/>
        <w:jc w:val="both"/>
        <w:rPr>
          <w:lang w:val="en-GB"/>
        </w:rPr>
      </w:pPr>
    </w:p>
    <w:p w:rsidR="009C42C1" w:rsidRPr="005B0D8E" w:rsidRDefault="005B0D8E">
      <w:pPr>
        <w:pStyle w:val="Heading4"/>
        <w:spacing w:after="0"/>
        <w:ind w:left="-5"/>
        <w:rPr>
          <w:lang w:val="en-GB"/>
        </w:rPr>
      </w:pPr>
      <w:r w:rsidRPr="005B0D8E">
        <w:rPr>
          <w:lang w:val="en-GB"/>
        </w:rPr>
        <w:t>Evacuation Alarms</w:t>
      </w:r>
    </w:p>
    <w:p w:rsidR="009C42C1" w:rsidRPr="00423B1E" w:rsidRDefault="00423B1E" w:rsidP="00423B1E">
      <w:pPr>
        <w:spacing w:after="340" w:line="259" w:lineRule="auto"/>
        <w:ind w:left="0" w:firstLine="0"/>
        <w:rPr>
          <w:i/>
          <w:iCs/>
          <w:lang w:val="en-GB"/>
        </w:rPr>
      </w:pPr>
      <w:r w:rsidRPr="00423B1E">
        <w:rPr>
          <w:i/>
          <w:iCs/>
          <w:color w:val="0070C0"/>
          <w:lang w:val="en-GB"/>
        </w:rPr>
        <w:t>&lt;describe warning signal here&gt;</w:t>
      </w:r>
      <w:r w:rsidR="005B0D8E" w:rsidRPr="00423B1E">
        <w:rPr>
          <w:i/>
          <w:iCs/>
          <w:lang w:val="en-GB"/>
        </w:rPr>
        <w:t xml:space="preserve"> </w:t>
      </w:r>
    </w:p>
    <w:p w:rsidR="009C42C1" w:rsidRPr="005B0D8E" w:rsidRDefault="005B0D8E">
      <w:pPr>
        <w:pStyle w:val="Heading4"/>
        <w:ind w:left="-5"/>
        <w:rPr>
          <w:lang w:val="en-GB"/>
        </w:rPr>
      </w:pPr>
      <w:r w:rsidRPr="005B0D8E">
        <w:rPr>
          <w:lang w:val="en-GB"/>
        </w:rPr>
        <w:t>Evacuation Procedures</w:t>
      </w:r>
    </w:p>
    <w:p w:rsidR="009C42C1" w:rsidRPr="005B0D8E" w:rsidRDefault="005B0D8E" w:rsidP="00F83B4F">
      <w:pPr>
        <w:ind w:left="0" w:firstLine="0"/>
        <w:jc w:val="both"/>
        <w:rPr>
          <w:lang w:val="en-GB"/>
        </w:rPr>
      </w:pPr>
      <w:r w:rsidRPr="005B0D8E">
        <w:rPr>
          <w:lang w:val="en-GB"/>
        </w:rPr>
        <w:t>When the evacuation alarm sounds:</w:t>
      </w:r>
    </w:p>
    <w:p w:rsidR="009C42C1" w:rsidRPr="00F83B4F" w:rsidRDefault="005B0D8E" w:rsidP="00F83B4F">
      <w:pPr>
        <w:pStyle w:val="ListParagraph"/>
        <w:numPr>
          <w:ilvl w:val="0"/>
          <w:numId w:val="29"/>
        </w:numPr>
        <w:jc w:val="both"/>
        <w:rPr>
          <w:lang w:val="en-GB"/>
        </w:rPr>
      </w:pPr>
      <w:r w:rsidRPr="00F83B4F">
        <w:rPr>
          <w:lang w:val="en-GB"/>
        </w:rPr>
        <w:t>Evacuate the building and proceed to the assembly area identified on the site map.</w:t>
      </w:r>
    </w:p>
    <w:p w:rsidR="009C42C1" w:rsidRDefault="005B0D8E" w:rsidP="00F83B4F">
      <w:pPr>
        <w:pStyle w:val="ListParagraph"/>
        <w:numPr>
          <w:ilvl w:val="0"/>
          <w:numId w:val="29"/>
        </w:numPr>
        <w:jc w:val="both"/>
        <w:rPr>
          <w:lang w:val="en-GB"/>
        </w:rPr>
      </w:pPr>
      <w:r w:rsidRPr="00F83B4F">
        <w:rPr>
          <w:lang w:val="en-GB"/>
        </w:rPr>
        <w:t xml:space="preserve">Remain in the assembly area until advised otherwise. </w:t>
      </w:r>
    </w:p>
    <w:p w:rsidR="00F83B4F" w:rsidRPr="00F83B4F" w:rsidRDefault="00F83B4F" w:rsidP="00F83B4F">
      <w:pPr>
        <w:pStyle w:val="ListParagraph"/>
        <w:ind w:left="360" w:firstLine="0"/>
        <w:jc w:val="both"/>
        <w:rPr>
          <w:lang w:val="en-GB"/>
        </w:rPr>
      </w:pPr>
    </w:p>
    <w:p w:rsidR="009C42C1" w:rsidRPr="005B0D8E" w:rsidRDefault="005B0D8E">
      <w:pPr>
        <w:pStyle w:val="Heading4"/>
        <w:ind w:left="-5"/>
        <w:rPr>
          <w:lang w:val="en-GB"/>
        </w:rPr>
      </w:pPr>
      <w:r w:rsidRPr="005B0D8E">
        <w:rPr>
          <w:lang w:val="en-GB"/>
        </w:rPr>
        <w:t>Contractors</w:t>
      </w:r>
    </w:p>
    <w:p w:rsidR="009C42C1" w:rsidRPr="005B0D8E" w:rsidRDefault="005B0D8E" w:rsidP="00F83B4F">
      <w:pPr>
        <w:ind w:left="0" w:firstLine="0"/>
        <w:jc w:val="both"/>
        <w:rPr>
          <w:lang w:val="en-GB"/>
        </w:rPr>
      </w:pPr>
      <w:r w:rsidRPr="005B0D8E">
        <w:rPr>
          <w:lang w:val="en-GB"/>
        </w:rPr>
        <w:t>All contractors are to report to the main office to:</w:t>
      </w:r>
    </w:p>
    <w:p w:rsidR="009C42C1" w:rsidRPr="00F83B4F" w:rsidRDefault="005B0D8E" w:rsidP="00F83B4F">
      <w:pPr>
        <w:pStyle w:val="ListParagraph"/>
        <w:numPr>
          <w:ilvl w:val="0"/>
          <w:numId w:val="30"/>
        </w:numPr>
        <w:jc w:val="both"/>
        <w:rPr>
          <w:lang w:val="en-GB"/>
        </w:rPr>
      </w:pPr>
      <w:r w:rsidRPr="00F83B4F">
        <w:rPr>
          <w:lang w:val="en-GB"/>
        </w:rPr>
        <w:t>indicate the location and duration of the job</w:t>
      </w:r>
    </w:p>
    <w:p w:rsidR="009C42C1" w:rsidRPr="00F83B4F" w:rsidRDefault="005B0D8E" w:rsidP="00F83B4F">
      <w:pPr>
        <w:pStyle w:val="ListParagraph"/>
        <w:numPr>
          <w:ilvl w:val="0"/>
          <w:numId w:val="30"/>
        </w:numPr>
        <w:jc w:val="both"/>
        <w:rPr>
          <w:lang w:val="en-GB"/>
        </w:rPr>
      </w:pPr>
      <w:r w:rsidRPr="00F83B4F">
        <w:rPr>
          <w:lang w:val="en-GB"/>
        </w:rPr>
        <w:t xml:space="preserve">sign in/ out of </w:t>
      </w:r>
      <w:r w:rsidR="00423B1E" w:rsidRPr="00F83B4F">
        <w:rPr>
          <w:i/>
          <w:iCs/>
          <w:color w:val="0070C0"/>
          <w:lang w:val="en-GB"/>
        </w:rPr>
        <w:t>&lt;CMPA&gt;</w:t>
      </w:r>
      <w:r w:rsidRPr="00F83B4F">
        <w:rPr>
          <w:lang w:val="en-GB"/>
        </w:rPr>
        <w:t xml:space="preserve"> Visitor Register</w:t>
      </w:r>
    </w:p>
    <w:p w:rsidR="009C42C1" w:rsidRPr="00F83B4F" w:rsidRDefault="005B0D8E" w:rsidP="00F83B4F">
      <w:pPr>
        <w:pStyle w:val="ListParagraph"/>
        <w:numPr>
          <w:ilvl w:val="0"/>
          <w:numId w:val="30"/>
        </w:numPr>
        <w:jc w:val="both"/>
        <w:rPr>
          <w:lang w:val="en-GB"/>
        </w:rPr>
      </w:pPr>
      <w:r w:rsidRPr="00F83B4F">
        <w:rPr>
          <w:lang w:val="en-GB"/>
        </w:rPr>
        <w:t>advise of the status of the job before leaving the site</w:t>
      </w:r>
    </w:p>
    <w:p w:rsidR="009C42C1" w:rsidRPr="00F83B4F" w:rsidRDefault="005B0D8E" w:rsidP="00F83B4F">
      <w:pPr>
        <w:pStyle w:val="ListParagraph"/>
        <w:numPr>
          <w:ilvl w:val="0"/>
          <w:numId w:val="30"/>
        </w:numPr>
        <w:jc w:val="both"/>
        <w:rPr>
          <w:lang w:val="en-GB"/>
        </w:rPr>
      </w:pPr>
      <w:r w:rsidRPr="00F83B4F">
        <w:rPr>
          <w:lang w:val="en-GB"/>
        </w:rPr>
        <w:t>remove all job and personal rubbish</w:t>
      </w:r>
    </w:p>
    <w:p w:rsidR="009C42C1" w:rsidRPr="005B0D8E" w:rsidRDefault="005B0D8E" w:rsidP="00F83B4F">
      <w:pPr>
        <w:ind w:left="0" w:firstLine="0"/>
        <w:jc w:val="both"/>
        <w:rPr>
          <w:lang w:val="en-GB"/>
        </w:rPr>
      </w:pPr>
      <w:r w:rsidRPr="005B0D8E">
        <w:rPr>
          <w:lang w:val="en-GB"/>
        </w:rPr>
        <w:t>Additionally, the contractor may be required to:</w:t>
      </w:r>
    </w:p>
    <w:p w:rsidR="009C42C1" w:rsidRPr="00F83B4F" w:rsidRDefault="005B0D8E" w:rsidP="00F83B4F">
      <w:pPr>
        <w:pStyle w:val="ListParagraph"/>
        <w:numPr>
          <w:ilvl w:val="0"/>
          <w:numId w:val="31"/>
        </w:numPr>
        <w:jc w:val="both"/>
        <w:rPr>
          <w:lang w:val="en-GB"/>
        </w:rPr>
      </w:pPr>
      <w:r w:rsidRPr="00F83B4F">
        <w:rPr>
          <w:lang w:val="en-GB"/>
        </w:rPr>
        <w:t>produce a copy of their Safety Management Plan, including use of personal protective equipment and controls for site specific hazards, including signage and removal of job and personal rubbish</w:t>
      </w:r>
    </w:p>
    <w:p w:rsidR="009C42C1" w:rsidRPr="00F83B4F" w:rsidRDefault="005B0D8E" w:rsidP="00F83B4F">
      <w:pPr>
        <w:pStyle w:val="ListParagraph"/>
        <w:numPr>
          <w:ilvl w:val="0"/>
          <w:numId w:val="31"/>
        </w:numPr>
        <w:jc w:val="both"/>
        <w:rPr>
          <w:lang w:val="en-GB"/>
        </w:rPr>
      </w:pPr>
      <w:r w:rsidRPr="00F83B4F">
        <w:rPr>
          <w:lang w:val="en-GB"/>
        </w:rPr>
        <w:t>produce Public Liability Insurance documentation before work is commenced</w:t>
      </w:r>
    </w:p>
    <w:p w:rsidR="009C42C1" w:rsidRPr="00F83B4F" w:rsidRDefault="005B0D8E" w:rsidP="00F83B4F">
      <w:pPr>
        <w:pStyle w:val="ListParagraph"/>
        <w:numPr>
          <w:ilvl w:val="0"/>
          <w:numId w:val="31"/>
        </w:numPr>
        <w:jc w:val="both"/>
        <w:rPr>
          <w:lang w:val="en-GB"/>
        </w:rPr>
      </w:pPr>
      <w:r w:rsidRPr="00F83B4F">
        <w:rPr>
          <w:lang w:val="en-GB"/>
        </w:rPr>
        <w:t>complete a Prohibited Employment Declaration concerning tasks requiring specific training or licenses</w:t>
      </w:r>
    </w:p>
    <w:p w:rsidR="009C42C1" w:rsidRPr="00423B1E" w:rsidRDefault="00423B1E" w:rsidP="00F83B4F">
      <w:pPr>
        <w:ind w:left="0" w:firstLine="0"/>
        <w:jc w:val="both"/>
        <w:rPr>
          <w:i/>
          <w:iCs/>
          <w:color w:val="0070C0"/>
          <w:lang w:val="en-GB"/>
        </w:rPr>
      </w:pPr>
      <w:r>
        <w:rPr>
          <w:b/>
          <w:i/>
          <w:iCs/>
          <w:color w:val="0070C0"/>
          <w:lang w:val="en-GB"/>
        </w:rPr>
        <w:t>&lt;</w:t>
      </w:r>
      <w:r w:rsidR="005B0D8E" w:rsidRPr="00423B1E">
        <w:rPr>
          <w:b/>
          <w:i/>
          <w:iCs/>
          <w:color w:val="0070C0"/>
          <w:lang w:val="en-GB"/>
        </w:rPr>
        <w:t>INSERT WORKSITE PLAN SHOWING EMERGENCY EVACUATION ROUTES AND ASSEMBLY POINTS</w:t>
      </w:r>
      <w:r>
        <w:rPr>
          <w:b/>
          <w:i/>
          <w:iCs/>
          <w:color w:val="0070C0"/>
          <w:lang w:val="en-GB"/>
        </w:rPr>
        <w:t>&gt;</w:t>
      </w:r>
    </w:p>
    <w:p w:rsidR="009C42C1" w:rsidRPr="005B0D8E" w:rsidRDefault="009C42C1">
      <w:pPr>
        <w:rPr>
          <w:lang w:val="en-GB"/>
        </w:rPr>
        <w:sectPr w:rsidR="009C42C1" w:rsidRPr="005B0D8E" w:rsidSect="00D0315F">
          <w:footerReference w:type="default" r:id="rId8"/>
          <w:footerReference w:type="first" r:id="rId9"/>
          <w:type w:val="continuous"/>
          <w:pgSz w:w="11906" w:h="16838"/>
          <w:pgMar w:top="1440" w:right="1080" w:bottom="1440" w:left="1080" w:header="680" w:footer="68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72"/>
        </w:sectPr>
      </w:pPr>
    </w:p>
    <w:p w:rsidR="009C42C1" w:rsidRDefault="00423B1E" w:rsidP="00423B1E">
      <w:pPr>
        <w:pStyle w:val="Heading3"/>
      </w:pPr>
      <w:r w:rsidRPr="00423B1E">
        <w:rPr>
          <w:i/>
          <w:iCs/>
          <w:noProof/>
          <w:color w:val="0070C0"/>
          <w:lang w:val="en-GB"/>
        </w:rPr>
        <w:t>&lt;COMPANY A&gt;</w:t>
      </w:r>
      <w:r>
        <w:rPr>
          <w:i/>
          <w:iCs/>
          <w:noProof/>
          <w:color w:val="0070C0"/>
          <w:lang w:val="en-GB"/>
        </w:rPr>
        <w:t xml:space="preserve"> </w:t>
      </w:r>
      <w:r w:rsidRPr="00423B1E">
        <w:t xml:space="preserve">- </w:t>
      </w:r>
      <w:r>
        <w:t>CONTRACTORS/VISITORS SIGN IN SHEET</w:t>
      </w:r>
    </w:p>
    <w:tbl>
      <w:tblPr>
        <w:tblStyle w:val="TableGrid0"/>
        <w:tblW w:w="5000" w:type="pct"/>
        <w:tblLayout w:type="fixed"/>
        <w:tblLook w:val="04A0" w:firstRow="1" w:lastRow="0" w:firstColumn="1" w:lastColumn="0" w:noHBand="0" w:noVBand="1"/>
      </w:tblPr>
      <w:tblGrid>
        <w:gridCol w:w="812"/>
        <w:gridCol w:w="883"/>
        <w:gridCol w:w="1986"/>
        <w:gridCol w:w="2124"/>
        <w:gridCol w:w="2693"/>
        <w:gridCol w:w="2268"/>
        <w:gridCol w:w="1417"/>
        <w:gridCol w:w="1332"/>
        <w:gridCol w:w="1153"/>
      </w:tblGrid>
      <w:tr w:rsidR="007575E2" w:rsidTr="007575E2">
        <w:tc>
          <w:tcPr>
            <w:tcW w:w="578" w:type="pct"/>
            <w:gridSpan w:val="2"/>
            <w:shd w:val="clear" w:color="auto" w:fill="D5DCE4" w:themeFill="text2" w:themeFillTint="33"/>
            <w:vAlign w:val="center"/>
          </w:tcPr>
          <w:p w:rsidR="007575E2" w:rsidRPr="007575E2" w:rsidRDefault="007575E2" w:rsidP="007575E2">
            <w:pPr>
              <w:ind w:left="0" w:firstLine="0"/>
              <w:jc w:val="center"/>
              <w:rPr>
                <w:b/>
                <w:sz w:val="18"/>
                <w:szCs w:val="18"/>
              </w:rPr>
            </w:pPr>
            <w:r w:rsidRPr="007575E2">
              <w:rPr>
                <w:b/>
                <w:sz w:val="18"/>
                <w:szCs w:val="18"/>
              </w:rPr>
              <w:t>IN</w:t>
            </w:r>
          </w:p>
        </w:tc>
        <w:tc>
          <w:tcPr>
            <w:tcW w:w="4029" w:type="pct"/>
            <w:gridSpan w:val="6"/>
            <w:shd w:val="clear" w:color="auto" w:fill="D5DCE4" w:themeFill="text2" w:themeFillTint="33"/>
            <w:vAlign w:val="center"/>
          </w:tcPr>
          <w:p w:rsidR="007575E2" w:rsidRPr="007575E2" w:rsidRDefault="007575E2" w:rsidP="007575E2">
            <w:pPr>
              <w:ind w:left="0" w:firstLine="0"/>
              <w:jc w:val="center"/>
              <w:rPr>
                <w:b/>
                <w:sz w:val="18"/>
                <w:szCs w:val="18"/>
              </w:rPr>
            </w:pPr>
            <w:r w:rsidRPr="007575E2">
              <w:rPr>
                <w:b/>
                <w:sz w:val="18"/>
                <w:szCs w:val="18"/>
              </w:rPr>
              <w:t>CONTRACTOR/VISITOR DETAILS</w:t>
            </w:r>
          </w:p>
        </w:tc>
        <w:tc>
          <w:tcPr>
            <w:tcW w:w="393" w:type="pct"/>
            <w:shd w:val="clear" w:color="auto" w:fill="D5DCE4" w:themeFill="text2" w:themeFillTint="33"/>
            <w:vAlign w:val="center"/>
          </w:tcPr>
          <w:p w:rsidR="007575E2" w:rsidRPr="007575E2" w:rsidRDefault="007575E2" w:rsidP="007575E2">
            <w:pPr>
              <w:ind w:left="0" w:firstLine="0"/>
              <w:jc w:val="center"/>
              <w:rPr>
                <w:b/>
                <w:sz w:val="18"/>
                <w:szCs w:val="18"/>
              </w:rPr>
            </w:pPr>
            <w:r w:rsidRPr="007575E2">
              <w:rPr>
                <w:b/>
                <w:sz w:val="18"/>
                <w:szCs w:val="18"/>
              </w:rPr>
              <w:t>OUT</w:t>
            </w:r>
          </w:p>
        </w:tc>
      </w:tr>
      <w:tr w:rsidR="007575E2" w:rsidTr="007575E2">
        <w:tc>
          <w:tcPr>
            <w:tcW w:w="277" w:type="pct"/>
            <w:shd w:val="clear" w:color="auto" w:fill="DEEAF6" w:themeFill="accent5" w:themeFillTint="33"/>
            <w:vAlign w:val="center"/>
          </w:tcPr>
          <w:p w:rsidR="007575E2" w:rsidRPr="007575E2" w:rsidRDefault="007575E2" w:rsidP="007575E2">
            <w:pPr>
              <w:ind w:left="0" w:firstLine="0"/>
              <w:jc w:val="center"/>
              <w:rPr>
                <w:b/>
                <w:sz w:val="18"/>
                <w:szCs w:val="18"/>
              </w:rPr>
            </w:pPr>
            <w:r w:rsidRPr="007575E2">
              <w:rPr>
                <w:b/>
                <w:sz w:val="18"/>
                <w:szCs w:val="18"/>
              </w:rPr>
              <w:t>DATE</w:t>
            </w:r>
          </w:p>
        </w:tc>
        <w:tc>
          <w:tcPr>
            <w:tcW w:w="301" w:type="pct"/>
            <w:shd w:val="clear" w:color="auto" w:fill="DEEAF6" w:themeFill="accent5" w:themeFillTint="33"/>
            <w:vAlign w:val="center"/>
          </w:tcPr>
          <w:p w:rsidR="007575E2" w:rsidRPr="007575E2" w:rsidRDefault="007575E2" w:rsidP="007575E2">
            <w:pPr>
              <w:ind w:left="0" w:firstLine="0"/>
              <w:jc w:val="center"/>
              <w:rPr>
                <w:b/>
                <w:sz w:val="18"/>
                <w:szCs w:val="18"/>
              </w:rPr>
            </w:pPr>
            <w:r w:rsidRPr="007575E2">
              <w:rPr>
                <w:b/>
                <w:sz w:val="18"/>
                <w:szCs w:val="18"/>
              </w:rPr>
              <w:t>TIME</w:t>
            </w:r>
          </w:p>
        </w:tc>
        <w:tc>
          <w:tcPr>
            <w:tcW w:w="677" w:type="pct"/>
            <w:shd w:val="clear" w:color="auto" w:fill="DEEAF6" w:themeFill="accent5" w:themeFillTint="33"/>
            <w:vAlign w:val="center"/>
          </w:tcPr>
          <w:p w:rsidR="007575E2" w:rsidRPr="007575E2" w:rsidRDefault="007575E2" w:rsidP="007575E2">
            <w:pPr>
              <w:ind w:left="0" w:firstLine="0"/>
              <w:jc w:val="center"/>
              <w:rPr>
                <w:b/>
                <w:sz w:val="18"/>
                <w:szCs w:val="18"/>
              </w:rPr>
            </w:pPr>
            <w:r w:rsidRPr="007575E2">
              <w:rPr>
                <w:b/>
                <w:sz w:val="18"/>
                <w:szCs w:val="18"/>
              </w:rPr>
              <w:t>NAME</w:t>
            </w:r>
          </w:p>
        </w:tc>
        <w:tc>
          <w:tcPr>
            <w:tcW w:w="724" w:type="pct"/>
            <w:shd w:val="clear" w:color="auto" w:fill="DEEAF6" w:themeFill="accent5" w:themeFillTint="33"/>
            <w:vAlign w:val="center"/>
          </w:tcPr>
          <w:p w:rsidR="007575E2" w:rsidRPr="007575E2" w:rsidRDefault="007575E2" w:rsidP="007575E2">
            <w:pPr>
              <w:ind w:left="0" w:firstLine="0"/>
              <w:jc w:val="center"/>
              <w:rPr>
                <w:b/>
                <w:sz w:val="18"/>
                <w:szCs w:val="18"/>
              </w:rPr>
            </w:pPr>
            <w:r w:rsidRPr="007575E2">
              <w:rPr>
                <w:b/>
                <w:sz w:val="18"/>
                <w:szCs w:val="18"/>
              </w:rPr>
              <w:t>ADDRESS/</w:t>
            </w:r>
            <w:r>
              <w:rPr>
                <w:b/>
                <w:sz w:val="18"/>
                <w:szCs w:val="18"/>
              </w:rPr>
              <w:t xml:space="preserve"> </w:t>
            </w:r>
            <w:r w:rsidRPr="007575E2">
              <w:rPr>
                <w:b/>
                <w:sz w:val="18"/>
                <w:szCs w:val="18"/>
              </w:rPr>
              <w:t>ORGANISATION</w:t>
            </w:r>
          </w:p>
        </w:tc>
        <w:tc>
          <w:tcPr>
            <w:tcW w:w="918" w:type="pct"/>
            <w:shd w:val="clear" w:color="auto" w:fill="DEEAF6" w:themeFill="accent5" w:themeFillTint="33"/>
            <w:vAlign w:val="center"/>
          </w:tcPr>
          <w:p w:rsidR="007575E2" w:rsidRPr="007575E2" w:rsidRDefault="007575E2" w:rsidP="007575E2">
            <w:pPr>
              <w:ind w:left="0" w:firstLine="0"/>
              <w:jc w:val="center"/>
              <w:rPr>
                <w:b/>
                <w:sz w:val="18"/>
                <w:szCs w:val="18"/>
              </w:rPr>
            </w:pPr>
            <w:r w:rsidRPr="007575E2">
              <w:rPr>
                <w:b/>
                <w:sz w:val="18"/>
                <w:szCs w:val="18"/>
              </w:rPr>
              <w:t>PERSON VISITED (or purpose of visit if Supplier or Contractor)</w:t>
            </w:r>
          </w:p>
        </w:tc>
        <w:tc>
          <w:tcPr>
            <w:tcW w:w="773" w:type="pct"/>
            <w:shd w:val="clear" w:color="auto" w:fill="DEEAF6" w:themeFill="accent5" w:themeFillTint="33"/>
            <w:vAlign w:val="center"/>
          </w:tcPr>
          <w:p w:rsidR="007575E2" w:rsidRPr="007575E2" w:rsidRDefault="007575E2" w:rsidP="007575E2">
            <w:pPr>
              <w:ind w:left="0" w:firstLine="0"/>
              <w:jc w:val="center"/>
              <w:rPr>
                <w:b/>
                <w:sz w:val="18"/>
                <w:szCs w:val="18"/>
              </w:rPr>
            </w:pPr>
            <w:r w:rsidRPr="007575E2">
              <w:rPr>
                <w:b/>
                <w:sz w:val="18"/>
                <w:szCs w:val="18"/>
              </w:rPr>
              <w:t>Safety Briefing Information provided</w:t>
            </w:r>
          </w:p>
        </w:tc>
        <w:tc>
          <w:tcPr>
            <w:tcW w:w="483" w:type="pct"/>
            <w:shd w:val="clear" w:color="auto" w:fill="DEEAF6" w:themeFill="accent5" w:themeFillTint="33"/>
            <w:vAlign w:val="center"/>
          </w:tcPr>
          <w:p w:rsidR="007575E2" w:rsidRPr="007575E2" w:rsidRDefault="007575E2" w:rsidP="007575E2">
            <w:pPr>
              <w:ind w:left="0" w:firstLine="0"/>
              <w:jc w:val="center"/>
              <w:rPr>
                <w:b/>
                <w:sz w:val="18"/>
                <w:szCs w:val="18"/>
              </w:rPr>
            </w:pPr>
            <w:r w:rsidRPr="007575E2">
              <w:rPr>
                <w:b/>
                <w:sz w:val="18"/>
                <w:szCs w:val="18"/>
              </w:rPr>
              <w:t>Signature of Contractor/</w:t>
            </w:r>
            <w:r>
              <w:rPr>
                <w:b/>
                <w:sz w:val="18"/>
                <w:szCs w:val="18"/>
              </w:rPr>
              <w:t xml:space="preserve"> </w:t>
            </w:r>
            <w:r w:rsidRPr="007575E2">
              <w:rPr>
                <w:b/>
                <w:sz w:val="18"/>
                <w:szCs w:val="18"/>
              </w:rPr>
              <w:t>Visitor acknowledging Safety Briefing</w:t>
            </w:r>
          </w:p>
        </w:tc>
        <w:tc>
          <w:tcPr>
            <w:tcW w:w="454" w:type="pct"/>
            <w:shd w:val="clear" w:color="auto" w:fill="DEEAF6" w:themeFill="accent5" w:themeFillTint="33"/>
            <w:vAlign w:val="center"/>
          </w:tcPr>
          <w:p w:rsidR="007575E2" w:rsidRPr="007575E2" w:rsidRDefault="007575E2" w:rsidP="007575E2">
            <w:pPr>
              <w:ind w:left="0" w:firstLine="0"/>
              <w:jc w:val="center"/>
              <w:rPr>
                <w:b/>
                <w:i/>
                <w:iCs/>
                <w:color w:val="4472C4" w:themeColor="accent1"/>
                <w:sz w:val="18"/>
                <w:szCs w:val="18"/>
              </w:rPr>
            </w:pPr>
            <w:r w:rsidRPr="007575E2">
              <w:rPr>
                <w:b/>
                <w:i/>
                <w:iCs/>
                <w:color w:val="4472C4" w:themeColor="accent1"/>
                <w:sz w:val="18"/>
                <w:szCs w:val="18"/>
              </w:rPr>
              <w:t xml:space="preserve">&lt;CMPA&gt; </w:t>
            </w:r>
            <w:r w:rsidRPr="007575E2">
              <w:rPr>
                <w:b/>
                <w:sz w:val="18"/>
                <w:szCs w:val="18"/>
              </w:rPr>
              <w:t>representative signature</w:t>
            </w:r>
          </w:p>
        </w:tc>
        <w:tc>
          <w:tcPr>
            <w:tcW w:w="393" w:type="pct"/>
            <w:shd w:val="clear" w:color="auto" w:fill="DEEAF6" w:themeFill="accent5" w:themeFillTint="33"/>
            <w:vAlign w:val="center"/>
          </w:tcPr>
          <w:p w:rsidR="007575E2" w:rsidRPr="007575E2" w:rsidRDefault="007575E2" w:rsidP="007575E2">
            <w:pPr>
              <w:ind w:left="0" w:firstLine="0"/>
              <w:jc w:val="center"/>
              <w:rPr>
                <w:b/>
                <w:sz w:val="18"/>
                <w:szCs w:val="18"/>
              </w:rPr>
            </w:pPr>
            <w:r w:rsidRPr="007575E2">
              <w:rPr>
                <w:b/>
                <w:sz w:val="18"/>
                <w:szCs w:val="18"/>
              </w:rPr>
              <w:t>TIME</w:t>
            </w:r>
          </w:p>
        </w:tc>
      </w:tr>
      <w:tr w:rsidR="007575E2" w:rsidTr="007575E2">
        <w:tc>
          <w:tcPr>
            <w:tcW w:w="277" w:type="pct"/>
          </w:tcPr>
          <w:p w:rsidR="007575E2" w:rsidRDefault="007575E2" w:rsidP="00423B1E">
            <w:pPr>
              <w:ind w:left="0" w:firstLine="0"/>
              <w:rPr>
                <w:bCs/>
              </w:rPr>
            </w:pPr>
          </w:p>
        </w:tc>
        <w:tc>
          <w:tcPr>
            <w:tcW w:w="301" w:type="pct"/>
          </w:tcPr>
          <w:p w:rsidR="007575E2" w:rsidRDefault="007575E2" w:rsidP="00423B1E">
            <w:pPr>
              <w:ind w:left="0" w:firstLine="0"/>
              <w:rPr>
                <w:bCs/>
              </w:rPr>
            </w:pPr>
          </w:p>
        </w:tc>
        <w:tc>
          <w:tcPr>
            <w:tcW w:w="677" w:type="pct"/>
          </w:tcPr>
          <w:p w:rsidR="007575E2" w:rsidRDefault="007575E2" w:rsidP="00423B1E">
            <w:pPr>
              <w:ind w:left="0" w:firstLine="0"/>
              <w:rPr>
                <w:bCs/>
              </w:rPr>
            </w:pPr>
          </w:p>
        </w:tc>
        <w:tc>
          <w:tcPr>
            <w:tcW w:w="724" w:type="pct"/>
          </w:tcPr>
          <w:p w:rsidR="007575E2" w:rsidRDefault="007575E2" w:rsidP="00423B1E">
            <w:pPr>
              <w:ind w:left="0" w:firstLine="0"/>
              <w:rPr>
                <w:bCs/>
              </w:rPr>
            </w:pPr>
          </w:p>
        </w:tc>
        <w:tc>
          <w:tcPr>
            <w:tcW w:w="918" w:type="pct"/>
          </w:tcPr>
          <w:p w:rsidR="007575E2" w:rsidRDefault="007575E2" w:rsidP="00423B1E">
            <w:pPr>
              <w:ind w:left="0" w:firstLine="0"/>
              <w:rPr>
                <w:bCs/>
              </w:rPr>
            </w:pPr>
          </w:p>
        </w:tc>
        <w:tc>
          <w:tcPr>
            <w:tcW w:w="773" w:type="pct"/>
          </w:tcPr>
          <w:p w:rsidR="007575E2" w:rsidRDefault="007575E2" w:rsidP="00423B1E">
            <w:pPr>
              <w:ind w:left="0" w:firstLine="0"/>
              <w:rPr>
                <w:bCs/>
              </w:rPr>
            </w:pPr>
          </w:p>
        </w:tc>
        <w:tc>
          <w:tcPr>
            <w:tcW w:w="483" w:type="pct"/>
          </w:tcPr>
          <w:p w:rsidR="007575E2" w:rsidRDefault="007575E2" w:rsidP="00423B1E">
            <w:pPr>
              <w:ind w:left="0" w:firstLine="0"/>
              <w:rPr>
                <w:bCs/>
              </w:rPr>
            </w:pPr>
          </w:p>
        </w:tc>
        <w:tc>
          <w:tcPr>
            <w:tcW w:w="454" w:type="pct"/>
          </w:tcPr>
          <w:p w:rsidR="007575E2" w:rsidRDefault="007575E2" w:rsidP="00423B1E">
            <w:pPr>
              <w:ind w:left="0" w:firstLine="0"/>
              <w:rPr>
                <w:bCs/>
              </w:rPr>
            </w:pPr>
          </w:p>
        </w:tc>
        <w:tc>
          <w:tcPr>
            <w:tcW w:w="393" w:type="pct"/>
          </w:tcPr>
          <w:p w:rsidR="007575E2" w:rsidRDefault="007575E2" w:rsidP="00423B1E">
            <w:pPr>
              <w:ind w:left="0" w:firstLine="0"/>
              <w:rPr>
                <w:bCs/>
              </w:rPr>
            </w:pPr>
          </w:p>
        </w:tc>
      </w:tr>
      <w:tr w:rsidR="007575E2" w:rsidTr="007575E2">
        <w:tc>
          <w:tcPr>
            <w:tcW w:w="277" w:type="pct"/>
          </w:tcPr>
          <w:p w:rsidR="007575E2" w:rsidRDefault="007575E2" w:rsidP="00423B1E">
            <w:pPr>
              <w:ind w:left="0" w:firstLine="0"/>
              <w:rPr>
                <w:bCs/>
              </w:rPr>
            </w:pPr>
          </w:p>
        </w:tc>
        <w:tc>
          <w:tcPr>
            <w:tcW w:w="301" w:type="pct"/>
          </w:tcPr>
          <w:p w:rsidR="007575E2" w:rsidRDefault="007575E2" w:rsidP="00423B1E">
            <w:pPr>
              <w:ind w:left="0" w:firstLine="0"/>
              <w:rPr>
                <w:bCs/>
              </w:rPr>
            </w:pPr>
          </w:p>
        </w:tc>
        <w:tc>
          <w:tcPr>
            <w:tcW w:w="677" w:type="pct"/>
          </w:tcPr>
          <w:p w:rsidR="007575E2" w:rsidRDefault="007575E2" w:rsidP="00423B1E">
            <w:pPr>
              <w:ind w:left="0" w:firstLine="0"/>
              <w:rPr>
                <w:bCs/>
              </w:rPr>
            </w:pPr>
          </w:p>
        </w:tc>
        <w:tc>
          <w:tcPr>
            <w:tcW w:w="724" w:type="pct"/>
          </w:tcPr>
          <w:p w:rsidR="007575E2" w:rsidRDefault="007575E2" w:rsidP="00423B1E">
            <w:pPr>
              <w:ind w:left="0" w:firstLine="0"/>
              <w:rPr>
                <w:bCs/>
              </w:rPr>
            </w:pPr>
          </w:p>
        </w:tc>
        <w:tc>
          <w:tcPr>
            <w:tcW w:w="918" w:type="pct"/>
          </w:tcPr>
          <w:p w:rsidR="007575E2" w:rsidRDefault="007575E2" w:rsidP="00423B1E">
            <w:pPr>
              <w:ind w:left="0" w:firstLine="0"/>
              <w:rPr>
                <w:bCs/>
              </w:rPr>
            </w:pPr>
          </w:p>
        </w:tc>
        <w:tc>
          <w:tcPr>
            <w:tcW w:w="773" w:type="pct"/>
          </w:tcPr>
          <w:p w:rsidR="007575E2" w:rsidRDefault="007575E2" w:rsidP="00423B1E">
            <w:pPr>
              <w:ind w:left="0" w:firstLine="0"/>
              <w:rPr>
                <w:bCs/>
              </w:rPr>
            </w:pPr>
          </w:p>
        </w:tc>
        <w:tc>
          <w:tcPr>
            <w:tcW w:w="483" w:type="pct"/>
          </w:tcPr>
          <w:p w:rsidR="007575E2" w:rsidRDefault="007575E2" w:rsidP="00423B1E">
            <w:pPr>
              <w:ind w:left="0" w:firstLine="0"/>
              <w:rPr>
                <w:bCs/>
              </w:rPr>
            </w:pPr>
          </w:p>
        </w:tc>
        <w:tc>
          <w:tcPr>
            <w:tcW w:w="454" w:type="pct"/>
          </w:tcPr>
          <w:p w:rsidR="007575E2" w:rsidRDefault="007575E2" w:rsidP="00423B1E">
            <w:pPr>
              <w:ind w:left="0" w:firstLine="0"/>
              <w:rPr>
                <w:bCs/>
              </w:rPr>
            </w:pPr>
          </w:p>
        </w:tc>
        <w:tc>
          <w:tcPr>
            <w:tcW w:w="393" w:type="pct"/>
          </w:tcPr>
          <w:p w:rsidR="007575E2" w:rsidRDefault="007575E2" w:rsidP="00423B1E">
            <w:pPr>
              <w:ind w:left="0" w:firstLine="0"/>
              <w:rPr>
                <w:bCs/>
              </w:rPr>
            </w:pPr>
          </w:p>
        </w:tc>
      </w:tr>
      <w:tr w:rsidR="007575E2" w:rsidTr="007575E2">
        <w:tc>
          <w:tcPr>
            <w:tcW w:w="277" w:type="pct"/>
          </w:tcPr>
          <w:p w:rsidR="007575E2" w:rsidRDefault="007575E2" w:rsidP="00423B1E">
            <w:pPr>
              <w:ind w:left="0" w:firstLine="0"/>
              <w:rPr>
                <w:bCs/>
              </w:rPr>
            </w:pPr>
          </w:p>
        </w:tc>
        <w:tc>
          <w:tcPr>
            <w:tcW w:w="301" w:type="pct"/>
          </w:tcPr>
          <w:p w:rsidR="007575E2" w:rsidRDefault="007575E2" w:rsidP="00423B1E">
            <w:pPr>
              <w:ind w:left="0" w:firstLine="0"/>
              <w:rPr>
                <w:bCs/>
              </w:rPr>
            </w:pPr>
          </w:p>
        </w:tc>
        <w:tc>
          <w:tcPr>
            <w:tcW w:w="677" w:type="pct"/>
          </w:tcPr>
          <w:p w:rsidR="007575E2" w:rsidRDefault="007575E2" w:rsidP="00423B1E">
            <w:pPr>
              <w:ind w:left="0" w:firstLine="0"/>
              <w:rPr>
                <w:bCs/>
              </w:rPr>
            </w:pPr>
          </w:p>
        </w:tc>
        <w:tc>
          <w:tcPr>
            <w:tcW w:w="724" w:type="pct"/>
          </w:tcPr>
          <w:p w:rsidR="007575E2" w:rsidRDefault="007575E2" w:rsidP="00423B1E">
            <w:pPr>
              <w:ind w:left="0" w:firstLine="0"/>
              <w:rPr>
                <w:bCs/>
              </w:rPr>
            </w:pPr>
          </w:p>
        </w:tc>
        <w:tc>
          <w:tcPr>
            <w:tcW w:w="918" w:type="pct"/>
          </w:tcPr>
          <w:p w:rsidR="007575E2" w:rsidRDefault="007575E2" w:rsidP="00423B1E">
            <w:pPr>
              <w:ind w:left="0" w:firstLine="0"/>
              <w:rPr>
                <w:bCs/>
              </w:rPr>
            </w:pPr>
          </w:p>
        </w:tc>
        <w:tc>
          <w:tcPr>
            <w:tcW w:w="773" w:type="pct"/>
          </w:tcPr>
          <w:p w:rsidR="007575E2" w:rsidRDefault="007575E2" w:rsidP="00423B1E">
            <w:pPr>
              <w:ind w:left="0" w:firstLine="0"/>
              <w:rPr>
                <w:bCs/>
              </w:rPr>
            </w:pPr>
          </w:p>
        </w:tc>
        <w:tc>
          <w:tcPr>
            <w:tcW w:w="483" w:type="pct"/>
          </w:tcPr>
          <w:p w:rsidR="007575E2" w:rsidRDefault="007575E2" w:rsidP="00423B1E">
            <w:pPr>
              <w:ind w:left="0" w:firstLine="0"/>
              <w:rPr>
                <w:bCs/>
              </w:rPr>
            </w:pPr>
          </w:p>
        </w:tc>
        <w:tc>
          <w:tcPr>
            <w:tcW w:w="454" w:type="pct"/>
          </w:tcPr>
          <w:p w:rsidR="007575E2" w:rsidRDefault="007575E2" w:rsidP="00423B1E">
            <w:pPr>
              <w:ind w:left="0" w:firstLine="0"/>
              <w:rPr>
                <w:bCs/>
              </w:rPr>
            </w:pPr>
          </w:p>
        </w:tc>
        <w:tc>
          <w:tcPr>
            <w:tcW w:w="393" w:type="pct"/>
          </w:tcPr>
          <w:p w:rsidR="007575E2" w:rsidRDefault="007575E2" w:rsidP="00423B1E">
            <w:pPr>
              <w:ind w:left="0" w:firstLine="0"/>
              <w:rPr>
                <w:bCs/>
              </w:rPr>
            </w:pPr>
          </w:p>
        </w:tc>
      </w:tr>
      <w:tr w:rsidR="007575E2" w:rsidTr="007575E2">
        <w:tc>
          <w:tcPr>
            <w:tcW w:w="277" w:type="pct"/>
          </w:tcPr>
          <w:p w:rsidR="007575E2" w:rsidRDefault="007575E2" w:rsidP="00423B1E">
            <w:pPr>
              <w:ind w:left="0" w:firstLine="0"/>
              <w:rPr>
                <w:bCs/>
              </w:rPr>
            </w:pPr>
          </w:p>
        </w:tc>
        <w:tc>
          <w:tcPr>
            <w:tcW w:w="301" w:type="pct"/>
          </w:tcPr>
          <w:p w:rsidR="007575E2" w:rsidRDefault="007575E2" w:rsidP="00423B1E">
            <w:pPr>
              <w:ind w:left="0" w:firstLine="0"/>
              <w:rPr>
                <w:bCs/>
              </w:rPr>
            </w:pPr>
          </w:p>
        </w:tc>
        <w:tc>
          <w:tcPr>
            <w:tcW w:w="677" w:type="pct"/>
          </w:tcPr>
          <w:p w:rsidR="007575E2" w:rsidRDefault="007575E2" w:rsidP="00423B1E">
            <w:pPr>
              <w:ind w:left="0" w:firstLine="0"/>
              <w:rPr>
                <w:bCs/>
              </w:rPr>
            </w:pPr>
          </w:p>
        </w:tc>
        <w:tc>
          <w:tcPr>
            <w:tcW w:w="724" w:type="pct"/>
          </w:tcPr>
          <w:p w:rsidR="007575E2" w:rsidRDefault="007575E2" w:rsidP="00423B1E">
            <w:pPr>
              <w:ind w:left="0" w:firstLine="0"/>
              <w:rPr>
                <w:bCs/>
              </w:rPr>
            </w:pPr>
          </w:p>
        </w:tc>
        <w:tc>
          <w:tcPr>
            <w:tcW w:w="918" w:type="pct"/>
          </w:tcPr>
          <w:p w:rsidR="007575E2" w:rsidRDefault="007575E2" w:rsidP="00423B1E">
            <w:pPr>
              <w:ind w:left="0" w:firstLine="0"/>
              <w:rPr>
                <w:bCs/>
              </w:rPr>
            </w:pPr>
          </w:p>
        </w:tc>
        <w:tc>
          <w:tcPr>
            <w:tcW w:w="773" w:type="pct"/>
          </w:tcPr>
          <w:p w:rsidR="007575E2" w:rsidRDefault="007575E2" w:rsidP="00423B1E">
            <w:pPr>
              <w:ind w:left="0" w:firstLine="0"/>
              <w:rPr>
                <w:bCs/>
              </w:rPr>
            </w:pPr>
          </w:p>
        </w:tc>
        <w:tc>
          <w:tcPr>
            <w:tcW w:w="483" w:type="pct"/>
          </w:tcPr>
          <w:p w:rsidR="007575E2" w:rsidRDefault="007575E2" w:rsidP="00423B1E">
            <w:pPr>
              <w:ind w:left="0" w:firstLine="0"/>
              <w:rPr>
                <w:bCs/>
              </w:rPr>
            </w:pPr>
          </w:p>
        </w:tc>
        <w:tc>
          <w:tcPr>
            <w:tcW w:w="454" w:type="pct"/>
          </w:tcPr>
          <w:p w:rsidR="007575E2" w:rsidRDefault="007575E2" w:rsidP="00423B1E">
            <w:pPr>
              <w:ind w:left="0" w:firstLine="0"/>
              <w:rPr>
                <w:bCs/>
              </w:rPr>
            </w:pPr>
          </w:p>
        </w:tc>
        <w:tc>
          <w:tcPr>
            <w:tcW w:w="393" w:type="pct"/>
          </w:tcPr>
          <w:p w:rsidR="007575E2" w:rsidRDefault="007575E2" w:rsidP="00423B1E">
            <w:pPr>
              <w:ind w:left="0" w:firstLine="0"/>
              <w:rPr>
                <w:bCs/>
              </w:rPr>
            </w:pPr>
          </w:p>
        </w:tc>
      </w:tr>
      <w:tr w:rsidR="007575E2" w:rsidTr="007575E2">
        <w:tc>
          <w:tcPr>
            <w:tcW w:w="277" w:type="pct"/>
          </w:tcPr>
          <w:p w:rsidR="007575E2" w:rsidRDefault="007575E2" w:rsidP="00423B1E">
            <w:pPr>
              <w:ind w:left="0" w:firstLine="0"/>
              <w:rPr>
                <w:bCs/>
              </w:rPr>
            </w:pPr>
          </w:p>
        </w:tc>
        <w:tc>
          <w:tcPr>
            <w:tcW w:w="301" w:type="pct"/>
          </w:tcPr>
          <w:p w:rsidR="007575E2" w:rsidRDefault="007575E2" w:rsidP="00423B1E">
            <w:pPr>
              <w:ind w:left="0" w:firstLine="0"/>
              <w:rPr>
                <w:bCs/>
              </w:rPr>
            </w:pPr>
          </w:p>
        </w:tc>
        <w:tc>
          <w:tcPr>
            <w:tcW w:w="677" w:type="pct"/>
          </w:tcPr>
          <w:p w:rsidR="007575E2" w:rsidRDefault="007575E2" w:rsidP="00423B1E">
            <w:pPr>
              <w:ind w:left="0" w:firstLine="0"/>
              <w:rPr>
                <w:bCs/>
              </w:rPr>
            </w:pPr>
          </w:p>
        </w:tc>
        <w:tc>
          <w:tcPr>
            <w:tcW w:w="724" w:type="pct"/>
          </w:tcPr>
          <w:p w:rsidR="007575E2" w:rsidRDefault="007575E2" w:rsidP="00423B1E">
            <w:pPr>
              <w:ind w:left="0" w:firstLine="0"/>
              <w:rPr>
                <w:bCs/>
              </w:rPr>
            </w:pPr>
          </w:p>
        </w:tc>
        <w:tc>
          <w:tcPr>
            <w:tcW w:w="918" w:type="pct"/>
          </w:tcPr>
          <w:p w:rsidR="007575E2" w:rsidRDefault="007575E2" w:rsidP="00423B1E">
            <w:pPr>
              <w:ind w:left="0" w:firstLine="0"/>
              <w:rPr>
                <w:bCs/>
              </w:rPr>
            </w:pPr>
          </w:p>
        </w:tc>
        <w:tc>
          <w:tcPr>
            <w:tcW w:w="773" w:type="pct"/>
          </w:tcPr>
          <w:p w:rsidR="007575E2" w:rsidRDefault="007575E2" w:rsidP="00423B1E">
            <w:pPr>
              <w:ind w:left="0" w:firstLine="0"/>
              <w:rPr>
                <w:bCs/>
              </w:rPr>
            </w:pPr>
          </w:p>
        </w:tc>
        <w:tc>
          <w:tcPr>
            <w:tcW w:w="483" w:type="pct"/>
          </w:tcPr>
          <w:p w:rsidR="007575E2" w:rsidRDefault="007575E2" w:rsidP="00423B1E">
            <w:pPr>
              <w:ind w:left="0" w:firstLine="0"/>
              <w:rPr>
                <w:bCs/>
              </w:rPr>
            </w:pPr>
          </w:p>
        </w:tc>
        <w:tc>
          <w:tcPr>
            <w:tcW w:w="454" w:type="pct"/>
          </w:tcPr>
          <w:p w:rsidR="007575E2" w:rsidRDefault="007575E2" w:rsidP="00423B1E">
            <w:pPr>
              <w:ind w:left="0" w:firstLine="0"/>
              <w:rPr>
                <w:bCs/>
              </w:rPr>
            </w:pPr>
          </w:p>
        </w:tc>
        <w:tc>
          <w:tcPr>
            <w:tcW w:w="393" w:type="pct"/>
          </w:tcPr>
          <w:p w:rsidR="007575E2" w:rsidRDefault="007575E2" w:rsidP="00423B1E">
            <w:pPr>
              <w:ind w:left="0" w:firstLine="0"/>
              <w:rPr>
                <w:bCs/>
              </w:rPr>
            </w:pPr>
          </w:p>
        </w:tc>
      </w:tr>
      <w:tr w:rsidR="007575E2" w:rsidTr="007575E2">
        <w:tc>
          <w:tcPr>
            <w:tcW w:w="277" w:type="pct"/>
          </w:tcPr>
          <w:p w:rsidR="007575E2" w:rsidRDefault="007575E2" w:rsidP="00423B1E">
            <w:pPr>
              <w:ind w:left="0" w:firstLine="0"/>
              <w:rPr>
                <w:bCs/>
              </w:rPr>
            </w:pPr>
          </w:p>
        </w:tc>
        <w:tc>
          <w:tcPr>
            <w:tcW w:w="301" w:type="pct"/>
          </w:tcPr>
          <w:p w:rsidR="007575E2" w:rsidRDefault="007575E2" w:rsidP="00423B1E">
            <w:pPr>
              <w:ind w:left="0" w:firstLine="0"/>
              <w:rPr>
                <w:bCs/>
              </w:rPr>
            </w:pPr>
          </w:p>
        </w:tc>
        <w:tc>
          <w:tcPr>
            <w:tcW w:w="677" w:type="pct"/>
          </w:tcPr>
          <w:p w:rsidR="007575E2" w:rsidRDefault="007575E2" w:rsidP="00423B1E">
            <w:pPr>
              <w:ind w:left="0" w:firstLine="0"/>
              <w:rPr>
                <w:bCs/>
              </w:rPr>
            </w:pPr>
          </w:p>
        </w:tc>
        <w:tc>
          <w:tcPr>
            <w:tcW w:w="724" w:type="pct"/>
          </w:tcPr>
          <w:p w:rsidR="007575E2" w:rsidRDefault="007575E2" w:rsidP="00423B1E">
            <w:pPr>
              <w:ind w:left="0" w:firstLine="0"/>
              <w:rPr>
                <w:bCs/>
              </w:rPr>
            </w:pPr>
          </w:p>
        </w:tc>
        <w:tc>
          <w:tcPr>
            <w:tcW w:w="918" w:type="pct"/>
          </w:tcPr>
          <w:p w:rsidR="007575E2" w:rsidRDefault="007575E2" w:rsidP="00423B1E">
            <w:pPr>
              <w:ind w:left="0" w:firstLine="0"/>
              <w:rPr>
                <w:bCs/>
              </w:rPr>
            </w:pPr>
          </w:p>
        </w:tc>
        <w:tc>
          <w:tcPr>
            <w:tcW w:w="773" w:type="pct"/>
          </w:tcPr>
          <w:p w:rsidR="007575E2" w:rsidRDefault="007575E2" w:rsidP="00423B1E">
            <w:pPr>
              <w:ind w:left="0" w:firstLine="0"/>
              <w:rPr>
                <w:bCs/>
              </w:rPr>
            </w:pPr>
          </w:p>
        </w:tc>
        <w:tc>
          <w:tcPr>
            <w:tcW w:w="483" w:type="pct"/>
          </w:tcPr>
          <w:p w:rsidR="007575E2" w:rsidRDefault="007575E2" w:rsidP="00423B1E">
            <w:pPr>
              <w:ind w:left="0" w:firstLine="0"/>
              <w:rPr>
                <w:bCs/>
              </w:rPr>
            </w:pPr>
          </w:p>
        </w:tc>
        <w:tc>
          <w:tcPr>
            <w:tcW w:w="454" w:type="pct"/>
          </w:tcPr>
          <w:p w:rsidR="007575E2" w:rsidRDefault="007575E2" w:rsidP="00423B1E">
            <w:pPr>
              <w:ind w:left="0" w:firstLine="0"/>
              <w:rPr>
                <w:bCs/>
              </w:rPr>
            </w:pPr>
          </w:p>
        </w:tc>
        <w:tc>
          <w:tcPr>
            <w:tcW w:w="393" w:type="pct"/>
          </w:tcPr>
          <w:p w:rsidR="007575E2" w:rsidRDefault="007575E2" w:rsidP="00423B1E">
            <w:pPr>
              <w:ind w:left="0" w:firstLine="0"/>
              <w:rPr>
                <w:bCs/>
              </w:rPr>
            </w:pPr>
          </w:p>
        </w:tc>
      </w:tr>
      <w:tr w:rsidR="007575E2" w:rsidTr="007575E2">
        <w:tc>
          <w:tcPr>
            <w:tcW w:w="277" w:type="pct"/>
          </w:tcPr>
          <w:p w:rsidR="007575E2" w:rsidRDefault="007575E2" w:rsidP="00423B1E">
            <w:pPr>
              <w:ind w:left="0" w:firstLine="0"/>
              <w:rPr>
                <w:bCs/>
              </w:rPr>
            </w:pPr>
          </w:p>
        </w:tc>
        <w:tc>
          <w:tcPr>
            <w:tcW w:w="301" w:type="pct"/>
          </w:tcPr>
          <w:p w:rsidR="007575E2" w:rsidRDefault="007575E2" w:rsidP="00423B1E">
            <w:pPr>
              <w:ind w:left="0" w:firstLine="0"/>
              <w:rPr>
                <w:bCs/>
              </w:rPr>
            </w:pPr>
          </w:p>
        </w:tc>
        <w:tc>
          <w:tcPr>
            <w:tcW w:w="677" w:type="pct"/>
          </w:tcPr>
          <w:p w:rsidR="007575E2" w:rsidRDefault="007575E2" w:rsidP="00423B1E">
            <w:pPr>
              <w:ind w:left="0" w:firstLine="0"/>
              <w:rPr>
                <w:bCs/>
              </w:rPr>
            </w:pPr>
          </w:p>
        </w:tc>
        <w:tc>
          <w:tcPr>
            <w:tcW w:w="724" w:type="pct"/>
          </w:tcPr>
          <w:p w:rsidR="007575E2" w:rsidRDefault="007575E2" w:rsidP="00423B1E">
            <w:pPr>
              <w:ind w:left="0" w:firstLine="0"/>
              <w:rPr>
                <w:bCs/>
              </w:rPr>
            </w:pPr>
          </w:p>
        </w:tc>
        <w:tc>
          <w:tcPr>
            <w:tcW w:w="918" w:type="pct"/>
          </w:tcPr>
          <w:p w:rsidR="007575E2" w:rsidRDefault="007575E2" w:rsidP="00423B1E">
            <w:pPr>
              <w:ind w:left="0" w:firstLine="0"/>
              <w:rPr>
                <w:bCs/>
              </w:rPr>
            </w:pPr>
          </w:p>
        </w:tc>
        <w:tc>
          <w:tcPr>
            <w:tcW w:w="773" w:type="pct"/>
          </w:tcPr>
          <w:p w:rsidR="007575E2" w:rsidRDefault="007575E2" w:rsidP="00423B1E">
            <w:pPr>
              <w:ind w:left="0" w:firstLine="0"/>
              <w:rPr>
                <w:bCs/>
              </w:rPr>
            </w:pPr>
          </w:p>
        </w:tc>
        <w:tc>
          <w:tcPr>
            <w:tcW w:w="483" w:type="pct"/>
          </w:tcPr>
          <w:p w:rsidR="007575E2" w:rsidRDefault="007575E2" w:rsidP="00423B1E">
            <w:pPr>
              <w:ind w:left="0" w:firstLine="0"/>
              <w:rPr>
                <w:bCs/>
              </w:rPr>
            </w:pPr>
          </w:p>
        </w:tc>
        <w:tc>
          <w:tcPr>
            <w:tcW w:w="454" w:type="pct"/>
          </w:tcPr>
          <w:p w:rsidR="007575E2" w:rsidRDefault="007575E2" w:rsidP="00423B1E">
            <w:pPr>
              <w:ind w:left="0" w:firstLine="0"/>
              <w:rPr>
                <w:bCs/>
              </w:rPr>
            </w:pPr>
          </w:p>
        </w:tc>
        <w:tc>
          <w:tcPr>
            <w:tcW w:w="393" w:type="pct"/>
          </w:tcPr>
          <w:p w:rsidR="007575E2" w:rsidRDefault="007575E2" w:rsidP="00423B1E">
            <w:pPr>
              <w:ind w:left="0" w:firstLine="0"/>
              <w:rPr>
                <w:bCs/>
              </w:rPr>
            </w:pPr>
          </w:p>
        </w:tc>
      </w:tr>
      <w:tr w:rsidR="007575E2" w:rsidTr="007575E2">
        <w:tc>
          <w:tcPr>
            <w:tcW w:w="277" w:type="pct"/>
          </w:tcPr>
          <w:p w:rsidR="007575E2" w:rsidRDefault="007575E2" w:rsidP="00423B1E">
            <w:pPr>
              <w:ind w:left="0" w:firstLine="0"/>
              <w:rPr>
                <w:bCs/>
              </w:rPr>
            </w:pPr>
          </w:p>
        </w:tc>
        <w:tc>
          <w:tcPr>
            <w:tcW w:w="301" w:type="pct"/>
          </w:tcPr>
          <w:p w:rsidR="007575E2" w:rsidRDefault="007575E2" w:rsidP="00423B1E">
            <w:pPr>
              <w:ind w:left="0" w:firstLine="0"/>
              <w:rPr>
                <w:bCs/>
              </w:rPr>
            </w:pPr>
          </w:p>
        </w:tc>
        <w:tc>
          <w:tcPr>
            <w:tcW w:w="677" w:type="pct"/>
          </w:tcPr>
          <w:p w:rsidR="007575E2" w:rsidRDefault="007575E2" w:rsidP="00423B1E">
            <w:pPr>
              <w:ind w:left="0" w:firstLine="0"/>
              <w:rPr>
                <w:bCs/>
              </w:rPr>
            </w:pPr>
          </w:p>
        </w:tc>
        <w:tc>
          <w:tcPr>
            <w:tcW w:w="724" w:type="pct"/>
          </w:tcPr>
          <w:p w:rsidR="007575E2" w:rsidRDefault="007575E2" w:rsidP="00423B1E">
            <w:pPr>
              <w:ind w:left="0" w:firstLine="0"/>
              <w:rPr>
                <w:bCs/>
              </w:rPr>
            </w:pPr>
          </w:p>
        </w:tc>
        <w:tc>
          <w:tcPr>
            <w:tcW w:w="918" w:type="pct"/>
          </w:tcPr>
          <w:p w:rsidR="007575E2" w:rsidRDefault="007575E2" w:rsidP="00423B1E">
            <w:pPr>
              <w:ind w:left="0" w:firstLine="0"/>
              <w:rPr>
                <w:bCs/>
              </w:rPr>
            </w:pPr>
          </w:p>
        </w:tc>
        <w:tc>
          <w:tcPr>
            <w:tcW w:w="773" w:type="pct"/>
          </w:tcPr>
          <w:p w:rsidR="007575E2" w:rsidRDefault="007575E2" w:rsidP="00423B1E">
            <w:pPr>
              <w:ind w:left="0" w:firstLine="0"/>
              <w:rPr>
                <w:bCs/>
              </w:rPr>
            </w:pPr>
          </w:p>
        </w:tc>
        <w:tc>
          <w:tcPr>
            <w:tcW w:w="483" w:type="pct"/>
          </w:tcPr>
          <w:p w:rsidR="007575E2" w:rsidRDefault="007575E2" w:rsidP="00423B1E">
            <w:pPr>
              <w:ind w:left="0" w:firstLine="0"/>
              <w:rPr>
                <w:bCs/>
              </w:rPr>
            </w:pPr>
          </w:p>
        </w:tc>
        <w:tc>
          <w:tcPr>
            <w:tcW w:w="454" w:type="pct"/>
          </w:tcPr>
          <w:p w:rsidR="007575E2" w:rsidRDefault="007575E2" w:rsidP="00423B1E">
            <w:pPr>
              <w:ind w:left="0" w:firstLine="0"/>
              <w:rPr>
                <w:bCs/>
              </w:rPr>
            </w:pPr>
          </w:p>
        </w:tc>
        <w:tc>
          <w:tcPr>
            <w:tcW w:w="393" w:type="pct"/>
          </w:tcPr>
          <w:p w:rsidR="007575E2" w:rsidRDefault="007575E2" w:rsidP="00423B1E">
            <w:pPr>
              <w:ind w:left="0" w:firstLine="0"/>
              <w:rPr>
                <w:bCs/>
              </w:rPr>
            </w:pPr>
          </w:p>
        </w:tc>
      </w:tr>
      <w:tr w:rsidR="007575E2" w:rsidTr="007575E2">
        <w:tc>
          <w:tcPr>
            <w:tcW w:w="277" w:type="pct"/>
          </w:tcPr>
          <w:p w:rsidR="007575E2" w:rsidRDefault="007575E2" w:rsidP="00423B1E">
            <w:pPr>
              <w:ind w:left="0" w:firstLine="0"/>
              <w:rPr>
                <w:bCs/>
              </w:rPr>
            </w:pPr>
          </w:p>
        </w:tc>
        <w:tc>
          <w:tcPr>
            <w:tcW w:w="301" w:type="pct"/>
          </w:tcPr>
          <w:p w:rsidR="007575E2" w:rsidRDefault="007575E2" w:rsidP="00423B1E">
            <w:pPr>
              <w:ind w:left="0" w:firstLine="0"/>
              <w:rPr>
                <w:bCs/>
              </w:rPr>
            </w:pPr>
          </w:p>
        </w:tc>
        <w:tc>
          <w:tcPr>
            <w:tcW w:w="677" w:type="pct"/>
          </w:tcPr>
          <w:p w:rsidR="007575E2" w:rsidRDefault="007575E2" w:rsidP="00423B1E">
            <w:pPr>
              <w:ind w:left="0" w:firstLine="0"/>
              <w:rPr>
                <w:bCs/>
              </w:rPr>
            </w:pPr>
          </w:p>
        </w:tc>
        <w:tc>
          <w:tcPr>
            <w:tcW w:w="724" w:type="pct"/>
          </w:tcPr>
          <w:p w:rsidR="007575E2" w:rsidRDefault="007575E2" w:rsidP="00423B1E">
            <w:pPr>
              <w:ind w:left="0" w:firstLine="0"/>
              <w:rPr>
                <w:bCs/>
              </w:rPr>
            </w:pPr>
          </w:p>
        </w:tc>
        <w:tc>
          <w:tcPr>
            <w:tcW w:w="918" w:type="pct"/>
          </w:tcPr>
          <w:p w:rsidR="007575E2" w:rsidRDefault="007575E2" w:rsidP="00423B1E">
            <w:pPr>
              <w:ind w:left="0" w:firstLine="0"/>
              <w:rPr>
                <w:bCs/>
              </w:rPr>
            </w:pPr>
          </w:p>
        </w:tc>
        <w:tc>
          <w:tcPr>
            <w:tcW w:w="773" w:type="pct"/>
          </w:tcPr>
          <w:p w:rsidR="007575E2" w:rsidRDefault="007575E2" w:rsidP="00423B1E">
            <w:pPr>
              <w:ind w:left="0" w:firstLine="0"/>
              <w:rPr>
                <w:bCs/>
              </w:rPr>
            </w:pPr>
          </w:p>
        </w:tc>
        <w:tc>
          <w:tcPr>
            <w:tcW w:w="483" w:type="pct"/>
          </w:tcPr>
          <w:p w:rsidR="007575E2" w:rsidRDefault="007575E2" w:rsidP="00423B1E">
            <w:pPr>
              <w:ind w:left="0" w:firstLine="0"/>
              <w:rPr>
                <w:bCs/>
              </w:rPr>
            </w:pPr>
          </w:p>
        </w:tc>
        <w:tc>
          <w:tcPr>
            <w:tcW w:w="454" w:type="pct"/>
          </w:tcPr>
          <w:p w:rsidR="007575E2" w:rsidRDefault="007575E2" w:rsidP="00423B1E">
            <w:pPr>
              <w:ind w:left="0" w:firstLine="0"/>
              <w:rPr>
                <w:bCs/>
              </w:rPr>
            </w:pPr>
          </w:p>
        </w:tc>
        <w:tc>
          <w:tcPr>
            <w:tcW w:w="393" w:type="pct"/>
          </w:tcPr>
          <w:p w:rsidR="007575E2" w:rsidRDefault="007575E2" w:rsidP="00423B1E">
            <w:pPr>
              <w:ind w:left="0" w:firstLine="0"/>
              <w:rPr>
                <w:bCs/>
              </w:rPr>
            </w:pPr>
          </w:p>
        </w:tc>
      </w:tr>
      <w:tr w:rsidR="007575E2" w:rsidTr="007575E2">
        <w:tc>
          <w:tcPr>
            <w:tcW w:w="277" w:type="pct"/>
          </w:tcPr>
          <w:p w:rsidR="007575E2" w:rsidRDefault="007575E2" w:rsidP="00423B1E">
            <w:pPr>
              <w:ind w:left="0" w:firstLine="0"/>
              <w:rPr>
                <w:bCs/>
              </w:rPr>
            </w:pPr>
          </w:p>
        </w:tc>
        <w:tc>
          <w:tcPr>
            <w:tcW w:w="301" w:type="pct"/>
          </w:tcPr>
          <w:p w:rsidR="007575E2" w:rsidRDefault="007575E2" w:rsidP="00423B1E">
            <w:pPr>
              <w:ind w:left="0" w:firstLine="0"/>
              <w:rPr>
                <w:bCs/>
              </w:rPr>
            </w:pPr>
          </w:p>
        </w:tc>
        <w:tc>
          <w:tcPr>
            <w:tcW w:w="677" w:type="pct"/>
          </w:tcPr>
          <w:p w:rsidR="007575E2" w:rsidRDefault="007575E2" w:rsidP="00423B1E">
            <w:pPr>
              <w:ind w:left="0" w:firstLine="0"/>
              <w:rPr>
                <w:bCs/>
              </w:rPr>
            </w:pPr>
          </w:p>
        </w:tc>
        <w:tc>
          <w:tcPr>
            <w:tcW w:w="724" w:type="pct"/>
          </w:tcPr>
          <w:p w:rsidR="007575E2" w:rsidRDefault="007575E2" w:rsidP="00423B1E">
            <w:pPr>
              <w:ind w:left="0" w:firstLine="0"/>
              <w:rPr>
                <w:bCs/>
              </w:rPr>
            </w:pPr>
          </w:p>
        </w:tc>
        <w:tc>
          <w:tcPr>
            <w:tcW w:w="918" w:type="pct"/>
          </w:tcPr>
          <w:p w:rsidR="007575E2" w:rsidRDefault="007575E2" w:rsidP="00423B1E">
            <w:pPr>
              <w:ind w:left="0" w:firstLine="0"/>
              <w:rPr>
                <w:bCs/>
              </w:rPr>
            </w:pPr>
          </w:p>
        </w:tc>
        <w:tc>
          <w:tcPr>
            <w:tcW w:w="773" w:type="pct"/>
          </w:tcPr>
          <w:p w:rsidR="007575E2" w:rsidRDefault="007575E2" w:rsidP="00423B1E">
            <w:pPr>
              <w:ind w:left="0" w:firstLine="0"/>
              <w:rPr>
                <w:bCs/>
              </w:rPr>
            </w:pPr>
          </w:p>
        </w:tc>
        <w:tc>
          <w:tcPr>
            <w:tcW w:w="483" w:type="pct"/>
          </w:tcPr>
          <w:p w:rsidR="007575E2" w:rsidRDefault="007575E2" w:rsidP="00423B1E">
            <w:pPr>
              <w:ind w:left="0" w:firstLine="0"/>
              <w:rPr>
                <w:bCs/>
              </w:rPr>
            </w:pPr>
          </w:p>
        </w:tc>
        <w:tc>
          <w:tcPr>
            <w:tcW w:w="454" w:type="pct"/>
          </w:tcPr>
          <w:p w:rsidR="007575E2" w:rsidRDefault="007575E2" w:rsidP="00423B1E">
            <w:pPr>
              <w:ind w:left="0" w:firstLine="0"/>
              <w:rPr>
                <w:bCs/>
              </w:rPr>
            </w:pPr>
          </w:p>
        </w:tc>
        <w:tc>
          <w:tcPr>
            <w:tcW w:w="393" w:type="pct"/>
          </w:tcPr>
          <w:p w:rsidR="007575E2" w:rsidRDefault="007575E2" w:rsidP="00423B1E">
            <w:pPr>
              <w:ind w:left="0" w:firstLine="0"/>
              <w:rPr>
                <w:bCs/>
              </w:rPr>
            </w:pPr>
          </w:p>
        </w:tc>
      </w:tr>
    </w:tbl>
    <w:p w:rsidR="00423B1E" w:rsidRPr="007575E2" w:rsidRDefault="00423B1E" w:rsidP="00423B1E">
      <w:pPr>
        <w:rPr>
          <w:bCs/>
        </w:rPr>
      </w:pPr>
    </w:p>
    <w:p w:rsidR="009C42C1" w:rsidRPr="005B0D8E" w:rsidRDefault="009C42C1" w:rsidP="007575E2">
      <w:pPr>
        <w:spacing w:after="0" w:line="259" w:lineRule="auto"/>
        <w:ind w:left="13069" w:right="-590" w:firstLine="0"/>
        <w:rPr>
          <w:lang w:val="en-GB"/>
        </w:rPr>
        <w:sectPr w:rsidR="009C42C1" w:rsidRPr="005B0D8E" w:rsidSect="007D39CA">
          <w:footerReference w:type="even" r:id="rId10"/>
          <w:footerReference w:type="default" r:id="rId11"/>
          <w:footerReference w:type="first" r:id="rId12"/>
          <w:pgSz w:w="16838" w:h="11906" w:orient="landscape"/>
          <w:pgMar w:top="1440" w:right="1080" w:bottom="1440" w:left="1080" w:header="720" w:footer="720" w:gutter="0"/>
          <w:cols w:space="720"/>
          <w:docGrid w:linePitch="272"/>
        </w:sectPr>
      </w:pPr>
    </w:p>
    <w:p w:rsidR="009C42C1" w:rsidRPr="005B0D8E" w:rsidRDefault="007575E2" w:rsidP="007D39CA">
      <w:pPr>
        <w:pStyle w:val="Heading3"/>
        <w:rPr>
          <w:lang w:val="en-GB"/>
        </w:rPr>
      </w:pPr>
      <w:r w:rsidRPr="007575E2">
        <w:rPr>
          <w:i/>
          <w:iCs/>
          <w:color w:val="4472C4" w:themeColor="accent1"/>
          <w:lang w:val="en-GB"/>
        </w:rPr>
        <w:t>&lt;COMPANY A&gt;</w:t>
      </w:r>
      <w:r>
        <w:rPr>
          <w:lang w:val="en-GB"/>
        </w:rPr>
        <w:t xml:space="preserve"> </w:t>
      </w:r>
      <w:r w:rsidR="005B0D8E" w:rsidRPr="005B0D8E">
        <w:rPr>
          <w:lang w:val="en-GB"/>
        </w:rPr>
        <w:t>CONTRACTORS/VISITORS SIGN IN INSTRUCTIONS</w:t>
      </w:r>
    </w:p>
    <w:p w:rsidR="009C42C1" w:rsidRPr="005B0D8E" w:rsidRDefault="005B0D8E" w:rsidP="00F83B4F">
      <w:pPr>
        <w:ind w:left="0" w:firstLine="0"/>
        <w:jc w:val="both"/>
        <w:rPr>
          <w:lang w:val="en-GB"/>
        </w:rPr>
      </w:pPr>
      <w:r w:rsidRPr="005B0D8E">
        <w:rPr>
          <w:lang w:val="en-GB"/>
        </w:rPr>
        <w:t xml:space="preserve">All contractors and visitors must be provided with a Safety Briefing prior to coming onto the worksite. </w:t>
      </w:r>
    </w:p>
    <w:p w:rsidR="009C42C1" w:rsidRPr="005B0D8E" w:rsidRDefault="005B0D8E" w:rsidP="00F83B4F">
      <w:pPr>
        <w:ind w:left="0" w:firstLine="0"/>
        <w:jc w:val="both"/>
        <w:rPr>
          <w:lang w:val="en-GB"/>
        </w:rPr>
      </w:pPr>
      <w:r w:rsidRPr="005B0D8E">
        <w:rPr>
          <w:lang w:val="en-GB"/>
        </w:rPr>
        <w:t>Upon arrival to the front office, ensure that:</w:t>
      </w:r>
    </w:p>
    <w:p w:rsidR="009C42C1" w:rsidRPr="00F83B4F" w:rsidRDefault="005B0D8E" w:rsidP="00F83B4F">
      <w:pPr>
        <w:pStyle w:val="ListParagraph"/>
        <w:numPr>
          <w:ilvl w:val="0"/>
          <w:numId w:val="32"/>
        </w:numPr>
        <w:jc w:val="both"/>
        <w:rPr>
          <w:lang w:val="en-GB"/>
        </w:rPr>
      </w:pPr>
      <w:r w:rsidRPr="00F83B4F">
        <w:rPr>
          <w:lang w:val="en-GB"/>
        </w:rPr>
        <w:t xml:space="preserve">a laminated copy of the </w:t>
      </w:r>
      <w:r w:rsidR="007575E2" w:rsidRPr="00F83B4F">
        <w:rPr>
          <w:i/>
          <w:iCs/>
          <w:color w:val="4472C4" w:themeColor="accent1"/>
          <w:lang w:val="en-GB"/>
        </w:rPr>
        <w:t>&lt;Company A&gt;</w:t>
      </w:r>
      <w:r w:rsidRPr="00F83B4F">
        <w:rPr>
          <w:lang w:val="en-GB"/>
        </w:rPr>
        <w:t xml:space="preserve"> Safety Briefing is given to any contractors or visitors who will be coming onto the site</w:t>
      </w:r>
    </w:p>
    <w:p w:rsidR="009C42C1" w:rsidRPr="00F83B4F" w:rsidRDefault="005B0D8E" w:rsidP="00F83B4F">
      <w:pPr>
        <w:pStyle w:val="ListParagraph"/>
        <w:numPr>
          <w:ilvl w:val="0"/>
          <w:numId w:val="32"/>
        </w:numPr>
        <w:jc w:val="both"/>
        <w:rPr>
          <w:lang w:val="en-GB"/>
        </w:rPr>
      </w:pPr>
      <w:r w:rsidRPr="00F83B4F">
        <w:rPr>
          <w:lang w:val="en-GB"/>
        </w:rPr>
        <w:t>verbal advice is given regarding evacuation procedures</w:t>
      </w:r>
    </w:p>
    <w:p w:rsidR="009C42C1" w:rsidRPr="00F83B4F" w:rsidRDefault="005B0D8E" w:rsidP="00F83B4F">
      <w:pPr>
        <w:pStyle w:val="ListParagraph"/>
        <w:numPr>
          <w:ilvl w:val="0"/>
          <w:numId w:val="32"/>
        </w:numPr>
        <w:jc w:val="both"/>
        <w:rPr>
          <w:lang w:val="en-GB"/>
        </w:rPr>
      </w:pPr>
      <w:r w:rsidRPr="00F83B4F">
        <w:rPr>
          <w:lang w:val="en-GB"/>
        </w:rPr>
        <w:t>an extra map of the worksite is provided to the contractor/visitor, showing the facilities (eg toilets), evacuation routes and assembly points</w:t>
      </w:r>
    </w:p>
    <w:p w:rsidR="009C42C1" w:rsidRPr="00F83B4F" w:rsidRDefault="005B0D8E" w:rsidP="00F83B4F">
      <w:pPr>
        <w:pStyle w:val="ListParagraph"/>
        <w:numPr>
          <w:ilvl w:val="0"/>
          <w:numId w:val="32"/>
        </w:numPr>
        <w:jc w:val="both"/>
        <w:rPr>
          <w:lang w:val="en-GB"/>
        </w:rPr>
      </w:pPr>
      <w:r w:rsidRPr="00F83B4F">
        <w:rPr>
          <w:lang w:val="en-GB"/>
        </w:rPr>
        <w:t xml:space="preserve">the contractor/visitor is advised to report any hazards, incidents or injuries to the front office immediately </w:t>
      </w:r>
    </w:p>
    <w:p w:rsidR="009C42C1" w:rsidRPr="00F83B4F" w:rsidRDefault="005B0D8E" w:rsidP="00F83B4F">
      <w:pPr>
        <w:pStyle w:val="ListParagraph"/>
        <w:numPr>
          <w:ilvl w:val="0"/>
          <w:numId w:val="32"/>
        </w:numPr>
        <w:jc w:val="both"/>
        <w:rPr>
          <w:lang w:val="en-GB"/>
        </w:rPr>
      </w:pPr>
      <w:r w:rsidRPr="00F83B4F">
        <w:rPr>
          <w:lang w:val="en-GB"/>
        </w:rPr>
        <w:t xml:space="preserve">the contractor/visitor is advised where they can seek first aid treatment, if required </w:t>
      </w:r>
    </w:p>
    <w:p w:rsidR="009C42C1" w:rsidRPr="005B0D8E" w:rsidRDefault="005B0D8E" w:rsidP="00F83B4F">
      <w:pPr>
        <w:ind w:left="0" w:firstLine="0"/>
        <w:jc w:val="both"/>
        <w:rPr>
          <w:lang w:val="en-GB"/>
        </w:rPr>
      </w:pPr>
      <w:r w:rsidRPr="005B0D8E">
        <w:rPr>
          <w:lang w:val="en-GB"/>
        </w:rPr>
        <w:t>The contractor/visitor is required to sign the Sign In sheet acknowledging that they have read an</w:t>
      </w:r>
      <w:r w:rsidR="007575E2">
        <w:rPr>
          <w:lang w:val="en-GB"/>
        </w:rPr>
        <w:t xml:space="preserve">d </w:t>
      </w:r>
      <w:r w:rsidRPr="005B0D8E">
        <w:rPr>
          <w:lang w:val="en-GB"/>
        </w:rPr>
        <w:t>understood the</w:t>
      </w:r>
      <w:r w:rsidR="007575E2">
        <w:rPr>
          <w:lang w:val="en-GB"/>
        </w:rPr>
        <w:t xml:space="preserve"> </w:t>
      </w:r>
      <w:r w:rsidR="007575E2" w:rsidRPr="007575E2">
        <w:rPr>
          <w:i/>
          <w:iCs/>
          <w:color w:val="4472C4" w:themeColor="accent1"/>
          <w:lang w:val="en-GB"/>
        </w:rPr>
        <w:t>&lt;Company A&gt;</w:t>
      </w:r>
      <w:r w:rsidRPr="005B0D8E">
        <w:rPr>
          <w:lang w:val="en-GB"/>
        </w:rPr>
        <w:t xml:space="preserve"> Safety Briefing.</w:t>
      </w:r>
      <w:r w:rsidRPr="005B0D8E">
        <w:rPr>
          <w:lang w:val="en-GB"/>
        </w:rPr>
        <w:br w:type="page"/>
      </w:r>
    </w:p>
    <w:p w:rsidR="009C42C1" w:rsidRPr="005B0D8E" w:rsidRDefault="005B0D8E" w:rsidP="00F24821">
      <w:pPr>
        <w:pStyle w:val="Heading2"/>
        <w:spacing w:after="186"/>
        <w:rPr>
          <w:lang w:val="en-GB"/>
        </w:rPr>
      </w:pPr>
      <w:bookmarkStart w:id="66" w:name="_Toc19024689"/>
      <w:r w:rsidRPr="005B0D8E">
        <w:rPr>
          <w:lang w:val="en-GB"/>
        </w:rPr>
        <w:t xml:space="preserve">ATTACHMENT </w:t>
      </w:r>
      <w:r w:rsidR="00A54801">
        <w:rPr>
          <w:lang w:val="en-GB"/>
        </w:rPr>
        <w:t>6</w:t>
      </w:r>
      <w:r w:rsidRPr="005B0D8E">
        <w:rPr>
          <w:lang w:val="en-GB"/>
        </w:rPr>
        <w:t xml:space="preserve">—DETAILED </w:t>
      </w:r>
      <w:r w:rsidR="001F451C">
        <w:rPr>
          <w:lang w:val="en-GB"/>
        </w:rPr>
        <w:t>OHS</w:t>
      </w:r>
      <w:r w:rsidRPr="005B0D8E">
        <w:rPr>
          <w:lang w:val="en-GB"/>
        </w:rPr>
        <w:t xml:space="preserve"> INDUCTION CHECKLIST FOR CONTRACTORS</w:t>
      </w:r>
      <w:bookmarkEnd w:id="66"/>
    </w:p>
    <w:p w:rsidR="009C42C1" w:rsidRDefault="005B0D8E">
      <w:pPr>
        <w:pStyle w:val="Heading3"/>
        <w:ind w:left="-5"/>
        <w:rPr>
          <w:lang w:val="en-GB"/>
        </w:rPr>
      </w:pPr>
      <w:r w:rsidRPr="005B0D8E">
        <w:rPr>
          <w:lang w:val="en-GB"/>
        </w:rPr>
        <w:t xml:space="preserve">1. Contract Details </w:t>
      </w:r>
    </w:p>
    <w:tbl>
      <w:tblPr>
        <w:tblStyle w:val="TableGrid0"/>
        <w:tblW w:w="0" w:type="auto"/>
        <w:tblInd w:w="6" w:type="dxa"/>
        <w:tblLook w:val="04A0" w:firstRow="1" w:lastRow="0" w:firstColumn="1" w:lastColumn="0" w:noHBand="0" w:noVBand="1"/>
      </w:tblPr>
      <w:tblGrid>
        <w:gridCol w:w="2434"/>
        <w:gridCol w:w="2432"/>
        <w:gridCol w:w="2353"/>
        <w:gridCol w:w="992"/>
        <w:gridCol w:w="425"/>
        <w:gridCol w:w="1094"/>
      </w:tblGrid>
      <w:tr w:rsidR="00C21F5D" w:rsidTr="0097495A">
        <w:tc>
          <w:tcPr>
            <w:tcW w:w="2434" w:type="dxa"/>
          </w:tcPr>
          <w:p w:rsidR="00C21F5D" w:rsidRDefault="00C21F5D" w:rsidP="00C21F5D">
            <w:pPr>
              <w:ind w:left="0" w:firstLine="0"/>
              <w:rPr>
                <w:lang w:val="en-GB"/>
              </w:rPr>
            </w:pPr>
            <w:r w:rsidRPr="005B0D8E">
              <w:rPr>
                <w:lang w:val="en-GB"/>
              </w:rPr>
              <w:t>Contract Name:</w:t>
            </w:r>
          </w:p>
        </w:tc>
        <w:tc>
          <w:tcPr>
            <w:tcW w:w="2432" w:type="dxa"/>
          </w:tcPr>
          <w:p w:rsidR="00C21F5D" w:rsidRDefault="00C21F5D" w:rsidP="00C21F5D">
            <w:pPr>
              <w:ind w:left="0" w:firstLine="0"/>
              <w:rPr>
                <w:lang w:val="en-GB"/>
              </w:rPr>
            </w:pPr>
          </w:p>
        </w:tc>
        <w:tc>
          <w:tcPr>
            <w:tcW w:w="2353" w:type="dxa"/>
          </w:tcPr>
          <w:p w:rsidR="00C21F5D" w:rsidRDefault="00C21F5D" w:rsidP="00C21F5D">
            <w:pPr>
              <w:ind w:left="0" w:firstLine="0"/>
              <w:rPr>
                <w:lang w:val="en-GB"/>
              </w:rPr>
            </w:pPr>
            <w:r w:rsidRPr="005B0D8E">
              <w:rPr>
                <w:lang w:val="en-GB"/>
              </w:rPr>
              <w:t>Contract Duration Dates:</w:t>
            </w:r>
          </w:p>
        </w:tc>
        <w:tc>
          <w:tcPr>
            <w:tcW w:w="992" w:type="dxa"/>
          </w:tcPr>
          <w:p w:rsidR="00C21F5D" w:rsidRDefault="00C21F5D" w:rsidP="00C21F5D">
            <w:pPr>
              <w:ind w:left="0" w:firstLine="0"/>
              <w:rPr>
                <w:lang w:val="en-GB"/>
              </w:rPr>
            </w:pPr>
          </w:p>
        </w:tc>
        <w:tc>
          <w:tcPr>
            <w:tcW w:w="425" w:type="dxa"/>
          </w:tcPr>
          <w:p w:rsidR="00C21F5D" w:rsidRDefault="00C21F5D" w:rsidP="00C21F5D">
            <w:pPr>
              <w:ind w:left="0" w:firstLine="0"/>
              <w:rPr>
                <w:lang w:val="en-GB"/>
              </w:rPr>
            </w:pPr>
            <w:r>
              <w:rPr>
                <w:lang w:val="en-GB"/>
              </w:rPr>
              <w:t>To</w:t>
            </w:r>
          </w:p>
        </w:tc>
        <w:tc>
          <w:tcPr>
            <w:tcW w:w="1094" w:type="dxa"/>
          </w:tcPr>
          <w:p w:rsidR="00C21F5D" w:rsidRDefault="00C21F5D" w:rsidP="00C21F5D">
            <w:pPr>
              <w:ind w:left="0" w:firstLine="0"/>
              <w:rPr>
                <w:lang w:val="en-GB"/>
              </w:rPr>
            </w:pPr>
          </w:p>
        </w:tc>
      </w:tr>
      <w:tr w:rsidR="00C21F5D" w:rsidTr="0097495A">
        <w:tc>
          <w:tcPr>
            <w:tcW w:w="2434" w:type="dxa"/>
          </w:tcPr>
          <w:p w:rsidR="00C21F5D" w:rsidRDefault="00C21F5D" w:rsidP="00C21F5D">
            <w:pPr>
              <w:ind w:left="0" w:firstLine="0"/>
              <w:rPr>
                <w:lang w:val="en-GB"/>
              </w:rPr>
            </w:pPr>
            <w:r w:rsidRPr="005B0D8E">
              <w:rPr>
                <w:lang w:val="en-GB"/>
              </w:rPr>
              <w:t>Contractor Name:</w:t>
            </w:r>
          </w:p>
        </w:tc>
        <w:tc>
          <w:tcPr>
            <w:tcW w:w="2432" w:type="dxa"/>
          </w:tcPr>
          <w:p w:rsidR="00C21F5D" w:rsidRDefault="00C21F5D" w:rsidP="00C21F5D">
            <w:pPr>
              <w:ind w:left="0" w:firstLine="0"/>
              <w:rPr>
                <w:lang w:val="en-GB"/>
              </w:rPr>
            </w:pPr>
          </w:p>
        </w:tc>
        <w:tc>
          <w:tcPr>
            <w:tcW w:w="2353" w:type="dxa"/>
          </w:tcPr>
          <w:p w:rsidR="00C21F5D" w:rsidRDefault="00C21F5D" w:rsidP="00C21F5D">
            <w:pPr>
              <w:ind w:left="0" w:firstLine="0"/>
              <w:rPr>
                <w:lang w:val="en-GB"/>
              </w:rPr>
            </w:pPr>
            <w:r w:rsidRPr="00C21F5D">
              <w:rPr>
                <w:i/>
                <w:iCs/>
                <w:color w:val="4472C4" w:themeColor="accent1"/>
                <w:lang w:val="en-GB"/>
              </w:rPr>
              <w:t>&lt;CMPA&gt;</w:t>
            </w:r>
            <w:r>
              <w:rPr>
                <w:lang w:val="en-GB"/>
              </w:rPr>
              <w:t xml:space="preserve"> </w:t>
            </w:r>
            <w:r w:rsidRPr="005B0D8E">
              <w:rPr>
                <w:lang w:val="en-GB"/>
              </w:rPr>
              <w:t>Contact:</w:t>
            </w:r>
          </w:p>
        </w:tc>
        <w:tc>
          <w:tcPr>
            <w:tcW w:w="2511" w:type="dxa"/>
            <w:gridSpan w:val="3"/>
          </w:tcPr>
          <w:p w:rsidR="00C21F5D" w:rsidRDefault="00C21F5D" w:rsidP="00C21F5D">
            <w:pPr>
              <w:ind w:left="0" w:firstLine="0"/>
              <w:rPr>
                <w:lang w:val="en-GB"/>
              </w:rPr>
            </w:pPr>
          </w:p>
        </w:tc>
      </w:tr>
      <w:tr w:rsidR="00C21F5D" w:rsidTr="0097495A">
        <w:tc>
          <w:tcPr>
            <w:tcW w:w="2434" w:type="dxa"/>
          </w:tcPr>
          <w:p w:rsidR="00C21F5D" w:rsidRDefault="00C21F5D" w:rsidP="00C21F5D">
            <w:pPr>
              <w:ind w:left="0" w:firstLine="0"/>
              <w:rPr>
                <w:lang w:val="en-GB"/>
              </w:rPr>
            </w:pPr>
            <w:r w:rsidRPr="005B0D8E">
              <w:rPr>
                <w:lang w:val="en-GB"/>
              </w:rPr>
              <w:t>Contractor Representative:</w:t>
            </w:r>
          </w:p>
        </w:tc>
        <w:tc>
          <w:tcPr>
            <w:tcW w:w="2432" w:type="dxa"/>
          </w:tcPr>
          <w:p w:rsidR="00C21F5D" w:rsidRDefault="00C21F5D" w:rsidP="00C21F5D">
            <w:pPr>
              <w:ind w:left="0" w:firstLine="0"/>
              <w:rPr>
                <w:lang w:val="en-GB"/>
              </w:rPr>
            </w:pPr>
          </w:p>
        </w:tc>
        <w:tc>
          <w:tcPr>
            <w:tcW w:w="2353" w:type="dxa"/>
          </w:tcPr>
          <w:p w:rsidR="00C21F5D" w:rsidRDefault="0097495A" w:rsidP="00C21F5D">
            <w:pPr>
              <w:ind w:left="0" w:firstLine="0"/>
              <w:rPr>
                <w:lang w:val="en-GB"/>
              </w:rPr>
            </w:pPr>
            <w:r>
              <w:rPr>
                <w:lang w:val="en-GB"/>
              </w:rPr>
              <w:t>Work area to be inducted:</w:t>
            </w:r>
          </w:p>
        </w:tc>
        <w:tc>
          <w:tcPr>
            <w:tcW w:w="2511" w:type="dxa"/>
            <w:gridSpan w:val="3"/>
          </w:tcPr>
          <w:p w:rsidR="00C21F5D" w:rsidRDefault="00C21F5D" w:rsidP="00C21F5D">
            <w:pPr>
              <w:ind w:left="0" w:firstLine="0"/>
              <w:rPr>
                <w:lang w:val="en-GB"/>
              </w:rPr>
            </w:pPr>
          </w:p>
        </w:tc>
      </w:tr>
    </w:tbl>
    <w:p w:rsidR="00C21F5D" w:rsidRPr="00C21F5D" w:rsidRDefault="00C21F5D" w:rsidP="00C21F5D">
      <w:pPr>
        <w:rPr>
          <w:lang w:val="en-GB"/>
        </w:rPr>
      </w:pPr>
    </w:p>
    <w:p w:rsidR="009C42C1" w:rsidRPr="005B0D8E" w:rsidRDefault="0097495A">
      <w:pPr>
        <w:tabs>
          <w:tab w:val="center" w:pos="6121"/>
          <w:tab w:val="center" w:pos="8452"/>
        </w:tabs>
        <w:spacing w:after="0"/>
        <w:ind w:left="0" w:firstLine="0"/>
        <w:rPr>
          <w:lang w:val="en-GB"/>
        </w:rPr>
      </w:pPr>
      <w:r w:rsidRPr="005B0D8E">
        <w:rPr>
          <w:b/>
          <w:color w:val="315381"/>
          <w:sz w:val="32"/>
          <w:lang w:val="en-GB"/>
        </w:rPr>
        <w:t>2. Information Checklist</w:t>
      </w:r>
      <w:r w:rsidRPr="005B0D8E">
        <w:rPr>
          <w:noProof/>
          <w:color w:val="000000"/>
          <w:sz w:val="22"/>
          <w:lang w:val="en-GB"/>
        </w:rPr>
        <w:t xml:space="preserve"> </w:t>
      </w:r>
      <w:r w:rsidR="005B0D8E" w:rsidRPr="005B0D8E">
        <w:rPr>
          <w:lang w:val="en-GB"/>
        </w:rPr>
        <w:t xml:space="preserve"> </w:t>
      </w:r>
      <w:r w:rsidR="005B0D8E" w:rsidRPr="005B0D8E">
        <w:rPr>
          <w:lang w:val="en-GB"/>
        </w:rPr>
        <w:tab/>
        <w:t xml:space="preserve">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bottom w:w="19" w:type="dxa"/>
          <w:right w:w="115" w:type="dxa"/>
        </w:tblCellMar>
        <w:tblLook w:val="04A0" w:firstRow="1" w:lastRow="0" w:firstColumn="1" w:lastColumn="0" w:noHBand="0" w:noVBand="1"/>
      </w:tblPr>
      <w:tblGrid>
        <w:gridCol w:w="7528"/>
        <w:gridCol w:w="2208"/>
      </w:tblGrid>
      <w:tr w:rsidR="0097495A" w:rsidRPr="005B0D8E" w:rsidTr="00F83B4F">
        <w:trPr>
          <w:trHeight w:val="227"/>
        </w:trPr>
        <w:tc>
          <w:tcPr>
            <w:tcW w:w="5000" w:type="pct"/>
            <w:gridSpan w:val="2"/>
            <w:shd w:val="clear" w:color="auto" w:fill="ECF3F8"/>
          </w:tcPr>
          <w:p w:rsidR="0097495A" w:rsidRPr="005B0D8E" w:rsidRDefault="0097495A" w:rsidP="00883356">
            <w:pPr>
              <w:spacing w:after="160" w:line="259" w:lineRule="auto"/>
              <w:ind w:left="142" w:firstLine="0"/>
              <w:contextualSpacing/>
              <w:rPr>
                <w:lang w:val="en-GB"/>
              </w:rPr>
            </w:pPr>
            <w:r w:rsidRPr="005B0D8E">
              <w:rPr>
                <w:b/>
                <w:lang w:val="en-GB"/>
              </w:rPr>
              <w:t>Contractor qualification/license:</w:t>
            </w:r>
          </w:p>
        </w:tc>
      </w:tr>
      <w:tr w:rsidR="009C42C1" w:rsidRPr="005B0D8E" w:rsidTr="00F83B4F">
        <w:trPr>
          <w:trHeight w:val="227"/>
        </w:trPr>
        <w:tc>
          <w:tcPr>
            <w:tcW w:w="3866" w:type="pct"/>
          </w:tcPr>
          <w:p w:rsidR="009C42C1" w:rsidRPr="005B0D8E" w:rsidRDefault="005B0D8E" w:rsidP="0097495A">
            <w:pPr>
              <w:spacing w:after="0" w:line="259" w:lineRule="auto"/>
              <w:ind w:left="113" w:firstLine="0"/>
              <w:contextualSpacing/>
              <w:rPr>
                <w:lang w:val="en-GB"/>
              </w:rPr>
            </w:pPr>
            <w:r w:rsidRPr="005B0D8E">
              <w:rPr>
                <w:lang w:val="en-GB"/>
              </w:rPr>
              <w:t>Contractor qualification/license and public liability/workers compensation cover provided</w:t>
            </w:r>
          </w:p>
        </w:tc>
        <w:tc>
          <w:tcPr>
            <w:tcW w:w="1134" w:type="pct"/>
          </w:tcPr>
          <w:p w:rsidR="009C42C1" w:rsidRPr="005B0D8E" w:rsidRDefault="0097495A" w:rsidP="0097495A">
            <w:pPr>
              <w:spacing w:after="160" w:line="259" w:lineRule="auto"/>
              <w:ind w:left="0" w:firstLine="0"/>
              <w:contextualSpacing/>
              <w:rPr>
                <w:lang w:val="en-GB"/>
              </w:rPr>
            </w:pPr>
            <w:r>
              <w:rPr>
                <w:lang w:val="en-GB"/>
              </w:rPr>
              <w:t xml:space="preserve">  </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w:t>
            </w:r>
          </w:p>
        </w:tc>
      </w:tr>
      <w:tr w:rsidR="0097495A" w:rsidRPr="005B0D8E" w:rsidTr="00F83B4F">
        <w:trPr>
          <w:trHeight w:val="227"/>
        </w:trPr>
        <w:tc>
          <w:tcPr>
            <w:tcW w:w="5000" w:type="pct"/>
            <w:gridSpan w:val="2"/>
            <w:shd w:val="clear" w:color="auto" w:fill="ECF3F8"/>
          </w:tcPr>
          <w:p w:rsidR="0097495A" w:rsidRPr="005B0D8E" w:rsidRDefault="0097495A" w:rsidP="00883356">
            <w:pPr>
              <w:spacing w:after="160" w:line="259" w:lineRule="auto"/>
              <w:ind w:left="142" w:firstLine="0"/>
              <w:contextualSpacing/>
              <w:rPr>
                <w:lang w:val="en-GB"/>
              </w:rPr>
            </w:pPr>
            <w:r w:rsidRPr="005B0D8E">
              <w:rPr>
                <w:b/>
                <w:lang w:val="en-GB"/>
              </w:rPr>
              <w:t>Safe Work Method Statement (SWMS):</w:t>
            </w:r>
          </w:p>
        </w:tc>
      </w:tr>
      <w:tr w:rsidR="009C42C1" w:rsidRPr="005B0D8E" w:rsidTr="00F83B4F">
        <w:trPr>
          <w:trHeight w:val="227"/>
        </w:trPr>
        <w:tc>
          <w:tcPr>
            <w:tcW w:w="3866" w:type="pct"/>
            <w:vAlign w:val="center"/>
          </w:tcPr>
          <w:p w:rsidR="009C42C1" w:rsidRPr="005B0D8E" w:rsidRDefault="005B0D8E" w:rsidP="0097495A">
            <w:pPr>
              <w:spacing w:after="0" w:line="259" w:lineRule="auto"/>
              <w:ind w:left="113" w:firstLine="0"/>
              <w:contextualSpacing/>
              <w:rPr>
                <w:lang w:val="en-GB"/>
              </w:rPr>
            </w:pPr>
            <w:r w:rsidRPr="005B0D8E">
              <w:rPr>
                <w:lang w:val="en-GB"/>
              </w:rPr>
              <w:t xml:space="preserve">Safe Work Method Statement (SWMS) document/s with risk assessment and detailed controls (may be detailed in an attachment) sighted and discussed with the </w:t>
            </w:r>
            <w:r w:rsidR="00F3397D">
              <w:rPr>
                <w:lang w:val="en-GB"/>
              </w:rPr>
              <w:t>General Manager</w:t>
            </w:r>
            <w:r w:rsidRPr="005B0D8E">
              <w:rPr>
                <w:lang w:val="en-GB"/>
              </w:rPr>
              <w:t xml:space="preserve"> </w:t>
            </w:r>
          </w:p>
        </w:tc>
        <w:tc>
          <w:tcPr>
            <w:tcW w:w="1134" w:type="pct"/>
          </w:tcPr>
          <w:p w:rsidR="009C42C1" w:rsidRPr="005B0D8E" w:rsidRDefault="005B0D8E" w:rsidP="0097495A">
            <w:pPr>
              <w:spacing w:after="0" w:line="259" w:lineRule="auto"/>
              <w:ind w:left="0" w:firstLine="0"/>
              <w:contextualSpacing/>
              <w:rPr>
                <w:lang w:val="en-GB"/>
              </w:rPr>
            </w:pPr>
            <w:r w:rsidRPr="005B0D8E">
              <w:rPr>
                <w:lang w:val="en-GB"/>
              </w:rPr>
              <w:t xml:space="preserve">  </w:t>
            </w:r>
            <w:r w:rsidR="0097495A" w:rsidRPr="00DB2B99">
              <w:rPr>
                <w:rFonts w:ascii="Webdings" w:hAnsi="Webdings"/>
                <w:lang w:val="en-GB"/>
              </w:rPr>
              <w:t></w:t>
            </w:r>
            <w:r w:rsidR="0097495A">
              <w:rPr>
                <w:lang w:val="en-GB"/>
              </w:rPr>
              <w:t xml:space="preserve"> Yes   </w:t>
            </w:r>
            <w:r w:rsidR="0097495A" w:rsidRPr="00DB2B99">
              <w:rPr>
                <w:rFonts w:ascii="Webdings" w:hAnsi="Webdings"/>
                <w:lang w:val="en-GB"/>
              </w:rPr>
              <w:t></w:t>
            </w:r>
            <w:r w:rsidR="0097495A">
              <w:rPr>
                <w:lang w:val="en-GB"/>
              </w:rPr>
              <w:t xml:space="preserve"> No</w:t>
            </w:r>
          </w:p>
          <w:p w:rsidR="009C42C1" w:rsidRPr="005B0D8E" w:rsidRDefault="005B0D8E" w:rsidP="0097495A">
            <w:pPr>
              <w:spacing w:after="0" w:line="259" w:lineRule="auto"/>
              <w:ind w:left="0" w:firstLine="0"/>
              <w:contextualSpacing/>
              <w:rPr>
                <w:lang w:val="en-GB"/>
              </w:rPr>
            </w:pPr>
            <w:r w:rsidRPr="005B0D8E">
              <w:rPr>
                <w:lang w:val="en-GB"/>
              </w:rPr>
              <w:t>(work will not commence until sighted)</w:t>
            </w:r>
          </w:p>
        </w:tc>
      </w:tr>
      <w:tr w:rsidR="00847612" w:rsidRPr="005B0D8E" w:rsidTr="00F83B4F">
        <w:trPr>
          <w:trHeight w:val="227"/>
        </w:trPr>
        <w:tc>
          <w:tcPr>
            <w:tcW w:w="5000" w:type="pct"/>
            <w:gridSpan w:val="2"/>
            <w:shd w:val="clear" w:color="auto" w:fill="DEEAF6" w:themeFill="accent5" w:themeFillTint="33"/>
            <w:vAlign w:val="center"/>
          </w:tcPr>
          <w:p w:rsidR="00847612" w:rsidRPr="005B0D8E" w:rsidRDefault="00847612" w:rsidP="00883356">
            <w:pPr>
              <w:spacing w:after="160" w:line="259" w:lineRule="auto"/>
              <w:ind w:left="142" w:firstLine="0"/>
              <w:contextualSpacing/>
              <w:rPr>
                <w:lang w:val="en-GB"/>
              </w:rPr>
            </w:pPr>
            <w:r w:rsidRPr="005B0D8E">
              <w:rPr>
                <w:b/>
                <w:lang w:val="en-GB"/>
              </w:rPr>
              <w:t>Site Induction:</w:t>
            </w:r>
          </w:p>
        </w:tc>
      </w:tr>
      <w:tr w:rsidR="0097495A" w:rsidRPr="005B0D8E" w:rsidTr="00F83B4F">
        <w:trPr>
          <w:trHeight w:val="227"/>
        </w:trPr>
        <w:tc>
          <w:tcPr>
            <w:tcW w:w="3866" w:type="pct"/>
            <w:shd w:val="clear" w:color="auto" w:fill="auto"/>
          </w:tcPr>
          <w:p w:rsidR="0097495A" w:rsidRPr="005B0D8E" w:rsidRDefault="0097495A" w:rsidP="0097495A">
            <w:pPr>
              <w:spacing w:after="0" w:line="259" w:lineRule="auto"/>
              <w:ind w:left="113" w:firstLine="0"/>
              <w:contextualSpacing/>
              <w:rPr>
                <w:b/>
                <w:lang w:val="en-GB"/>
              </w:rPr>
            </w:pPr>
            <w:r>
              <w:t xml:space="preserve">Provided with contact </w:t>
            </w:r>
            <w:r w:rsidRPr="0097495A">
              <w:rPr>
                <w:i/>
                <w:iCs/>
                <w:color w:val="4472C4" w:themeColor="accent1"/>
              </w:rPr>
              <w:t>&lt;CMPA&gt;</w:t>
            </w:r>
            <w:r>
              <w:t xml:space="preserve"> numbers: Emergencies ph XXXXXX; General Enquiries ph XXXXXX </w:t>
            </w:r>
          </w:p>
        </w:tc>
        <w:tc>
          <w:tcPr>
            <w:tcW w:w="1134" w:type="pct"/>
            <w:shd w:val="clear" w:color="auto" w:fill="auto"/>
          </w:tcPr>
          <w:p w:rsidR="0097495A" w:rsidRPr="005B0D8E" w:rsidRDefault="00847612" w:rsidP="0097495A">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First aid requirements discussed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Accident/incident &amp; hazard reporting procedures for </w:t>
            </w:r>
            <w:r w:rsidRPr="0097495A">
              <w:rPr>
                <w:i/>
                <w:iCs/>
                <w:color w:val="4472C4" w:themeColor="accent1"/>
              </w:rPr>
              <w:t>&lt;CMPA&gt;</w:t>
            </w:r>
            <w:r>
              <w:rPr>
                <w:i/>
                <w:iCs/>
                <w:color w:val="4472C4" w:themeColor="accent1"/>
              </w:rPr>
              <w:t xml:space="preserve"> </w:t>
            </w:r>
            <w:r>
              <w:t xml:space="preserve">discussed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Emergency procedures at </w:t>
            </w:r>
            <w:r w:rsidRPr="0097495A">
              <w:rPr>
                <w:i/>
                <w:iCs/>
                <w:color w:val="4472C4" w:themeColor="accent1"/>
              </w:rPr>
              <w:t>&lt;CMPA&gt;</w:t>
            </w:r>
            <w:r>
              <w:rPr>
                <w:i/>
                <w:iCs/>
                <w:color w:val="4472C4" w:themeColor="accent1"/>
              </w:rPr>
              <w:t xml:space="preserve"> </w:t>
            </w:r>
            <w:r>
              <w:t xml:space="preserve">discussed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Discuss building access requirements/hours of work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Identification of restricted access areas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Discuss vehicle access to work site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Advised of </w:t>
            </w:r>
            <w:r w:rsidRPr="0097495A">
              <w:rPr>
                <w:i/>
                <w:iCs/>
                <w:color w:val="4472C4" w:themeColor="accent1"/>
              </w:rPr>
              <w:t>&lt;CMPA&gt;</w:t>
            </w:r>
            <w:r>
              <w:rPr>
                <w:i/>
                <w:iCs/>
                <w:color w:val="4472C4" w:themeColor="accent1"/>
              </w:rPr>
              <w:t xml:space="preserve"> </w:t>
            </w:r>
            <w:r>
              <w:t>Alcohol/Drugs and Smoking policies</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5000" w:type="pct"/>
            <w:gridSpan w:val="2"/>
            <w:shd w:val="clear" w:color="auto" w:fill="DEEAF6" w:themeFill="accent5" w:themeFillTint="33"/>
          </w:tcPr>
          <w:p w:rsidR="00847612" w:rsidRDefault="00847612" w:rsidP="00883356">
            <w:pPr>
              <w:spacing w:after="160" w:line="259" w:lineRule="auto"/>
              <w:ind w:left="142" w:firstLine="0"/>
              <w:contextualSpacing/>
              <w:rPr>
                <w:lang w:val="en-GB"/>
              </w:rPr>
            </w:pPr>
            <w:r w:rsidRPr="005B0D8E">
              <w:rPr>
                <w:b/>
                <w:lang w:val="en-GB"/>
              </w:rPr>
              <w:t>Consultation—discussion and agreement reached with contractor regarding:</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Asbestos management plan viewed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Location of any barricades to be erected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Access to electricity/use of extension leads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Contractors tools tested &amp; tagged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Delivery/Storage/Removal of building waste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Storage of building material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Excavation sites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Lock out procedures for plant and equipment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Disconnection of utilities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 xml:space="preserve">Impact on fire alarm/smoke detection systems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Pr="005B0D8E" w:rsidRDefault="00847612" w:rsidP="00847612">
            <w:pPr>
              <w:spacing w:after="0" w:line="259" w:lineRule="auto"/>
              <w:ind w:left="113" w:firstLine="0"/>
              <w:contextualSpacing/>
              <w:rPr>
                <w:b/>
                <w:lang w:val="en-GB"/>
              </w:rPr>
            </w:pPr>
            <w:r>
              <w:t>Noise control measures</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83356" w:rsidRPr="005B0D8E" w:rsidTr="00F83B4F">
        <w:trPr>
          <w:trHeight w:val="227"/>
        </w:trPr>
        <w:tc>
          <w:tcPr>
            <w:tcW w:w="5000" w:type="pct"/>
            <w:gridSpan w:val="2"/>
            <w:shd w:val="clear" w:color="auto" w:fill="DEEAF6" w:themeFill="accent5" w:themeFillTint="33"/>
          </w:tcPr>
          <w:p w:rsidR="00883356" w:rsidRDefault="00883356" w:rsidP="00883356">
            <w:pPr>
              <w:spacing w:after="160" w:line="259" w:lineRule="auto"/>
              <w:ind w:left="142" w:firstLine="0"/>
              <w:contextualSpacing/>
              <w:rPr>
                <w:rFonts w:ascii="Webdings" w:hAnsi="Webdings"/>
                <w:lang w:val="en-GB"/>
              </w:rPr>
            </w:pPr>
            <w:r w:rsidRPr="005B0D8E">
              <w:rPr>
                <w:b/>
                <w:lang w:val="en-GB"/>
              </w:rPr>
              <w:t>Chemicals</w:t>
            </w:r>
            <w:r w:rsidRPr="005B0D8E">
              <w:rPr>
                <w:b/>
                <w:i/>
                <w:lang w:val="en-GB"/>
              </w:rPr>
              <w:t xml:space="preserve"> (If applicable)</w:t>
            </w:r>
            <w:r w:rsidRPr="005B0D8E">
              <w:rPr>
                <w:b/>
                <w:lang w:val="en-GB"/>
              </w:rPr>
              <w:t>:</w:t>
            </w:r>
          </w:p>
        </w:tc>
      </w:tr>
      <w:tr w:rsidR="00847612" w:rsidRPr="005B0D8E" w:rsidTr="00F83B4F">
        <w:trPr>
          <w:trHeight w:val="227"/>
        </w:trPr>
        <w:tc>
          <w:tcPr>
            <w:tcW w:w="3866" w:type="pct"/>
            <w:shd w:val="clear" w:color="auto" w:fill="auto"/>
          </w:tcPr>
          <w:p w:rsidR="00847612" w:rsidRDefault="00847612" w:rsidP="00847612">
            <w:pPr>
              <w:spacing w:after="0" w:line="259" w:lineRule="auto"/>
              <w:ind w:left="113" w:firstLine="0"/>
              <w:contextualSpacing/>
            </w:pPr>
            <w:r>
              <w:t xml:space="preserve">Will chemicals be used on job?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Default="00847612" w:rsidP="00847612">
            <w:pPr>
              <w:spacing w:after="0" w:line="259" w:lineRule="auto"/>
              <w:ind w:left="113" w:firstLine="0"/>
              <w:contextualSpacing/>
            </w:pPr>
            <w:r>
              <w:t>Safety Data Sheets for the chemicals being used are provided?</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83356" w:rsidRPr="005B0D8E" w:rsidTr="00F83B4F">
        <w:trPr>
          <w:trHeight w:val="227"/>
        </w:trPr>
        <w:tc>
          <w:tcPr>
            <w:tcW w:w="5000" w:type="pct"/>
            <w:gridSpan w:val="2"/>
            <w:shd w:val="clear" w:color="auto" w:fill="DEEAF6" w:themeFill="accent5" w:themeFillTint="33"/>
          </w:tcPr>
          <w:p w:rsidR="00883356" w:rsidRPr="00883356" w:rsidRDefault="00883356" w:rsidP="00883356">
            <w:pPr>
              <w:spacing w:after="3" w:line="259" w:lineRule="auto"/>
              <w:ind w:left="113" w:firstLine="0"/>
              <w:rPr>
                <w:lang w:val="en-GB"/>
              </w:rPr>
            </w:pPr>
            <w:r w:rsidRPr="005B0D8E">
              <w:rPr>
                <w:b/>
                <w:lang w:val="en-GB"/>
              </w:rPr>
              <w:t xml:space="preserve">Hot Work </w:t>
            </w:r>
            <w:r w:rsidRPr="005B0D8E">
              <w:rPr>
                <w:b/>
                <w:i/>
                <w:lang w:val="en-GB"/>
              </w:rPr>
              <w:t>(If applicable)</w:t>
            </w:r>
            <w:r w:rsidRPr="005B0D8E">
              <w:rPr>
                <w:b/>
                <w:lang w:val="en-GB"/>
              </w:rPr>
              <w:t xml:space="preserve">: </w:t>
            </w:r>
            <w:r w:rsidRPr="005B0D8E">
              <w:rPr>
                <w:lang w:val="en-GB"/>
              </w:rPr>
              <w:t>A Hot Works permit for welding, soldering, acetylene torch, or other related heat or spark producing</w:t>
            </w:r>
            <w:r>
              <w:rPr>
                <w:lang w:val="en-GB"/>
              </w:rPr>
              <w:t xml:space="preserve"> </w:t>
            </w:r>
            <w:r w:rsidRPr="005B0D8E">
              <w:rPr>
                <w:lang w:val="en-GB"/>
              </w:rPr>
              <w:t xml:space="preserve">operations must be obtained from the </w:t>
            </w:r>
            <w:r w:rsidRPr="00847612">
              <w:rPr>
                <w:i/>
                <w:iCs/>
                <w:color w:val="4472C4" w:themeColor="accent1"/>
                <w:lang w:val="en-GB"/>
              </w:rPr>
              <w:t>&lt;CMPA&gt;</w:t>
            </w:r>
            <w:r w:rsidRPr="005B0D8E">
              <w:rPr>
                <w:lang w:val="en-GB"/>
              </w:rPr>
              <w:t xml:space="preserve"> </w:t>
            </w:r>
            <w:r>
              <w:rPr>
                <w:lang w:val="en-GB"/>
              </w:rPr>
              <w:t>General Manager</w:t>
            </w:r>
            <w:r w:rsidRPr="005B0D8E">
              <w:rPr>
                <w:lang w:val="en-GB"/>
              </w:rPr>
              <w:t xml:space="preserve"> prior to starting any Hot Works. Hot Work signage must be displayed on the site.</w:t>
            </w:r>
          </w:p>
        </w:tc>
      </w:tr>
      <w:tr w:rsidR="00847612" w:rsidRPr="005B0D8E" w:rsidTr="00F83B4F">
        <w:trPr>
          <w:trHeight w:val="227"/>
        </w:trPr>
        <w:tc>
          <w:tcPr>
            <w:tcW w:w="3866" w:type="pct"/>
            <w:shd w:val="clear" w:color="auto" w:fill="auto"/>
          </w:tcPr>
          <w:p w:rsidR="00847612" w:rsidRDefault="00847612" w:rsidP="00847612">
            <w:pPr>
              <w:spacing w:after="0" w:line="259" w:lineRule="auto"/>
              <w:ind w:left="113" w:firstLine="0"/>
              <w:contextualSpacing/>
            </w:pPr>
            <w:r>
              <w:t xml:space="preserve">Fire alarm system needs to be isolated or turned off?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Default="00847612" w:rsidP="00847612">
            <w:pPr>
              <w:spacing w:after="0" w:line="259" w:lineRule="auto"/>
              <w:ind w:left="113" w:firstLine="0"/>
              <w:contextualSpacing/>
            </w:pPr>
            <w:r>
              <w:t xml:space="preserve">Hot Work Permit is required and supplied to worksite? </w:t>
            </w:r>
          </w:p>
        </w:tc>
        <w:tc>
          <w:tcPr>
            <w:tcW w:w="1134" w:type="pct"/>
            <w:shd w:val="clear" w:color="auto" w:fill="auto"/>
          </w:tcPr>
          <w:p w:rsidR="00847612"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p w:rsidR="00847612" w:rsidRPr="005B0D8E" w:rsidRDefault="00847612" w:rsidP="00847612">
            <w:pPr>
              <w:spacing w:after="160" w:line="259" w:lineRule="auto"/>
              <w:ind w:left="0" w:firstLine="0"/>
              <w:contextualSpacing/>
              <w:rPr>
                <w:lang w:val="en-GB"/>
              </w:rPr>
            </w:pPr>
            <w:r>
              <w:rPr>
                <w:lang w:val="en-GB"/>
              </w:rPr>
              <w:t xml:space="preserve"> </w:t>
            </w:r>
            <w:r>
              <w:t>Date supplied     /      /</w:t>
            </w:r>
          </w:p>
        </w:tc>
      </w:tr>
      <w:tr w:rsidR="00847612" w:rsidRPr="005B0D8E" w:rsidTr="00F83B4F">
        <w:trPr>
          <w:trHeight w:val="227"/>
        </w:trPr>
        <w:tc>
          <w:tcPr>
            <w:tcW w:w="3866" w:type="pct"/>
            <w:shd w:val="clear" w:color="auto" w:fill="auto"/>
          </w:tcPr>
          <w:p w:rsidR="00847612" w:rsidRDefault="00847612" w:rsidP="00847612">
            <w:pPr>
              <w:spacing w:after="0" w:line="259" w:lineRule="auto"/>
              <w:ind w:left="113" w:firstLine="0"/>
              <w:contextualSpacing/>
            </w:pPr>
            <w:r>
              <w:t>Will appropriate additional firefighting equipment be located next to work site?</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83356" w:rsidRPr="005B0D8E" w:rsidTr="00F83B4F">
        <w:trPr>
          <w:trHeight w:val="227"/>
        </w:trPr>
        <w:tc>
          <w:tcPr>
            <w:tcW w:w="5000" w:type="pct"/>
            <w:gridSpan w:val="2"/>
            <w:shd w:val="clear" w:color="auto" w:fill="DEEAF6" w:themeFill="accent5" w:themeFillTint="33"/>
          </w:tcPr>
          <w:p w:rsidR="00883356" w:rsidRPr="00883356" w:rsidRDefault="00883356" w:rsidP="00883356">
            <w:pPr>
              <w:spacing w:after="160" w:line="259" w:lineRule="auto"/>
              <w:ind w:left="142" w:firstLine="0"/>
              <w:contextualSpacing/>
              <w:rPr>
                <w:rFonts w:ascii="Webdings" w:hAnsi="Webdings"/>
                <w:b/>
                <w:bCs/>
                <w:lang w:val="en-GB"/>
              </w:rPr>
            </w:pPr>
            <w:r w:rsidRPr="00883356">
              <w:rPr>
                <w:b/>
                <w:bCs/>
              </w:rPr>
              <w:t xml:space="preserve">Working at heights (if applicable): </w:t>
            </w:r>
          </w:p>
        </w:tc>
      </w:tr>
      <w:tr w:rsidR="00847612" w:rsidRPr="005B0D8E" w:rsidTr="00F83B4F">
        <w:trPr>
          <w:trHeight w:val="227"/>
        </w:trPr>
        <w:tc>
          <w:tcPr>
            <w:tcW w:w="3866" w:type="pct"/>
            <w:shd w:val="clear" w:color="auto" w:fill="auto"/>
          </w:tcPr>
          <w:p w:rsidR="00847612" w:rsidRDefault="00847612" w:rsidP="00847612">
            <w:pPr>
              <w:spacing w:after="0" w:line="259" w:lineRule="auto"/>
              <w:ind w:left="113" w:firstLine="0"/>
              <w:contextualSpacing/>
            </w:pPr>
            <w:r>
              <w:t xml:space="preserve">Has Contractor completed working at height safety training?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Default="00847612" w:rsidP="00847612">
            <w:pPr>
              <w:spacing w:after="0" w:line="259" w:lineRule="auto"/>
              <w:ind w:left="113" w:firstLine="0"/>
              <w:contextualSpacing/>
            </w:pPr>
            <w:r>
              <w:t xml:space="preserve">Are procedures detailed in the Safe Work Method Statement?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Default="00847612" w:rsidP="00847612">
            <w:pPr>
              <w:spacing w:after="0" w:line="259" w:lineRule="auto"/>
              <w:ind w:left="113" w:firstLine="0"/>
              <w:contextualSpacing/>
            </w:pPr>
            <w:r>
              <w:t xml:space="preserve">Working in a confined space (if applicable): </w:t>
            </w:r>
          </w:p>
        </w:tc>
        <w:tc>
          <w:tcPr>
            <w:tcW w:w="1134" w:type="pct"/>
            <w:shd w:val="clear" w:color="auto" w:fill="auto"/>
          </w:tcPr>
          <w:p w:rsidR="00847612" w:rsidRDefault="00847612" w:rsidP="00847612">
            <w:pPr>
              <w:spacing w:after="160" w:line="259" w:lineRule="auto"/>
              <w:ind w:left="0" w:firstLine="0"/>
              <w:contextualSpacing/>
              <w:rPr>
                <w:rFonts w:ascii="Webdings" w:hAnsi="Webdings"/>
                <w:lang w:val="en-GB"/>
              </w:rPr>
            </w:pPr>
          </w:p>
        </w:tc>
      </w:tr>
      <w:tr w:rsidR="00847612" w:rsidRPr="005B0D8E" w:rsidTr="00F83B4F">
        <w:trPr>
          <w:trHeight w:val="227"/>
        </w:trPr>
        <w:tc>
          <w:tcPr>
            <w:tcW w:w="3866" w:type="pct"/>
            <w:shd w:val="clear" w:color="auto" w:fill="auto"/>
          </w:tcPr>
          <w:p w:rsidR="00847612" w:rsidRDefault="00847612" w:rsidP="00847612">
            <w:pPr>
              <w:spacing w:after="0" w:line="259" w:lineRule="auto"/>
              <w:ind w:left="113" w:firstLine="0"/>
              <w:contextualSpacing/>
            </w:pPr>
            <w:r>
              <w:t xml:space="preserve">Has Contractor completed Confined Space safety training? </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r w:rsidR="00847612" w:rsidRPr="005B0D8E" w:rsidTr="00F83B4F">
        <w:trPr>
          <w:trHeight w:val="227"/>
        </w:trPr>
        <w:tc>
          <w:tcPr>
            <w:tcW w:w="3866" w:type="pct"/>
            <w:shd w:val="clear" w:color="auto" w:fill="auto"/>
          </w:tcPr>
          <w:p w:rsidR="00847612" w:rsidRDefault="00847612" w:rsidP="00847612">
            <w:pPr>
              <w:spacing w:after="0" w:line="259" w:lineRule="auto"/>
              <w:ind w:left="113" w:firstLine="0"/>
              <w:contextualSpacing/>
            </w:pPr>
            <w:r>
              <w:t>Are procedures detailed in the Safe Work Method Statement?</w:t>
            </w:r>
          </w:p>
        </w:tc>
        <w:tc>
          <w:tcPr>
            <w:tcW w:w="1134" w:type="pct"/>
            <w:shd w:val="clear" w:color="auto" w:fill="auto"/>
          </w:tcPr>
          <w:p w:rsidR="00847612" w:rsidRPr="005B0D8E" w:rsidRDefault="00847612" w:rsidP="00847612">
            <w:pPr>
              <w:spacing w:after="160" w:line="259" w:lineRule="auto"/>
              <w:ind w:left="0" w:firstLine="0"/>
              <w:contextualSpacing/>
              <w:rPr>
                <w:lang w:val="en-GB"/>
              </w:rPr>
            </w:pPr>
            <w:r>
              <w:rPr>
                <w:rFonts w:ascii="Webdings" w:hAnsi="Webdings"/>
                <w:lang w:val="en-GB"/>
              </w:rPr>
              <w:t></w:t>
            </w:r>
            <w:r w:rsidRPr="00DB2B99">
              <w:rPr>
                <w:rFonts w:ascii="Webdings" w:hAnsi="Webdings"/>
                <w:lang w:val="en-GB"/>
              </w:rPr>
              <w:t></w:t>
            </w:r>
            <w:r>
              <w:rPr>
                <w:lang w:val="en-GB"/>
              </w:rPr>
              <w:t xml:space="preserve"> Yes   </w:t>
            </w:r>
            <w:r w:rsidRPr="00DB2B99">
              <w:rPr>
                <w:rFonts w:ascii="Webdings" w:hAnsi="Webdings"/>
                <w:lang w:val="en-GB"/>
              </w:rPr>
              <w:t></w:t>
            </w:r>
            <w:r>
              <w:rPr>
                <w:lang w:val="en-GB"/>
              </w:rPr>
              <w:t xml:space="preserve"> No </w:t>
            </w:r>
            <w:r w:rsidRPr="00DB2B99">
              <w:rPr>
                <w:rFonts w:ascii="Webdings" w:hAnsi="Webdings"/>
                <w:lang w:val="en-GB"/>
              </w:rPr>
              <w:t></w:t>
            </w:r>
            <w:r>
              <w:rPr>
                <w:lang w:val="en-GB"/>
              </w:rPr>
              <w:t xml:space="preserve"> N/A</w:t>
            </w:r>
          </w:p>
        </w:tc>
      </w:tr>
    </w:tbl>
    <w:p w:rsidR="009C42C1" w:rsidRDefault="009C42C1">
      <w:pPr>
        <w:spacing w:after="144" w:line="259" w:lineRule="auto"/>
        <w:ind w:left="0" w:right="-4" w:firstLine="0"/>
        <w:rPr>
          <w:lang w:val="en-GB"/>
        </w:rPr>
      </w:pPr>
    </w:p>
    <w:p w:rsidR="00883356" w:rsidRPr="005B0D8E" w:rsidRDefault="00883356">
      <w:pPr>
        <w:spacing w:after="144" w:line="259" w:lineRule="auto"/>
        <w:ind w:left="0" w:right="-4" w:firstLine="0"/>
        <w:rPr>
          <w:lang w:val="en-GB"/>
        </w:rPr>
      </w:pPr>
      <w:r>
        <w:rPr>
          <w:b/>
          <w:color w:val="315381"/>
          <w:sz w:val="32"/>
          <w:lang w:val="en-GB"/>
        </w:rPr>
        <w:t>3</w:t>
      </w:r>
      <w:r w:rsidRPr="005B0D8E">
        <w:rPr>
          <w:b/>
          <w:color w:val="315381"/>
          <w:sz w:val="32"/>
          <w:lang w:val="en-GB"/>
        </w:rPr>
        <w:t>. Sign-Off</w:t>
      </w:r>
    </w:p>
    <w:p w:rsidR="00883356" w:rsidRPr="005B0D8E" w:rsidRDefault="00883356" w:rsidP="00883356">
      <w:pPr>
        <w:spacing w:after="4"/>
        <w:ind w:right="44"/>
        <w:rPr>
          <w:lang w:val="en-GB"/>
        </w:rPr>
      </w:pPr>
      <w:r w:rsidRPr="005B0D8E">
        <w:rPr>
          <w:lang w:val="en-GB"/>
        </w:rPr>
        <w:t>By signing this form I, the undersigned, agree that:</w:t>
      </w:r>
    </w:p>
    <w:p w:rsidR="00883356" w:rsidRPr="00883356" w:rsidRDefault="00883356" w:rsidP="007A589B">
      <w:pPr>
        <w:pStyle w:val="ListParagraph"/>
        <w:numPr>
          <w:ilvl w:val="0"/>
          <w:numId w:val="8"/>
        </w:numPr>
        <w:spacing w:after="0"/>
        <w:ind w:right="284"/>
        <w:rPr>
          <w:lang w:val="en-GB"/>
        </w:rPr>
      </w:pPr>
      <w:r w:rsidRPr="00883356">
        <w:rPr>
          <w:lang w:val="en-GB"/>
        </w:rPr>
        <w:t>I have participated in and understood the OHS Induction.</w:t>
      </w:r>
    </w:p>
    <w:p w:rsidR="009C42C1" w:rsidRPr="00883356" w:rsidRDefault="00883356" w:rsidP="007A589B">
      <w:pPr>
        <w:pStyle w:val="ListParagraph"/>
        <w:numPr>
          <w:ilvl w:val="0"/>
          <w:numId w:val="8"/>
        </w:numPr>
        <w:spacing w:after="0"/>
        <w:ind w:right="44"/>
        <w:rPr>
          <w:lang w:val="en-GB"/>
        </w:rPr>
      </w:pPr>
      <w:r w:rsidRPr="00883356">
        <w:rPr>
          <w:lang w:val="en-GB"/>
        </w:rPr>
        <w:t xml:space="preserve">I agree to abide by the safety policies and procedures identified above whilst working for </w:t>
      </w:r>
      <w:r w:rsidRPr="00883356">
        <w:rPr>
          <w:i/>
          <w:iCs/>
          <w:color w:val="4472C4" w:themeColor="accent1"/>
          <w:lang w:val="en-GB"/>
        </w:rPr>
        <w:t>&lt;CMPA&gt;</w:t>
      </w:r>
    </w:p>
    <w:p w:rsidR="009C42C1" w:rsidRPr="005B0D8E" w:rsidRDefault="005B0D8E">
      <w:pPr>
        <w:spacing w:after="0"/>
        <w:ind w:left="118" w:right="44"/>
        <w:rPr>
          <w:lang w:val="en-GB"/>
        </w:rPr>
      </w:pPr>
      <w:r w:rsidRPr="005B0D8E">
        <w:rPr>
          <w:lang w:val="en-GB"/>
        </w:rPr>
        <w:t xml:space="preserve"> </w:t>
      </w:r>
    </w:p>
    <w:tbl>
      <w:tblPr>
        <w:tblStyle w:val="TableGrid"/>
        <w:tblW w:w="5000" w:type="pct"/>
        <w:tblInd w:w="0" w:type="dxa"/>
        <w:tblCellMar>
          <w:top w:w="74" w:type="dxa"/>
          <w:left w:w="113" w:type="dxa"/>
          <w:right w:w="102" w:type="dxa"/>
        </w:tblCellMar>
        <w:tblLook w:val="04A0" w:firstRow="1" w:lastRow="0" w:firstColumn="1" w:lastColumn="0" w:noHBand="0" w:noVBand="1"/>
      </w:tblPr>
      <w:tblGrid>
        <w:gridCol w:w="2777"/>
        <w:gridCol w:w="4503"/>
        <w:gridCol w:w="842"/>
        <w:gridCol w:w="1624"/>
      </w:tblGrid>
      <w:tr w:rsidR="009C42C1" w:rsidRPr="005B0D8E" w:rsidTr="00F83B4F">
        <w:trPr>
          <w:trHeight w:val="995"/>
        </w:trPr>
        <w:tc>
          <w:tcPr>
            <w:tcW w:w="1424" w:type="pct"/>
            <w:tcBorders>
              <w:top w:val="single" w:sz="4" w:space="0" w:color="9AC0DA"/>
              <w:left w:val="nil"/>
              <w:bottom w:val="single" w:sz="4" w:space="0" w:color="9AC0DA"/>
              <w:right w:val="nil"/>
            </w:tcBorders>
            <w:shd w:val="clear" w:color="auto" w:fill="ECF3F8"/>
          </w:tcPr>
          <w:p w:rsidR="009C42C1" w:rsidRPr="005B0D8E" w:rsidRDefault="005B0D8E" w:rsidP="00883356">
            <w:pPr>
              <w:spacing w:after="0" w:line="259" w:lineRule="auto"/>
              <w:ind w:left="0" w:firstLine="0"/>
              <w:rPr>
                <w:lang w:val="en-GB"/>
              </w:rPr>
            </w:pPr>
            <w:r w:rsidRPr="005B0D8E">
              <w:rPr>
                <w:b/>
                <w:lang w:val="en-GB"/>
              </w:rPr>
              <w:t xml:space="preserve">Responsible </w:t>
            </w:r>
            <w:r w:rsidR="00883356" w:rsidRPr="00883356">
              <w:rPr>
                <w:b/>
                <w:i/>
                <w:iCs/>
                <w:color w:val="4472C4" w:themeColor="accent1"/>
                <w:lang w:val="en-GB"/>
              </w:rPr>
              <w:t>&lt;CMPA&gt;</w:t>
            </w:r>
            <w:r w:rsidRPr="005B0D8E">
              <w:rPr>
                <w:lang w:val="en-GB"/>
              </w:rPr>
              <w:t xml:space="preserve"> </w:t>
            </w:r>
            <w:r w:rsidRPr="005B0D8E">
              <w:rPr>
                <w:b/>
                <w:lang w:val="en-GB"/>
              </w:rPr>
              <w:t xml:space="preserve"> </w:t>
            </w:r>
          </w:p>
          <w:p w:rsidR="009C42C1" w:rsidRPr="005B0D8E" w:rsidRDefault="005B0D8E">
            <w:pPr>
              <w:spacing w:after="0" w:line="259" w:lineRule="auto"/>
              <w:ind w:left="0" w:firstLine="0"/>
              <w:rPr>
                <w:lang w:val="en-GB"/>
              </w:rPr>
            </w:pPr>
            <w:r w:rsidRPr="005B0D8E">
              <w:rPr>
                <w:b/>
                <w:lang w:val="en-GB"/>
              </w:rPr>
              <w:t>staff member</w:t>
            </w:r>
          </w:p>
        </w:tc>
        <w:tc>
          <w:tcPr>
            <w:tcW w:w="2310"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c>
          <w:tcPr>
            <w:tcW w:w="432" w:type="pct"/>
            <w:tcBorders>
              <w:top w:val="single" w:sz="4" w:space="0" w:color="9AC0DA"/>
              <w:left w:val="nil"/>
              <w:bottom w:val="single" w:sz="4" w:space="0" w:color="9AC0DA"/>
              <w:right w:val="nil"/>
            </w:tcBorders>
            <w:shd w:val="clear" w:color="auto" w:fill="ECF3F8"/>
            <w:vAlign w:val="center"/>
          </w:tcPr>
          <w:p w:rsidR="009C42C1" w:rsidRPr="005B0D8E" w:rsidRDefault="005B0D8E">
            <w:pPr>
              <w:spacing w:after="0" w:line="259" w:lineRule="auto"/>
              <w:ind w:left="0" w:firstLine="0"/>
              <w:rPr>
                <w:lang w:val="en-GB"/>
              </w:rPr>
            </w:pPr>
            <w:r w:rsidRPr="005B0D8E">
              <w:rPr>
                <w:b/>
                <w:lang w:val="en-GB"/>
              </w:rPr>
              <w:t>Date</w:t>
            </w:r>
          </w:p>
        </w:tc>
        <w:tc>
          <w:tcPr>
            <w:tcW w:w="833"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F83B4F">
        <w:trPr>
          <w:trHeight w:val="381"/>
        </w:trPr>
        <w:tc>
          <w:tcPr>
            <w:tcW w:w="1424" w:type="pct"/>
            <w:tcBorders>
              <w:top w:val="single" w:sz="4" w:space="0" w:color="9AC0DA"/>
              <w:left w:val="nil"/>
              <w:bottom w:val="single" w:sz="4" w:space="0" w:color="9AC0DA"/>
              <w:right w:val="nil"/>
            </w:tcBorders>
            <w:shd w:val="clear" w:color="auto" w:fill="ECF3F8"/>
          </w:tcPr>
          <w:p w:rsidR="009C42C1" w:rsidRPr="005B0D8E" w:rsidRDefault="005B0D8E">
            <w:pPr>
              <w:spacing w:after="0" w:line="259" w:lineRule="auto"/>
              <w:ind w:left="0" w:firstLine="0"/>
              <w:rPr>
                <w:lang w:val="en-GB"/>
              </w:rPr>
            </w:pPr>
            <w:r w:rsidRPr="005B0D8E">
              <w:rPr>
                <w:b/>
                <w:lang w:val="en-GB"/>
              </w:rPr>
              <w:t>Contractor Representative</w:t>
            </w:r>
          </w:p>
        </w:tc>
        <w:tc>
          <w:tcPr>
            <w:tcW w:w="2310"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c>
          <w:tcPr>
            <w:tcW w:w="432" w:type="pct"/>
            <w:tcBorders>
              <w:top w:val="single" w:sz="4" w:space="0" w:color="9AC0DA"/>
              <w:left w:val="nil"/>
              <w:bottom w:val="single" w:sz="4" w:space="0" w:color="9AC0DA"/>
              <w:right w:val="nil"/>
            </w:tcBorders>
            <w:shd w:val="clear" w:color="auto" w:fill="ECF3F8"/>
          </w:tcPr>
          <w:p w:rsidR="009C42C1" w:rsidRPr="005B0D8E" w:rsidRDefault="005B0D8E">
            <w:pPr>
              <w:spacing w:after="0" w:line="259" w:lineRule="auto"/>
              <w:ind w:left="0" w:firstLine="0"/>
              <w:rPr>
                <w:lang w:val="en-GB"/>
              </w:rPr>
            </w:pPr>
            <w:r w:rsidRPr="005B0D8E">
              <w:rPr>
                <w:b/>
                <w:lang w:val="en-GB"/>
              </w:rPr>
              <w:t>Date</w:t>
            </w:r>
          </w:p>
        </w:tc>
        <w:tc>
          <w:tcPr>
            <w:tcW w:w="833"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bl>
    <w:p w:rsidR="009C42C1" w:rsidRPr="005B0D8E" w:rsidRDefault="005B0D8E">
      <w:pPr>
        <w:ind w:right="44"/>
        <w:rPr>
          <w:lang w:val="en-GB"/>
        </w:rPr>
      </w:pPr>
      <w:r w:rsidRPr="005B0D8E">
        <w:rPr>
          <w:lang w:val="en-GB"/>
        </w:rPr>
        <w:t xml:space="preserve">Copy to Contractor, Copy to </w:t>
      </w:r>
      <w:r w:rsidR="00883356" w:rsidRPr="00883356">
        <w:rPr>
          <w:i/>
          <w:iCs/>
          <w:color w:val="4472C4" w:themeColor="accent1"/>
          <w:lang w:val="en-GB"/>
        </w:rPr>
        <w:t>&lt;Company A&gt;</w:t>
      </w:r>
      <w:r w:rsidRPr="005B0D8E">
        <w:rPr>
          <w:lang w:val="en-GB"/>
        </w:rPr>
        <w:t xml:space="preserve"> </w:t>
      </w:r>
    </w:p>
    <w:p w:rsidR="00883356" w:rsidRDefault="00883356">
      <w:pPr>
        <w:spacing w:after="160" w:line="259" w:lineRule="auto"/>
        <w:ind w:left="0" w:firstLine="0"/>
        <w:rPr>
          <w:b/>
          <w:color w:val="213E5E"/>
          <w:sz w:val="36"/>
          <w:lang w:val="en-GB"/>
        </w:rPr>
      </w:pPr>
      <w:r>
        <w:rPr>
          <w:lang w:val="en-GB"/>
        </w:rPr>
        <w:br w:type="page"/>
      </w:r>
    </w:p>
    <w:p w:rsidR="009C42C1" w:rsidRPr="005B0D8E" w:rsidRDefault="005B0D8E">
      <w:pPr>
        <w:pStyle w:val="Heading2"/>
        <w:ind w:left="-5"/>
        <w:rPr>
          <w:lang w:val="en-GB"/>
        </w:rPr>
      </w:pPr>
      <w:bookmarkStart w:id="67" w:name="_Toc19024690"/>
      <w:r w:rsidRPr="005B0D8E">
        <w:rPr>
          <w:lang w:val="en-GB"/>
        </w:rPr>
        <w:t xml:space="preserve">ATTACHMENT </w:t>
      </w:r>
      <w:r w:rsidR="00A54801">
        <w:rPr>
          <w:lang w:val="en-GB"/>
        </w:rPr>
        <w:t>7</w:t>
      </w:r>
      <w:r w:rsidRPr="005B0D8E">
        <w:rPr>
          <w:lang w:val="en-GB"/>
        </w:rPr>
        <w:t>—</w:t>
      </w:r>
      <w:r w:rsidR="001F451C">
        <w:rPr>
          <w:lang w:val="en-GB"/>
        </w:rPr>
        <w:t>OHS</w:t>
      </w:r>
      <w:r w:rsidRPr="005B0D8E">
        <w:rPr>
          <w:lang w:val="en-GB"/>
        </w:rPr>
        <w:t xml:space="preserve"> TRAINING REGISTER</w:t>
      </w:r>
      <w:bookmarkEnd w:id="67"/>
    </w:p>
    <w:p w:rsidR="009C42C1" w:rsidRPr="005B0D8E" w:rsidRDefault="005B0D8E">
      <w:pPr>
        <w:spacing w:after="179"/>
        <w:ind w:right="44"/>
        <w:rPr>
          <w:lang w:val="en-GB"/>
        </w:rPr>
      </w:pPr>
      <w:r w:rsidRPr="005B0D8E">
        <w:rPr>
          <w:b/>
          <w:lang w:val="en-GB"/>
        </w:rPr>
        <w:t xml:space="preserve">Publication: </w:t>
      </w:r>
      <w:r w:rsidRPr="005B0D8E">
        <w:rPr>
          <w:lang w:val="en-GB"/>
        </w:rPr>
        <w:t>February 2014</w:t>
      </w:r>
    </w:p>
    <w:p w:rsidR="009C42C1" w:rsidRPr="005B0D8E" w:rsidRDefault="005B0D8E">
      <w:pPr>
        <w:spacing w:after="179"/>
        <w:ind w:right="44"/>
        <w:rPr>
          <w:lang w:val="en-GB"/>
        </w:rPr>
      </w:pPr>
      <w:r w:rsidRPr="005B0D8E">
        <w:rPr>
          <w:b/>
          <w:lang w:val="en-GB"/>
        </w:rPr>
        <w:t>Revision:</w:t>
      </w:r>
      <w:r w:rsidRPr="005B0D8E">
        <w:rPr>
          <w:lang w:val="en-GB"/>
        </w:rPr>
        <w:t xml:space="preserve"> February 2015</w:t>
      </w:r>
    </w:p>
    <w:p w:rsidR="009C42C1" w:rsidRPr="005B0D8E" w:rsidRDefault="005B0D8E" w:rsidP="00647BD3">
      <w:pPr>
        <w:tabs>
          <w:tab w:val="center" w:pos="9383"/>
        </w:tabs>
        <w:ind w:left="0" w:firstLine="0"/>
        <w:jc w:val="both"/>
        <w:rPr>
          <w:lang w:val="en-GB"/>
        </w:rPr>
      </w:pPr>
      <w:r w:rsidRPr="005B0D8E">
        <w:rPr>
          <w:lang w:val="en-GB"/>
        </w:rPr>
        <w:t>This training register records the work health and safety (</w:t>
      </w:r>
      <w:r w:rsidR="001F451C">
        <w:rPr>
          <w:lang w:val="en-GB"/>
        </w:rPr>
        <w:t>OHS</w:t>
      </w:r>
      <w:r w:rsidRPr="005B0D8E">
        <w:rPr>
          <w:lang w:val="en-GB"/>
        </w:rPr>
        <w:t xml:space="preserve">) training undertaken by </w:t>
      </w:r>
      <w:r w:rsidR="00883356" w:rsidRPr="00883356">
        <w:rPr>
          <w:i/>
          <w:iCs/>
          <w:color w:val="4472C4" w:themeColor="accent1"/>
          <w:lang w:val="en-GB"/>
        </w:rPr>
        <w:t>&lt;CMPA&gt;</w:t>
      </w:r>
      <w:r w:rsidR="00883356">
        <w:rPr>
          <w:i/>
          <w:iCs/>
          <w:color w:val="4472C4" w:themeColor="accent1"/>
          <w:lang w:val="en-GB"/>
        </w:rPr>
        <w:t xml:space="preserve"> </w:t>
      </w:r>
      <w:r w:rsidRPr="005B0D8E">
        <w:rPr>
          <w:lang w:val="en-GB"/>
        </w:rPr>
        <w:t xml:space="preserve">managers and workers, as required by the Act. Training can take place by a supervisor on-the-job, or by an instructor outside of the workplace. </w:t>
      </w:r>
      <w:r w:rsidR="001F451C">
        <w:rPr>
          <w:lang w:val="en-GB"/>
        </w:rPr>
        <w:t>OHS</w:t>
      </w:r>
      <w:r w:rsidRPr="005B0D8E">
        <w:rPr>
          <w:lang w:val="en-GB"/>
        </w:rPr>
        <w:t xml:space="preserve"> training will provide</w:t>
      </w:r>
      <w:r w:rsidRPr="005B0D8E">
        <w:rPr>
          <w:lang w:val="en-GB"/>
        </w:rPr>
        <w:tab/>
      </w:r>
      <w:r w:rsidR="00883356" w:rsidRPr="00883356">
        <w:rPr>
          <w:i/>
          <w:iCs/>
          <w:color w:val="4472C4" w:themeColor="accent1"/>
          <w:lang w:val="en-GB"/>
        </w:rPr>
        <w:t>&lt;CMPA&gt;</w:t>
      </w:r>
      <w:r w:rsidRPr="005B0D8E">
        <w:rPr>
          <w:b/>
          <w:lang w:val="en-GB"/>
        </w:rPr>
        <w:t xml:space="preserve"> </w:t>
      </w:r>
      <w:r w:rsidRPr="005B0D8E">
        <w:rPr>
          <w:lang w:val="en-GB"/>
        </w:rPr>
        <w:t>workers with the information and skills they need to perform their duties without risk to their health and safety.</w:t>
      </w:r>
    </w:p>
    <w:p w:rsidR="009C42C1" w:rsidRPr="005B0D8E" w:rsidRDefault="00883356" w:rsidP="00647BD3">
      <w:pPr>
        <w:ind w:left="0" w:firstLine="0"/>
        <w:jc w:val="both"/>
        <w:rPr>
          <w:lang w:val="en-GB"/>
        </w:rPr>
      </w:pPr>
      <w:r w:rsidRPr="00883356">
        <w:rPr>
          <w:b/>
          <w:bCs/>
          <w:i/>
          <w:iCs/>
          <w:color w:val="4472C4" w:themeColor="accent1"/>
          <w:lang w:val="en-GB"/>
        </w:rPr>
        <w:t>&lt;CMPA&gt;</w:t>
      </w:r>
      <w:r w:rsidR="005B0D8E" w:rsidRPr="005B0D8E">
        <w:rPr>
          <w:b/>
          <w:lang w:val="en-GB"/>
        </w:rPr>
        <w:t xml:space="preserve"> recognises that </w:t>
      </w:r>
      <w:r w:rsidR="001F451C">
        <w:rPr>
          <w:b/>
          <w:lang w:val="en-GB"/>
        </w:rPr>
        <w:t>OHS</w:t>
      </w:r>
      <w:r w:rsidR="005B0D8E" w:rsidRPr="005B0D8E">
        <w:rPr>
          <w:b/>
          <w:lang w:val="en-GB"/>
        </w:rPr>
        <w:t xml:space="preserve"> training may be required when: </w:t>
      </w:r>
    </w:p>
    <w:p w:rsidR="009C42C1" w:rsidRPr="00647BD3" w:rsidRDefault="005B0D8E" w:rsidP="00647BD3">
      <w:pPr>
        <w:pStyle w:val="ListParagraph"/>
        <w:numPr>
          <w:ilvl w:val="0"/>
          <w:numId w:val="33"/>
        </w:numPr>
        <w:jc w:val="both"/>
        <w:rPr>
          <w:lang w:val="en-GB"/>
        </w:rPr>
      </w:pPr>
      <w:r w:rsidRPr="00647BD3">
        <w:rPr>
          <w:lang w:val="en-GB"/>
        </w:rPr>
        <w:t>a new person starts work—induction, on the job training</w:t>
      </w:r>
    </w:p>
    <w:p w:rsidR="009C42C1" w:rsidRPr="00647BD3" w:rsidRDefault="005B0D8E" w:rsidP="00647BD3">
      <w:pPr>
        <w:pStyle w:val="ListParagraph"/>
        <w:numPr>
          <w:ilvl w:val="0"/>
          <w:numId w:val="33"/>
        </w:numPr>
        <w:jc w:val="both"/>
        <w:rPr>
          <w:lang w:val="en-GB"/>
        </w:rPr>
      </w:pPr>
      <w:r w:rsidRPr="00647BD3">
        <w:rPr>
          <w:lang w:val="en-GB"/>
        </w:rPr>
        <w:t>new machinery/equipment or hazardous chemicals, products or other things are introduced to the</w:t>
      </w:r>
      <w:r w:rsidR="00883356" w:rsidRPr="00647BD3">
        <w:rPr>
          <w:lang w:val="en-GB"/>
        </w:rPr>
        <w:t xml:space="preserve"> </w:t>
      </w:r>
      <w:r w:rsidRPr="00647BD3">
        <w:rPr>
          <w:lang w:val="en-GB"/>
        </w:rPr>
        <w:t>workplace &gt; a worker’s job change</w:t>
      </w:r>
    </w:p>
    <w:p w:rsidR="00883356" w:rsidRPr="00647BD3" w:rsidRDefault="005B0D8E" w:rsidP="00647BD3">
      <w:pPr>
        <w:pStyle w:val="ListParagraph"/>
        <w:numPr>
          <w:ilvl w:val="0"/>
          <w:numId w:val="33"/>
        </w:numPr>
        <w:jc w:val="both"/>
        <w:rPr>
          <w:lang w:val="en-GB"/>
        </w:rPr>
      </w:pPr>
      <w:r w:rsidRPr="00647BD3">
        <w:rPr>
          <w:lang w:val="en-GB"/>
        </w:rPr>
        <w:t>there are new work health and safety regulations that affect our</w:t>
      </w:r>
      <w:r w:rsidR="00883356" w:rsidRPr="00647BD3">
        <w:rPr>
          <w:lang w:val="en-GB"/>
        </w:rPr>
        <w:t xml:space="preserve"> </w:t>
      </w:r>
      <w:r w:rsidRPr="00647BD3">
        <w:rPr>
          <w:lang w:val="en-GB"/>
        </w:rPr>
        <w:t>industry</w:t>
      </w:r>
    </w:p>
    <w:p w:rsidR="009C42C1" w:rsidRPr="00647BD3" w:rsidRDefault="005B0D8E" w:rsidP="00647BD3">
      <w:pPr>
        <w:pStyle w:val="ListParagraph"/>
        <w:numPr>
          <w:ilvl w:val="0"/>
          <w:numId w:val="33"/>
        </w:numPr>
        <w:jc w:val="both"/>
        <w:rPr>
          <w:lang w:val="en-GB"/>
        </w:rPr>
      </w:pPr>
      <w:r w:rsidRPr="00647BD3">
        <w:rPr>
          <w:lang w:val="en-GB"/>
        </w:rPr>
        <w:t>there has been an incident /near miss or injury at work.</w:t>
      </w:r>
    </w:p>
    <w:p w:rsidR="009C42C1" w:rsidRPr="005B0D8E" w:rsidRDefault="005B0D8E" w:rsidP="00647BD3">
      <w:pPr>
        <w:ind w:left="0" w:firstLine="0"/>
        <w:jc w:val="both"/>
        <w:rPr>
          <w:lang w:val="en-GB"/>
        </w:rPr>
      </w:pPr>
      <w:r w:rsidRPr="005B0D8E">
        <w:rPr>
          <w:b/>
          <w:lang w:val="en-GB"/>
        </w:rPr>
        <w:t xml:space="preserve">To ensure the training was successful, </w:t>
      </w:r>
      <w:r w:rsidR="00883356" w:rsidRPr="00883356">
        <w:rPr>
          <w:i/>
          <w:iCs/>
          <w:color w:val="4472C4" w:themeColor="accent1"/>
          <w:lang w:val="en-GB"/>
        </w:rPr>
        <w:t>&lt;CMPA&gt;</w:t>
      </w:r>
      <w:r w:rsidRPr="005B0D8E">
        <w:rPr>
          <w:b/>
          <w:lang w:val="en-GB"/>
        </w:rPr>
        <w:t xml:space="preserve"> will annually review </w:t>
      </w:r>
      <w:r w:rsidR="001F451C">
        <w:rPr>
          <w:b/>
          <w:lang w:val="en-GB"/>
        </w:rPr>
        <w:t>OHS</w:t>
      </w:r>
      <w:r w:rsidRPr="005B0D8E">
        <w:rPr>
          <w:b/>
          <w:lang w:val="en-GB"/>
        </w:rPr>
        <w:t xml:space="preserve"> training to ensure that our managers and workers:</w:t>
      </w:r>
    </w:p>
    <w:p w:rsidR="009C42C1" w:rsidRPr="00647BD3" w:rsidRDefault="005B0D8E" w:rsidP="00647BD3">
      <w:pPr>
        <w:pStyle w:val="ListParagraph"/>
        <w:numPr>
          <w:ilvl w:val="0"/>
          <w:numId w:val="34"/>
        </w:numPr>
        <w:jc w:val="both"/>
        <w:rPr>
          <w:lang w:val="en-GB"/>
        </w:rPr>
      </w:pPr>
      <w:r w:rsidRPr="00647BD3">
        <w:rPr>
          <w:lang w:val="en-GB"/>
        </w:rPr>
        <w:t>understand what is required of them</w:t>
      </w:r>
    </w:p>
    <w:p w:rsidR="00883356" w:rsidRPr="00647BD3" w:rsidRDefault="005B0D8E" w:rsidP="00647BD3">
      <w:pPr>
        <w:pStyle w:val="ListParagraph"/>
        <w:numPr>
          <w:ilvl w:val="0"/>
          <w:numId w:val="34"/>
        </w:numPr>
        <w:jc w:val="both"/>
        <w:rPr>
          <w:lang w:val="en-GB"/>
        </w:rPr>
      </w:pPr>
      <w:r w:rsidRPr="00647BD3">
        <w:rPr>
          <w:lang w:val="en-GB"/>
        </w:rPr>
        <w:t>have the knowledge and skills needed to work safely and without risk to their health and safety</w:t>
      </w:r>
    </w:p>
    <w:p w:rsidR="009C42C1" w:rsidRPr="00647BD3" w:rsidRDefault="005B0D8E" w:rsidP="00647BD3">
      <w:pPr>
        <w:pStyle w:val="ListParagraph"/>
        <w:numPr>
          <w:ilvl w:val="0"/>
          <w:numId w:val="34"/>
        </w:numPr>
        <w:jc w:val="both"/>
        <w:rPr>
          <w:lang w:val="en-GB"/>
        </w:rPr>
      </w:pPr>
      <w:r w:rsidRPr="00647BD3">
        <w:rPr>
          <w:lang w:val="en-GB"/>
        </w:rPr>
        <w:t>are actually working as they have been trained.</w:t>
      </w:r>
    </w:p>
    <w:p w:rsidR="009C42C1" w:rsidRPr="005B0D8E" w:rsidRDefault="005B0D8E" w:rsidP="00647BD3">
      <w:pPr>
        <w:ind w:left="0" w:firstLine="0"/>
        <w:jc w:val="both"/>
        <w:rPr>
          <w:lang w:val="en-GB"/>
        </w:rPr>
      </w:pPr>
      <w:r w:rsidRPr="005B0D8E">
        <w:rPr>
          <w:lang w:val="en-GB"/>
        </w:rPr>
        <w:t>Additionally,</w:t>
      </w:r>
      <w:r w:rsidR="00883356">
        <w:rPr>
          <w:lang w:val="en-GB"/>
        </w:rPr>
        <w:t xml:space="preserve"> </w:t>
      </w:r>
      <w:r w:rsidR="00883356" w:rsidRPr="00883356">
        <w:rPr>
          <w:i/>
          <w:iCs/>
          <w:color w:val="4472C4" w:themeColor="accent1"/>
          <w:lang w:val="en-GB"/>
        </w:rPr>
        <w:t>&lt;CMPA&gt;</w:t>
      </w:r>
      <w:r w:rsidRPr="005B0D8E">
        <w:rPr>
          <w:lang w:val="en-GB"/>
        </w:rPr>
        <w:t xml:space="preserve"> will use this register as part of regular overall reviews of the </w:t>
      </w:r>
      <w:r w:rsidR="001F451C">
        <w:rPr>
          <w:lang w:val="en-GB"/>
        </w:rPr>
        <w:t>OHS</w:t>
      </w:r>
      <w:r w:rsidRPr="005B0D8E">
        <w:rPr>
          <w:lang w:val="en-GB"/>
        </w:rPr>
        <w:t xml:space="preserve"> management system with the goal of determining if:</w:t>
      </w:r>
    </w:p>
    <w:p w:rsidR="009C42C1" w:rsidRPr="00647BD3" w:rsidRDefault="005B0D8E" w:rsidP="00647BD3">
      <w:pPr>
        <w:pStyle w:val="ListParagraph"/>
        <w:numPr>
          <w:ilvl w:val="0"/>
          <w:numId w:val="35"/>
        </w:numPr>
        <w:tabs>
          <w:tab w:val="center" w:pos="6963"/>
        </w:tabs>
        <w:jc w:val="both"/>
        <w:rPr>
          <w:lang w:val="en-GB"/>
        </w:rPr>
      </w:pPr>
      <w:r w:rsidRPr="00647BD3">
        <w:rPr>
          <w:lang w:val="en-GB"/>
        </w:rPr>
        <w:t>there has been any improvement in</w:t>
      </w:r>
      <w:r w:rsidR="00883356" w:rsidRPr="00647BD3">
        <w:rPr>
          <w:lang w:val="en-GB"/>
        </w:rPr>
        <w:t xml:space="preserve"> </w:t>
      </w:r>
      <w:r w:rsidR="00883356" w:rsidRPr="00647BD3">
        <w:rPr>
          <w:i/>
          <w:iCs/>
          <w:color w:val="4472C4" w:themeColor="accent1"/>
          <w:lang w:val="en-GB"/>
        </w:rPr>
        <w:t>&lt;CMPA&gt;</w:t>
      </w:r>
      <w:r w:rsidRPr="00647BD3">
        <w:rPr>
          <w:lang w:val="en-GB"/>
        </w:rPr>
        <w:t xml:space="preserve"> health and safety performance</w:t>
      </w:r>
    </w:p>
    <w:p w:rsidR="009C42C1" w:rsidRPr="00647BD3" w:rsidRDefault="005B0D8E" w:rsidP="00647BD3">
      <w:pPr>
        <w:pStyle w:val="ListParagraph"/>
        <w:numPr>
          <w:ilvl w:val="0"/>
          <w:numId w:val="35"/>
        </w:numPr>
        <w:jc w:val="both"/>
        <w:rPr>
          <w:lang w:val="en-GB"/>
        </w:rPr>
      </w:pPr>
      <w:r w:rsidRPr="00647BD3">
        <w:rPr>
          <w:lang w:val="en-GB"/>
        </w:rPr>
        <w:t>the feedback from people who have been trained</w:t>
      </w:r>
    </w:p>
    <w:p w:rsidR="009C42C1" w:rsidRPr="00647BD3" w:rsidRDefault="005B0D8E" w:rsidP="00647BD3">
      <w:pPr>
        <w:pStyle w:val="ListParagraph"/>
        <w:numPr>
          <w:ilvl w:val="0"/>
          <w:numId w:val="35"/>
        </w:numPr>
        <w:jc w:val="both"/>
        <w:rPr>
          <w:lang w:val="en-GB"/>
        </w:rPr>
      </w:pPr>
      <w:r w:rsidRPr="00647BD3">
        <w:rPr>
          <w:lang w:val="en-GB"/>
        </w:rPr>
        <w:t>further information and/or training needed</w:t>
      </w:r>
    </w:p>
    <w:p w:rsidR="00883356" w:rsidRPr="00647BD3" w:rsidRDefault="005B0D8E" w:rsidP="00647BD3">
      <w:pPr>
        <w:pStyle w:val="ListParagraph"/>
        <w:numPr>
          <w:ilvl w:val="0"/>
          <w:numId w:val="35"/>
        </w:numPr>
        <w:jc w:val="both"/>
        <w:rPr>
          <w:lang w:val="en-GB"/>
        </w:rPr>
      </w:pPr>
      <w:r w:rsidRPr="00647BD3">
        <w:rPr>
          <w:lang w:val="en-GB"/>
        </w:rPr>
        <w:t xml:space="preserve">whether the most suitable training method was used </w:t>
      </w:r>
    </w:p>
    <w:p w:rsidR="009C42C1" w:rsidRPr="00647BD3" w:rsidRDefault="005B0D8E" w:rsidP="00647BD3">
      <w:pPr>
        <w:pStyle w:val="ListParagraph"/>
        <w:numPr>
          <w:ilvl w:val="0"/>
          <w:numId w:val="35"/>
        </w:numPr>
        <w:jc w:val="both"/>
        <w:rPr>
          <w:lang w:val="en-GB"/>
        </w:rPr>
      </w:pPr>
      <w:r w:rsidRPr="00647BD3">
        <w:rPr>
          <w:lang w:val="en-GB"/>
        </w:rPr>
        <w:t>improvements that can be made.</w:t>
      </w:r>
    </w:p>
    <w:p w:rsidR="009C42C1" w:rsidRPr="005B0D8E" w:rsidRDefault="005B0D8E" w:rsidP="00647BD3">
      <w:pPr>
        <w:ind w:left="0" w:firstLine="0"/>
        <w:jc w:val="both"/>
        <w:rPr>
          <w:lang w:val="en-GB"/>
        </w:rPr>
      </w:pPr>
      <w:r w:rsidRPr="005B0D8E">
        <w:rPr>
          <w:lang w:val="en-GB"/>
        </w:rPr>
        <w:t>Training records will be monitored so that refresher training can be given when needed.</w:t>
      </w:r>
    </w:p>
    <w:p w:rsidR="009C42C1" w:rsidRPr="005B0D8E" w:rsidRDefault="009C42C1">
      <w:pPr>
        <w:rPr>
          <w:lang w:val="en-GB"/>
        </w:rPr>
        <w:sectPr w:rsidR="009C42C1" w:rsidRPr="005B0D8E" w:rsidSect="007C3821">
          <w:footerReference w:type="even" r:id="rId13"/>
          <w:footerReference w:type="default" r:id="rId14"/>
          <w:footerReference w:type="first" r:id="rId15"/>
          <w:type w:val="continuous"/>
          <w:pgSz w:w="11906" w:h="16838"/>
          <w:pgMar w:top="1440" w:right="1080" w:bottom="1440" w:left="1080" w:header="720" w:footer="339" w:gutter="0"/>
          <w:cols w:space="720"/>
          <w:docGrid w:linePitch="272"/>
        </w:sectPr>
      </w:pPr>
    </w:p>
    <w:p w:rsidR="009C42C1" w:rsidRPr="005B0D8E" w:rsidRDefault="001F451C" w:rsidP="007D39CA">
      <w:pPr>
        <w:pStyle w:val="Heading3"/>
        <w:rPr>
          <w:lang w:val="en-GB"/>
        </w:rPr>
      </w:pPr>
      <w:r>
        <w:rPr>
          <w:lang w:val="en-GB"/>
        </w:rPr>
        <w:t>OHS</w:t>
      </w:r>
      <w:r w:rsidR="005B0D8E" w:rsidRPr="005B0D8E">
        <w:rPr>
          <w:lang w:val="en-GB"/>
        </w:rPr>
        <w:t xml:space="preserve"> TRAINING REGISTER</w:t>
      </w:r>
    </w:p>
    <w:tbl>
      <w:tblPr>
        <w:tblStyle w:val="TableGrid"/>
        <w:tblW w:w="5000" w:type="pct"/>
        <w:tblInd w:w="0" w:type="dxa"/>
        <w:tblCellMar>
          <w:top w:w="74" w:type="dxa"/>
          <w:left w:w="115" w:type="dxa"/>
          <w:right w:w="115" w:type="dxa"/>
        </w:tblCellMar>
        <w:tblLook w:val="04A0" w:firstRow="1" w:lastRow="0" w:firstColumn="1" w:lastColumn="0" w:noHBand="0" w:noVBand="1"/>
      </w:tblPr>
      <w:tblGrid>
        <w:gridCol w:w="1833"/>
        <w:gridCol w:w="1833"/>
        <w:gridCol w:w="1833"/>
        <w:gridCol w:w="1833"/>
        <w:gridCol w:w="1834"/>
        <w:gridCol w:w="1834"/>
        <w:gridCol w:w="1834"/>
        <w:gridCol w:w="1834"/>
      </w:tblGrid>
      <w:tr w:rsidR="009C42C1" w:rsidRPr="005B0D8E" w:rsidTr="00647BD3">
        <w:trPr>
          <w:trHeight w:val="821"/>
        </w:trPr>
        <w:tc>
          <w:tcPr>
            <w:tcW w:w="625"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firstLine="0"/>
              <w:jc w:val="center"/>
              <w:rPr>
                <w:lang w:val="en-GB"/>
              </w:rPr>
            </w:pPr>
            <w:r w:rsidRPr="005B0D8E">
              <w:rPr>
                <w:b/>
                <w:lang w:val="en-GB"/>
              </w:rPr>
              <w:t>Who was trained/</w:t>
            </w:r>
          </w:p>
          <w:p w:rsidR="009C42C1" w:rsidRPr="005B0D8E" w:rsidRDefault="005B0D8E">
            <w:pPr>
              <w:spacing w:after="0" w:line="259" w:lineRule="auto"/>
              <w:ind w:left="0" w:firstLine="0"/>
              <w:jc w:val="center"/>
              <w:rPr>
                <w:lang w:val="en-GB"/>
              </w:rPr>
            </w:pPr>
            <w:r w:rsidRPr="005B0D8E">
              <w:rPr>
                <w:b/>
                <w:lang w:val="en-GB"/>
              </w:rPr>
              <w:t>job title</w:t>
            </w:r>
          </w:p>
        </w:tc>
        <w:tc>
          <w:tcPr>
            <w:tcW w:w="625"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firstLine="0"/>
              <w:jc w:val="center"/>
              <w:rPr>
                <w:lang w:val="en-GB"/>
              </w:rPr>
            </w:pPr>
            <w:r w:rsidRPr="005B0D8E">
              <w:rPr>
                <w:b/>
                <w:lang w:val="en-GB"/>
              </w:rPr>
              <w:t>Reason for training</w:t>
            </w:r>
          </w:p>
        </w:tc>
        <w:tc>
          <w:tcPr>
            <w:tcW w:w="625"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firstLine="0"/>
              <w:jc w:val="center"/>
              <w:rPr>
                <w:lang w:val="en-GB"/>
              </w:rPr>
            </w:pPr>
            <w:r w:rsidRPr="005B0D8E">
              <w:rPr>
                <w:b/>
                <w:lang w:val="en-GB"/>
              </w:rPr>
              <w:t>Duration of training</w:t>
            </w:r>
          </w:p>
        </w:tc>
        <w:tc>
          <w:tcPr>
            <w:tcW w:w="625"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firstLine="0"/>
              <w:jc w:val="center"/>
              <w:rPr>
                <w:lang w:val="en-GB"/>
              </w:rPr>
            </w:pPr>
            <w:r w:rsidRPr="005B0D8E">
              <w:rPr>
                <w:b/>
                <w:lang w:val="en-GB"/>
              </w:rPr>
              <w:t>Who provided training</w:t>
            </w:r>
          </w:p>
        </w:tc>
        <w:tc>
          <w:tcPr>
            <w:tcW w:w="625"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3" w:hanging="3"/>
              <w:jc w:val="center"/>
              <w:rPr>
                <w:lang w:val="en-GB"/>
              </w:rPr>
            </w:pPr>
            <w:r w:rsidRPr="005B0D8E">
              <w:rPr>
                <w:b/>
                <w:lang w:val="en-GB"/>
              </w:rPr>
              <w:t>Method of training eg on the job, theory, practical</w:t>
            </w:r>
          </w:p>
        </w:tc>
        <w:tc>
          <w:tcPr>
            <w:tcW w:w="625"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firstLine="0"/>
              <w:jc w:val="center"/>
              <w:rPr>
                <w:lang w:val="en-GB"/>
              </w:rPr>
            </w:pPr>
            <w:r w:rsidRPr="005B0D8E">
              <w:rPr>
                <w:b/>
                <w:lang w:val="en-GB"/>
              </w:rPr>
              <w:t>Location of training</w:t>
            </w:r>
          </w:p>
        </w:tc>
        <w:tc>
          <w:tcPr>
            <w:tcW w:w="625"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firstLine="0"/>
              <w:jc w:val="center"/>
              <w:rPr>
                <w:lang w:val="en-GB"/>
              </w:rPr>
            </w:pPr>
            <w:r w:rsidRPr="005B0D8E">
              <w:rPr>
                <w:b/>
                <w:lang w:val="en-GB"/>
              </w:rPr>
              <w:t>Scheduled date</w:t>
            </w:r>
          </w:p>
        </w:tc>
        <w:tc>
          <w:tcPr>
            <w:tcW w:w="625"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firstLine="0"/>
              <w:jc w:val="center"/>
              <w:rPr>
                <w:lang w:val="en-GB"/>
              </w:rPr>
            </w:pPr>
            <w:r w:rsidRPr="005B0D8E">
              <w:rPr>
                <w:b/>
                <w:lang w:val="en-GB"/>
              </w:rPr>
              <w:t>Date completed</w:t>
            </w:r>
          </w:p>
        </w:tc>
      </w:tr>
      <w:tr w:rsidR="009C42C1" w:rsidRPr="005B0D8E" w:rsidTr="00647BD3">
        <w:trPr>
          <w:trHeight w:val="850"/>
        </w:trPr>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trHeight w:val="850"/>
        </w:trPr>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trHeight w:val="850"/>
        </w:trPr>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trHeight w:val="850"/>
        </w:trPr>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trHeight w:val="850"/>
        </w:trPr>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trHeight w:val="850"/>
        </w:trPr>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bl>
    <w:p w:rsidR="00883356" w:rsidRDefault="00883356">
      <w:pPr>
        <w:spacing w:after="160" w:line="259" w:lineRule="auto"/>
        <w:ind w:left="0" w:firstLine="0"/>
        <w:rPr>
          <w:b/>
          <w:color w:val="9AC0DA"/>
          <w:lang w:val="en-GB"/>
        </w:rPr>
      </w:pPr>
      <w:r>
        <w:rPr>
          <w:b/>
          <w:color w:val="9AC0DA"/>
          <w:lang w:val="en-GB"/>
        </w:rPr>
        <w:br w:type="page"/>
      </w:r>
    </w:p>
    <w:p w:rsidR="009C42C1" w:rsidRPr="005B0D8E" w:rsidRDefault="005B0D8E" w:rsidP="007D39CA">
      <w:pPr>
        <w:pStyle w:val="Heading2"/>
        <w:rPr>
          <w:lang w:val="en-GB"/>
        </w:rPr>
      </w:pPr>
      <w:bookmarkStart w:id="68" w:name="_Toc19024691"/>
      <w:r w:rsidRPr="005B0D8E">
        <w:rPr>
          <w:lang w:val="en-GB"/>
        </w:rPr>
        <w:t xml:space="preserve">ATTACHMENT </w:t>
      </w:r>
      <w:r w:rsidR="00A54801">
        <w:rPr>
          <w:lang w:val="en-GB"/>
        </w:rPr>
        <w:t>8</w:t>
      </w:r>
      <w:r w:rsidRPr="005B0D8E">
        <w:rPr>
          <w:lang w:val="en-GB"/>
        </w:rPr>
        <w:t>—</w:t>
      </w:r>
      <w:r w:rsidR="001F451C">
        <w:rPr>
          <w:lang w:val="en-GB"/>
        </w:rPr>
        <w:t>OHS</w:t>
      </w:r>
      <w:r w:rsidRPr="005B0D8E">
        <w:rPr>
          <w:lang w:val="en-GB"/>
        </w:rPr>
        <w:t xml:space="preserve"> RISK ASSESSMENT PROFORMA</w:t>
      </w:r>
      <w:bookmarkEnd w:id="68"/>
    </w:p>
    <w:tbl>
      <w:tblPr>
        <w:tblStyle w:val="TableGrid"/>
        <w:tblW w:w="5000" w:type="pct"/>
        <w:tblInd w:w="0" w:type="dxa"/>
        <w:tblCellMar>
          <w:top w:w="74" w:type="dxa"/>
          <w:left w:w="113" w:type="dxa"/>
          <w:right w:w="73" w:type="dxa"/>
        </w:tblCellMar>
        <w:tblLook w:val="04A0" w:firstRow="1" w:lastRow="0" w:firstColumn="1" w:lastColumn="0" w:noHBand="0" w:noVBand="1"/>
      </w:tblPr>
      <w:tblGrid>
        <w:gridCol w:w="11"/>
        <w:gridCol w:w="1467"/>
        <w:gridCol w:w="1465"/>
        <w:gridCol w:w="1465"/>
        <w:gridCol w:w="540"/>
        <w:gridCol w:w="925"/>
        <w:gridCol w:w="1465"/>
        <w:gridCol w:w="1465"/>
        <w:gridCol w:w="1465"/>
        <w:gridCol w:w="1465"/>
        <w:gridCol w:w="1465"/>
        <w:gridCol w:w="1468"/>
        <w:gridCol w:w="12"/>
      </w:tblGrid>
      <w:tr w:rsidR="009C42C1" w:rsidRPr="005B0D8E" w:rsidTr="00647BD3">
        <w:trPr>
          <w:gridAfter w:val="1"/>
          <w:wAfter w:w="4" w:type="pct"/>
          <w:trHeight w:val="381"/>
        </w:trPr>
        <w:tc>
          <w:tcPr>
            <w:tcW w:w="1686" w:type="pct"/>
            <w:gridSpan w:val="5"/>
            <w:tcBorders>
              <w:top w:val="single" w:sz="4" w:space="0" w:color="9AC0DA"/>
              <w:left w:val="nil"/>
              <w:bottom w:val="single" w:sz="4" w:space="0" w:color="9AC0DA"/>
              <w:right w:val="nil"/>
            </w:tcBorders>
            <w:shd w:val="clear" w:color="auto" w:fill="ECF3F8"/>
          </w:tcPr>
          <w:p w:rsidR="009C42C1" w:rsidRPr="005B0D8E" w:rsidRDefault="005B0D8E">
            <w:pPr>
              <w:spacing w:after="0" w:line="259" w:lineRule="auto"/>
              <w:ind w:left="0" w:firstLine="0"/>
              <w:rPr>
                <w:lang w:val="en-GB"/>
              </w:rPr>
            </w:pPr>
            <w:r w:rsidRPr="005B0D8E">
              <w:rPr>
                <w:b/>
                <w:lang w:val="en-GB"/>
              </w:rPr>
              <w:t>Workplace location:</w:t>
            </w:r>
          </w:p>
        </w:tc>
        <w:tc>
          <w:tcPr>
            <w:tcW w:w="3310" w:type="pct"/>
            <w:gridSpan w:val="7"/>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647BD3">
        <w:trPr>
          <w:gridAfter w:val="1"/>
          <w:wAfter w:w="4" w:type="pct"/>
          <w:trHeight w:val="381"/>
        </w:trPr>
        <w:tc>
          <w:tcPr>
            <w:tcW w:w="1686" w:type="pct"/>
            <w:gridSpan w:val="5"/>
            <w:tcBorders>
              <w:top w:val="single" w:sz="4" w:space="0" w:color="9AC0DA"/>
              <w:left w:val="nil"/>
              <w:bottom w:val="single" w:sz="4" w:space="0" w:color="9AC0DA"/>
              <w:right w:val="nil"/>
            </w:tcBorders>
            <w:shd w:val="clear" w:color="auto" w:fill="ECF3F8"/>
          </w:tcPr>
          <w:p w:rsidR="009C42C1" w:rsidRPr="005B0D8E" w:rsidRDefault="005B0D8E">
            <w:pPr>
              <w:spacing w:after="0" w:line="259" w:lineRule="auto"/>
              <w:ind w:left="0" w:firstLine="0"/>
              <w:rPr>
                <w:lang w:val="en-GB"/>
              </w:rPr>
            </w:pPr>
            <w:r w:rsidRPr="005B0D8E">
              <w:rPr>
                <w:b/>
                <w:lang w:val="en-GB"/>
              </w:rPr>
              <w:t>Name and position of person/s conducting assessment:</w:t>
            </w:r>
          </w:p>
        </w:tc>
        <w:tc>
          <w:tcPr>
            <w:tcW w:w="3310" w:type="pct"/>
            <w:gridSpan w:val="7"/>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647BD3">
        <w:trPr>
          <w:gridAfter w:val="1"/>
          <w:wAfter w:w="4" w:type="pct"/>
          <w:trHeight w:val="381"/>
        </w:trPr>
        <w:tc>
          <w:tcPr>
            <w:tcW w:w="1686" w:type="pct"/>
            <w:gridSpan w:val="5"/>
            <w:tcBorders>
              <w:top w:val="single" w:sz="4" w:space="0" w:color="9AC0DA"/>
              <w:left w:val="nil"/>
              <w:bottom w:val="single" w:sz="4" w:space="0" w:color="9AC0DA"/>
              <w:right w:val="nil"/>
            </w:tcBorders>
            <w:shd w:val="clear" w:color="auto" w:fill="ECF3F8"/>
          </w:tcPr>
          <w:p w:rsidR="009C42C1" w:rsidRPr="005B0D8E" w:rsidRDefault="005B0D8E">
            <w:pPr>
              <w:spacing w:after="0" w:line="259" w:lineRule="auto"/>
              <w:ind w:left="0" w:firstLine="0"/>
              <w:rPr>
                <w:lang w:val="en-GB"/>
              </w:rPr>
            </w:pPr>
            <w:r w:rsidRPr="005B0D8E">
              <w:rPr>
                <w:b/>
                <w:lang w:val="en-GB"/>
              </w:rPr>
              <w:t>Date:</w:t>
            </w:r>
          </w:p>
        </w:tc>
        <w:tc>
          <w:tcPr>
            <w:tcW w:w="3310" w:type="pct"/>
            <w:gridSpan w:val="7"/>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r>
      <w:tr w:rsidR="009C42C1" w:rsidRPr="005B0D8E" w:rsidTr="00647BD3">
        <w:trPr>
          <w:gridBefore w:val="1"/>
          <w:wBefore w:w="4" w:type="pct"/>
          <w:trHeight w:val="381"/>
        </w:trPr>
        <w:tc>
          <w:tcPr>
            <w:tcW w:w="500" w:type="pct"/>
            <w:tcBorders>
              <w:top w:val="single" w:sz="4" w:space="0" w:color="9AC0DA"/>
              <w:left w:val="single" w:sz="4" w:space="0" w:color="9AC0DA"/>
              <w:bottom w:val="single" w:sz="4" w:space="0" w:color="9AC0DA"/>
              <w:right w:val="single" w:sz="4" w:space="0" w:color="9AC0DA"/>
            </w:tcBorders>
            <w:shd w:val="clear" w:color="auto" w:fill="E0E0DF"/>
          </w:tcPr>
          <w:p w:rsidR="009C42C1" w:rsidRPr="005B0D8E" w:rsidRDefault="005B0D8E">
            <w:pPr>
              <w:spacing w:after="0" w:line="259" w:lineRule="auto"/>
              <w:ind w:left="0" w:right="56" w:firstLine="0"/>
              <w:jc w:val="center"/>
              <w:rPr>
                <w:lang w:val="en-GB"/>
              </w:rPr>
            </w:pPr>
            <w:r w:rsidRPr="005B0D8E">
              <w:rPr>
                <w:b/>
                <w:lang w:val="en-GB"/>
              </w:rPr>
              <w:t>Serial</w:t>
            </w:r>
          </w:p>
        </w:tc>
        <w:tc>
          <w:tcPr>
            <w:tcW w:w="998" w:type="pct"/>
            <w:gridSpan w:val="2"/>
            <w:tcBorders>
              <w:top w:val="single" w:sz="4" w:space="0" w:color="9AC0DA"/>
              <w:left w:val="single" w:sz="4" w:space="0" w:color="9AC0DA"/>
              <w:bottom w:val="single" w:sz="4" w:space="0" w:color="9AC0DA"/>
              <w:right w:val="single" w:sz="4" w:space="0" w:color="9AC0DA"/>
            </w:tcBorders>
            <w:shd w:val="clear" w:color="auto" w:fill="E0E0DF"/>
          </w:tcPr>
          <w:p w:rsidR="009C42C1" w:rsidRPr="005B0D8E" w:rsidRDefault="005B0D8E">
            <w:pPr>
              <w:spacing w:after="0" w:line="259" w:lineRule="auto"/>
              <w:ind w:left="0" w:right="56" w:firstLine="0"/>
              <w:jc w:val="center"/>
              <w:rPr>
                <w:lang w:val="en-GB"/>
              </w:rPr>
            </w:pPr>
            <w:r w:rsidRPr="005B0D8E">
              <w:rPr>
                <w:b/>
                <w:lang w:val="en-GB"/>
              </w:rPr>
              <w:t>Hazard Identification</w:t>
            </w:r>
          </w:p>
        </w:tc>
        <w:tc>
          <w:tcPr>
            <w:tcW w:w="998" w:type="pct"/>
            <w:gridSpan w:val="3"/>
            <w:tcBorders>
              <w:top w:val="single" w:sz="4" w:space="0" w:color="9AC0DA"/>
              <w:left w:val="single" w:sz="4" w:space="0" w:color="9AC0DA"/>
              <w:bottom w:val="single" w:sz="4" w:space="0" w:color="9AC0DA"/>
              <w:right w:val="single" w:sz="4" w:space="0" w:color="9AC0DA"/>
            </w:tcBorders>
            <w:shd w:val="clear" w:color="auto" w:fill="E0E0DF"/>
          </w:tcPr>
          <w:p w:rsidR="009C42C1" w:rsidRPr="005B0D8E" w:rsidRDefault="005B0D8E">
            <w:pPr>
              <w:spacing w:after="0" w:line="259" w:lineRule="auto"/>
              <w:ind w:left="0" w:right="56" w:firstLine="0"/>
              <w:jc w:val="center"/>
              <w:rPr>
                <w:lang w:val="en-GB"/>
              </w:rPr>
            </w:pPr>
            <w:r w:rsidRPr="005B0D8E">
              <w:rPr>
                <w:b/>
                <w:lang w:val="en-GB"/>
              </w:rPr>
              <w:t>Risk Assessment</w:t>
            </w:r>
          </w:p>
        </w:tc>
        <w:tc>
          <w:tcPr>
            <w:tcW w:w="499" w:type="pct"/>
            <w:tcBorders>
              <w:top w:val="single" w:sz="4" w:space="0" w:color="9AC0DA"/>
              <w:left w:val="single" w:sz="4" w:space="0" w:color="9AC0DA"/>
              <w:bottom w:val="single" w:sz="4" w:space="0" w:color="9AC0DA"/>
              <w:right w:val="nil"/>
            </w:tcBorders>
            <w:shd w:val="clear" w:color="auto" w:fill="E0E0DF"/>
          </w:tcPr>
          <w:p w:rsidR="009C42C1" w:rsidRPr="005B0D8E" w:rsidRDefault="009C42C1">
            <w:pPr>
              <w:spacing w:after="160" w:line="259" w:lineRule="auto"/>
              <w:ind w:left="0" w:firstLine="0"/>
              <w:rPr>
                <w:lang w:val="en-GB"/>
              </w:rPr>
            </w:pPr>
          </w:p>
        </w:tc>
        <w:tc>
          <w:tcPr>
            <w:tcW w:w="499" w:type="pct"/>
            <w:tcBorders>
              <w:top w:val="single" w:sz="4" w:space="0" w:color="9AC0DA"/>
              <w:left w:val="nil"/>
              <w:bottom w:val="single" w:sz="4" w:space="0" w:color="9AC0DA"/>
              <w:right w:val="nil"/>
            </w:tcBorders>
            <w:shd w:val="clear" w:color="auto" w:fill="E0E0DF"/>
          </w:tcPr>
          <w:p w:rsidR="009C42C1" w:rsidRPr="005B0D8E" w:rsidRDefault="005B0D8E">
            <w:pPr>
              <w:spacing w:after="0" w:line="259" w:lineRule="auto"/>
              <w:ind w:left="0" w:right="56" w:firstLine="0"/>
              <w:jc w:val="center"/>
              <w:rPr>
                <w:lang w:val="en-GB"/>
              </w:rPr>
            </w:pPr>
            <w:r w:rsidRPr="005B0D8E">
              <w:rPr>
                <w:b/>
                <w:lang w:val="en-GB"/>
              </w:rPr>
              <w:t>Risk Control</w:t>
            </w:r>
          </w:p>
        </w:tc>
        <w:tc>
          <w:tcPr>
            <w:tcW w:w="499" w:type="pct"/>
            <w:tcBorders>
              <w:top w:val="single" w:sz="4" w:space="0" w:color="9AC0DA"/>
              <w:left w:val="nil"/>
              <w:bottom w:val="single" w:sz="4" w:space="0" w:color="9AC0DA"/>
              <w:right w:val="single" w:sz="4" w:space="0" w:color="9AC0DA"/>
            </w:tcBorders>
            <w:shd w:val="clear" w:color="auto" w:fill="E0E0DF"/>
          </w:tcPr>
          <w:p w:rsidR="009C42C1" w:rsidRPr="005B0D8E" w:rsidRDefault="009C42C1">
            <w:pPr>
              <w:spacing w:after="160" w:line="259" w:lineRule="auto"/>
              <w:ind w:left="0" w:firstLine="0"/>
              <w:rPr>
                <w:lang w:val="en-GB"/>
              </w:rPr>
            </w:pPr>
          </w:p>
        </w:tc>
        <w:tc>
          <w:tcPr>
            <w:tcW w:w="1003" w:type="pct"/>
            <w:gridSpan w:val="3"/>
            <w:tcBorders>
              <w:top w:val="single" w:sz="4" w:space="0" w:color="9AC0DA"/>
              <w:left w:val="single" w:sz="4" w:space="0" w:color="9AC0DA"/>
              <w:bottom w:val="single" w:sz="4" w:space="0" w:color="9AC0DA"/>
              <w:right w:val="single" w:sz="4" w:space="0" w:color="9AC0DA"/>
            </w:tcBorders>
            <w:shd w:val="clear" w:color="auto" w:fill="E0E0DF"/>
          </w:tcPr>
          <w:p w:rsidR="009C42C1" w:rsidRPr="005B0D8E" w:rsidRDefault="005B0D8E">
            <w:pPr>
              <w:spacing w:after="0" w:line="259" w:lineRule="auto"/>
              <w:ind w:left="0" w:right="56" w:firstLine="0"/>
              <w:jc w:val="center"/>
              <w:rPr>
                <w:lang w:val="en-GB"/>
              </w:rPr>
            </w:pPr>
            <w:r w:rsidRPr="005B0D8E">
              <w:rPr>
                <w:b/>
                <w:lang w:val="en-GB"/>
              </w:rPr>
              <w:t>Review</w:t>
            </w:r>
          </w:p>
        </w:tc>
      </w:tr>
      <w:tr w:rsidR="009C42C1" w:rsidRPr="005B0D8E" w:rsidTr="00647BD3">
        <w:trPr>
          <w:gridBefore w:val="1"/>
          <w:wBefore w:w="4" w:type="pct"/>
          <w:trHeight w:val="1318"/>
        </w:trPr>
        <w:tc>
          <w:tcPr>
            <w:tcW w:w="500"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firstLine="0"/>
              <w:jc w:val="center"/>
              <w:rPr>
                <w:lang w:val="en-GB"/>
              </w:rPr>
            </w:pPr>
            <w:r w:rsidRPr="005B0D8E">
              <w:rPr>
                <w:b/>
                <w:lang w:val="en-GB"/>
              </w:rPr>
              <w:t>What is the Hazard?</w:t>
            </w:r>
          </w:p>
        </w:tc>
        <w:tc>
          <w:tcPr>
            <w:tcW w:w="499"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16" w:lineRule="auto"/>
              <w:ind w:left="0" w:firstLine="0"/>
              <w:jc w:val="center"/>
              <w:rPr>
                <w:lang w:val="en-GB"/>
              </w:rPr>
            </w:pPr>
            <w:r w:rsidRPr="005B0D8E">
              <w:rPr>
                <w:b/>
                <w:lang w:val="en-GB"/>
              </w:rPr>
              <w:t xml:space="preserve">What injury, illness or </w:t>
            </w:r>
          </w:p>
          <w:p w:rsidR="009C42C1" w:rsidRPr="005B0D8E" w:rsidRDefault="005B0D8E">
            <w:pPr>
              <w:spacing w:after="0" w:line="259" w:lineRule="auto"/>
              <w:ind w:left="0" w:firstLine="0"/>
              <w:jc w:val="center"/>
              <w:rPr>
                <w:lang w:val="en-GB"/>
              </w:rPr>
            </w:pPr>
            <w:r w:rsidRPr="005B0D8E">
              <w:rPr>
                <w:b/>
                <w:lang w:val="en-GB"/>
              </w:rPr>
              <w:t>consequence could occur?</w:t>
            </w:r>
          </w:p>
        </w:tc>
        <w:tc>
          <w:tcPr>
            <w:tcW w:w="499" w:type="pct"/>
            <w:gridSpan w:val="2"/>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firstLine="0"/>
              <w:rPr>
                <w:lang w:val="en-GB"/>
              </w:rPr>
            </w:pPr>
            <w:r w:rsidRPr="005B0D8E">
              <w:rPr>
                <w:b/>
                <w:lang w:val="en-GB"/>
              </w:rPr>
              <w:t xml:space="preserve">List any Control </w:t>
            </w:r>
          </w:p>
          <w:p w:rsidR="009C42C1" w:rsidRPr="005B0D8E" w:rsidRDefault="005B0D8E">
            <w:pPr>
              <w:spacing w:after="0" w:line="259" w:lineRule="auto"/>
              <w:ind w:left="0" w:firstLine="0"/>
              <w:jc w:val="center"/>
              <w:rPr>
                <w:lang w:val="en-GB"/>
              </w:rPr>
            </w:pPr>
            <w:r w:rsidRPr="005B0D8E">
              <w:rPr>
                <w:b/>
                <w:lang w:val="en-GB"/>
              </w:rPr>
              <w:t>Measures already implemented</w:t>
            </w:r>
          </w:p>
        </w:tc>
        <w:tc>
          <w:tcPr>
            <w:tcW w:w="499"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right="56" w:firstLine="0"/>
              <w:jc w:val="center"/>
              <w:rPr>
                <w:lang w:val="en-GB"/>
              </w:rPr>
            </w:pPr>
            <w:r w:rsidRPr="005B0D8E">
              <w:rPr>
                <w:b/>
                <w:lang w:val="en-GB"/>
              </w:rPr>
              <w:t>Risk Level</w:t>
            </w:r>
          </w:p>
        </w:tc>
        <w:tc>
          <w:tcPr>
            <w:tcW w:w="499"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16" w:lineRule="auto"/>
              <w:ind w:left="0" w:firstLine="0"/>
              <w:jc w:val="center"/>
              <w:rPr>
                <w:lang w:val="en-GB"/>
              </w:rPr>
            </w:pPr>
            <w:r w:rsidRPr="005B0D8E">
              <w:rPr>
                <w:b/>
                <w:lang w:val="en-GB"/>
              </w:rPr>
              <w:t xml:space="preserve">Describe what can be done </w:t>
            </w:r>
          </w:p>
          <w:p w:rsidR="009C42C1" w:rsidRPr="005B0D8E" w:rsidRDefault="005B0D8E">
            <w:pPr>
              <w:spacing w:after="0" w:line="259" w:lineRule="auto"/>
              <w:ind w:left="0" w:firstLine="0"/>
              <w:jc w:val="center"/>
              <w:rPr>
                <w:lang w:val="en-GB"/>
              </w:rPr>
            </w:pPr>
            <w:r w:rsidRPr="005B0D8E">
              <w:rPr>
                <w:b/>
                <w:lang w:val="en-GB"/>
              </w:rPr>
              <w:t>to reduce the harm further</w:t>
            </w:r>
          </w:p>
        </w:tc>
        <w:tc>
          <w:tcPr>
            <w:tcW w:w="499"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right="56" w:firstLine="0"/>
              <w:jc w:val="center"/>
              <w:rPr>
                <w:lang w:val="en-GB"/>
              </w:rPr>
            </w:pPr>
            <w:r w:rsidRPr="005B0D8E">
              <w:rPr>
                <w:b/>
                <w:lang w:val="en-GB"/>
              </w:rPr>
              <w:t xml:space="preserve">Whom </w:t>
            </w:r>
          </w:p>
          <w:p w:rsidR="009C42C1" w:rsidRPr="005B0D8E" w:rsidRDefault="005B0D8E">
            <w:pPr>
              <w:spacing w:after="0" w:line="259" w:lineRule="auto"/>
              <w:ind w:left="0" w:right="56" w:firstLine="0"/>
              <w:jc w:val="center"/>
              <w:rPr>
                <w:lang w:val="en-GB"/>
              </w:rPr>
            </w:pPr>
            <w:r w:rsidRPr="005B0D8E">
              <w:rPr>
                <w:b/>
                <w:lang w:val="en-GB"/>
              </w:rPr>
              <w:t>Responsible</w:t>
            </w:r>
          </w:p>
        </w:tc>
        <w:tc>
          <w:tcPr>
            <w:tcW w:w="499"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right="56" w:firstLine="0"/>
              <w:jc w:val="center"/>
              <w:rPr>
                <w:lang w:val="en-GB"/>
              </w:rPr>
            </w:pPr>
            <w:r w:rsidRPr="005B0D8E">
              <w:rPr>
                <w:b/>
                <w:lang w:val="en-GB"/>
              </w:rPr>
              <w:t>When By</w:t>
            </w:r>
          </w:p>
        </w:tc>
        <w:tc>
          <w:tcPr>
            <w:tcW w:w="499"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right="56" w:firstLine="0"/>
              <w:jc w:val="center"/>
              <w:rPr>
                <w:lang w:val="en-GB"/>
              </w:rPr>
            </w:pPr>
            <w:r w:rsidRPr="005B0D8E">
              <w:rPr>
                <w:b/>
                <w:lang w:val="en-GB"/>
              </w:rPr>
              <w:t xml:space="preserve">Are the </w:t>
            </w:r>
          </w:p>
          <w:p w:rsidR="009C42C1" w:rsidRPr="005B0D8E" w:rsidRDefault="005B0D8E">
            <w:pPr>
              <w:spacing w:after="13" w:line="259" w:lineRule="auto"/>
              <w:ind w:left="0" w:right="56" w:firstLine="0"/>
              <w:jc w:val="center"/>
              <w:rPr>
                <w:lang w:val="en-GB"/>
              </w:rPr>
            </w:pPr>
            <w:r w:rsidRPr="005B0D8E">
              <w:rPr>
                <w:b/>
                <w:lang w:val="en-GB"/>
              </w:rPr>
              <w:t>Controls</w:t>
            </w:r>
          </w:p>
          <w:p w:rsidR="009C42C1" w:rsidRPr="005B0D8E" w:rsidRDefault="005B0D8E">
            <w:pPr>
              <w:spacing w:after="0" w:line="259" w:lineRule="auto"/>
              <w:ind w:left="0" w:right="56" w:firstLine="0"/>
              <w:jc w:val="center"/>
              <w:rPr>
                <w:lang w:val="en-GB"/>
              </w:rPr>
            </w:pPr>
            <w:r w:rsidRPr="005B0D8E">
              <w:rPr>
                <w:b/>
                <w:lang w:val="en-GB"/>
              </w:rPr>
              <w:t xml:space="preserve">Effective? </w:t>
            </w:r>
          </w:p>
          <w:p w:rsidR="009C42C1" w:rsidRPr="005B0D8E" w:rsidRDefault="005B0D8E">
            <w:pPr>
              <w:spacing w:after="0" w:line="259" w:lineRule="auto"/>
              <w:ind w:left="0" w:right="56" w:firstLine="0"/>
              <w:jc w:val="center"/>
              <w:rPr>
                <w:lang w:val="en-GB"/>
              </w:rPr>
            </w:pPr>
            <w:r w:rsidRPr="005B0D8E">
              <w:rPr>
                <w:b/>
                <w:lang w:val="en-GB"/>
              </w:rPr>
              <w:t xml:space="preserve">(Revised Risk </w:t>
            </w:r>
          </w:p>
          <w:p w:rsidR="009C42C1" w:rsidRPr="005B0D8E" w:rsidRDefault="005B0D8E">
            <w:pPr>
              <w:spacing w:after="0" w:line="259" w:lineRule="auto"/>
              <w:ind w:left="0" w:right="56" w:firstLine="0"/>
              <w:jc w:val="center"/>
              <w:rPr>
                <w:lang w:val="en-GB"/>
              </w:rPr>
            </w:pPr>
            <w:r w:rsidRPr="005B0D8E">
              <w:rPr>
                <w:b/>
                <w:lang w:val="en-GB"/>
              </w:rPr>
              <w:t>Score*)</w:t>
            </w:r>
          </w:p>
        </w:tc>
        <w:tc>
          <w:tcPr>
            <w:tcW w:w="504" w:type="pct"/>
            <w:gridSpan w:val="2"/>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right="56" w:firstLine="0"/>
              <w:jc w:val="center"/>
              <w:rPr>
                <w:lang w:val="en-GB"/>
              </w:rPr>
            </w:pPr>
            <w:r w:rsidRPr="005B0D8E">
              <w:rPr>
                <w:b/>
                <w:lang w:val="en-GB"/>
              </w:rPr>
              <w:t>Date Finalised</w:t>
            </w:r>
          </w:p>
        </w:tc>
      </w:tr>
      <w:tr w:rsidR="009C42C1" w:rsidRPr="005B0D8E" w:rsidTr="00647BD3">
        <w:trPr>
          <w:gridBefore w:val="1"/>
          <w:wBefore w:w="4" w:type="pct"/>
          <w:trHeight w:val="384"/>
        </w:trPr>
        <w:tc>
          <w:tcPr>
            <w:tcW w:w="5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gridSpan w:val="2"/>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504" w:type="pct"/>
            <w:gridSpan w:val="2"/>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gridBefore w:val="1"/>
          <w:wBefore w:w="4" w:type="pct"/>
          <w:trHeight w:val="384"/>
        </w:trPr>
        <w:tc>
          <w:tcPr>
            <w:tcW w:w="5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gridSpan w:val="2"/>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504" w:type="pct"/>
            <w:gridSpan w:val="2"/>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gridBefore w:val="1"/>
          <w:wBefore w:w="4" w:type="pct"/>
          <w:trHeight w:val="384"/>
        </w:trPr>
        <w:tc>
          <w:tcPr>
            <w:tcW w:w="5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gridSpan w:val="2"/>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504" w:type="pct"/>
            <w:gridSpan w:val="2"/>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gridBefore w:val="1"/>
          <w:wBefore w:w="4" w:type="pct"/>
          <w:trHeight w:val="384"/>
        </w:trPr>
        <w:tc>
          <w:tcPr>
            <w:tcW w:w="5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gridSpan w:val="2"/>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504" w:type="pct"/>
            <w:gridSpan w:val="2"/>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gridBefore w:val="1"/>
          <w:wBefore w:w="4" w:type="pct"/>
          <w:trHeight w:val="384"/>
        </w:trPr>
        <w:tc>
          <w:tcPr>
            <w:tcW w:w="5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gridSpan w:val="2"/>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499"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504" w:type="pct"/>
            <w:gridSpan w:val="2"/>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bl>
    <w:p w:rsidR="00883356" w:rsidRDefault="00883356">
      <w:pPr>
        <w:pStyle w:val="Heading2"/>
        <w:ind w:left="-5"/>
        <w:rPr>
          <w:lang w:val="en-GB"/>
        </w:rPr>
      </w:pPr>
    </w:p>
    <w:p w:rsidR="009C42C1" w:rsidRPr="005B0D8E" w:rsidRDefault="005B0D8E" w:rsidP="007D39CA">
      <w:pPr>
        <w:pStyle w:val="Heading3"/>
        <w:rPr>
          <w:lang w:val="en-GB"/>
        </w:rPr>
      </w:pPr>
      <w:r w:rsidRPr="005B0D8E">
        <w:rPr>
          <w:lang w:val="en-GB"/>
        </w:rPr>
        <w:t>CONDUCTING A RISK ASSESSMENT</w:t>
      </w:r>
    </w:p>
    <w:p w:rsidR="009C42C1" w:rsidRPr="005B0D8E" w:rsidRDefault="005B0D8E" w:rsidP="00647BD3">
      <w:pPr>
        <w:ind w:left="0" w:firstLine="0"/>
        <w:contextualSpacing/>
        <w:rPr>
          <w:lang w:val="en-GB"/>
        </w:rPr>
      </w:pPr>
      <w:r w:rsidRPr="005B0D8E">
        <w:rPr>
          <w:b/>
          <w:lang w:val="en-GB"/>
        </w:rPr>
        <w:t xml:space="preserve">Step 1: </w:t>
      </w:r>
      <w:r w:rsidRPr="005B0D8E">
        <w:rPr>
          <w:lang w:val="en-GB"/>
        </w:rPr>
        <w:t>Identify the Consequences—or how severely could it hurt someone</w:t>
      </w:r>
    </w:p>
    <w:p w:rsidR="009C42C1" w:rsidRPr="005B0D8E" w:rsidRDefault="005B0D8E" w:rsidP="00647BD3">
      <w:pPr>
        <w:ind w:left="0" w:firstLine="0"/>
        <w:contextualSpacing/>
        <w:rPr>
          <w:lang w:val="en-GB"/>
        </w:rPr>
      </w:pPr>
      <w:r w:rsidRPr="005B0D8E">
        <w:rPr>
          <w:b/>
          <w:lang w:val="en-GB"/>
        </w:rPr>
        <w:t xml:space="preserve">Step 2: </w:t>
      </w:r>
      <w:r w:rsidRPr="005B0D8E">
        <w:rPr>
          <w:lang w:val="en-GB"/>
        </w:rPr>
        <w:t>Identify the Likelihood—or how likely is it for an injury to occur</w:t>
      </w:r>
    </w:p>
    <w:p w:rsidR="009C42C1" w:rsidRPr="005B0D8E" w:rsidRDefault="005B0D8E" w:rsidP="00647BD3">
      <w:pPr>
        <w:ind w:left="0" w:firstLine="0"/>
        <w:contextualSpacing/>
        <w:rPr>
          <w:lang w:val="en-GB"/>
        </w:rPr>
      </w:pPr>
      <w:r w:rsidRPr="005B0D8E">
        <w:rPr>
          <w:b/>
          <w:lang w:val="en-GB"/>
        </w:rPr>
        <w:t xml:space="preserve">Steps 3 &amp; 4: </w:t>
      </w:r>
      <w:r w:rsidRPr="005B0D8E">
        <w:rPr>
          <w:lang w:val="en-GB"/>
        </w:rPr>
        <w:t>Identify the Risk Priority Score—to prioritise your actions</w:t>
      </w:r>
    </w:p>
    <w:p w:rsidR="009C42C1" w:rsidRPr="005B0D8E" w:rsidRDefault="005B0D8E" w:rsidP="00647BD3">
      <w:pPr>
        <w:ind w:left="0" w:firstLine="0"/>
        <w:contextualSpacing/>
        <w:rPr>
          <w:lang w:val="en-GB"/>
        </w:rPr>
      </w:pPr>
      <w:r w:rsidRPr="005B0D8E">
        <w:rPr>
          <w:b/>
          <w:lang w:val="en-GB"/>
        </w:rPr>
        <w:t xml:space="preserve">Step 5: </w:t>
      </w:r>
      <w:r w:rsidRPr="005B0D8E">
        <w:rPr>
          <w:lang w:val="en-GB"/>
        </w:rPr>
        <w:t>Apply the hierarchy of hazard control</w:t>
      </w:r>
    </w:p>
    <w:p w:rsidR="009C42C1" w:rsidRPr="005B0D8E" w:rsidRDefault="005B0D8E" w:rsidP="00647BD3">
      <w:pPr>
        <w:ind w:left="0" w:firstLine="0"/>
        <w:contextualSpacing/>
        <w:rPr>
          <w:lang w:val="en-GB"/>
        </w:rPr>
      </w:pPr>
      <w:r w:rsidRPr="005B0D8E">
        <w:rPr>
          <w:b/>
          <w:lang w:val="en-GB"/>
        </w:rPr>
        <w:t>Step 6:</w:t>
      </w:r>
      <w:r w:rsidRPr="005B0D8E">
        <w:rPr>
          <w:lang w:val="en-GB"/>
        </w:rPr>
        <w:t xml:space="preserve"> Identify who, how and when the effectiveness of controls will be checked and reviewed</w:t>
      </w:r>
    </w:p>
    <w:p w:rsidR="009C42C1" w:rsidRPr="005B0D8E" w:rsidRDefault="009C42C1" w:rsidP="00647BD3">
      <w:pPr>
        <w:ind w:left="0" w:firstLine="0"/>
        <w:rPr>
          <w:lang w:val="en-GB"/>
        </w:rPr>
        <w:sectPr w:rsidR="009C42C1" w:rsidRPr="005B0D8E" w:rsidSect="007C3821">
          <w:footerReference w:type="even" r:id="rId16"/>
          <w:footerReference w:type="default" r:id="rId17"/>
          <w:footerReference w:type="first" r:id="rId18"/>
          <w:type w:val="continuous"/>
          <w:pgSz w:w="16838" w:h="11906" w:orient="landscape"/>
          <w:pgMar w:top="1440" w:right="1080" w:bottom="1440" w:left="1080" w:header="720" w:footer="720" w:gutter="0"/>
          <w:cols w:space="720"/>
          <w:docGrid w:linePitch="272"/>
        </w:sectPr>
      </w:pPr>
    </w:p>
    <w:tbl>
      <w:tblPr>
        <w:tblStyle w:val="TableGrid"/>
        <w:tblW w:w="5000" w:type="pct"/>
        <w:tblInd w:w="0" w:type="dxa"/>
        <w:tblCellMar>
          <w:top w:w="74" w:type="dxa"/>
          <w:left w:w="113" w:type="dxa"/>
          <w:right w:w="58" w:type="dxa"/>
        </w:tblCellMar>
        <w:tblLook w:val="04A0" w:firstRow="1" w:lastRow="0" w:firstColumn="1" w:lastColumn="0" w:noHBand="0" w:noVBand="1"/>
      </w:tblPr>
      <w:tblGrid>
        <w:gridCol w:w="2650"/>
        <w:gridCol w:w="594"/>
        <w:gridCol w:w="1626"/>
        <w:gridCol w:w="1622"/>
        <w:gridCol w:w="1622"/>
        <w:gridCol w:w="1622"/>
      </w:tblGrid>
      <w:tr w:rsidR="009C42C1" w:rsidRPr="005B0D8E" w:rsidTr="00647BD3">
        <w:trPr>
          <w:trHeight w:val="381"/>
        </w:trPr>
        <w:tc>
          <w:tcPr>
            <w:tcW w:w="1666" w:type="pct"/>
            <w:gridSpan w:val="2"/>
            <w:vMerge w:val="restart"/>
            <w:tcBorders>
              <w:top w:val="single" w:sz="4" w:space="0" w:color="494948"/>
              <w:left w:val="single" w:sz="4" w:space="0" w:color="494948"/>
              <w:bottom w:val="single" w:sz="4" w:space="0" w:color="494948"/>
              <w:right w:val="single" w:sz="4" w:space="0" w:color="494948"/>
            </w:tcBorders>
            <w:shd w:val="clear" w:color="auto" w:fill="E0E0DF"/>
            <w:vAlign w:val="center"/>
          </w:tcPr>
          <w:p w:rsidR="009C42C1" w:rsidRPr="005B0D8E" w:rsidRDefault="005B0D8E">
            <w:pPr>
              <w:spacing w:after="13" w:line="259" w:lineRule="auto"/>
              <w:ind w:left="0" w:firstLine="0"/>
              <w:rPr>
                <w:lang w:val="en-GB"/>
              </w:rPr>
            </w:pPr>
            <w:r w:rsidRPr="005B0D8E">
              <w:rPr>
                <w:b/>
                <w:lang w:val="en-GB"/>
              </w:rPr>
              <w:t>Step 1—CONSEQUENCES</w:t>
            </w:r>
          </w:p>
          <w:p w:rsidR="009C42C1" w:rsidRPr="005B0D8E" w:rsidRDefault="005B0D8E">
            <w:pPr>
              <w:spacing w:after="0" w:line="259" w:lineRule="auto"/>
              <w:ind w:left="0" w:firstLine="0"/>
              <w:rPr>
                <w:lang w:val="en-GB"/>
              </w:rPr>
            </w:pPr>
            <w:r w:rsidRPr="005B0D8E">
              <w:rPr>
                <w:b/>
                <w:lang w:val="en-GB"/>
              </w:rPr>
              <w:t>How severely could it hurt someone?</w:t>
            </w:r>
          </w:p>
        </w:tc>
        <w:tc>
          <w:tcPr>
            <w:tcW w:w="1668" w:type="pct"/>
            <w:gridSpan w:val="2"/>
            <w:tcBorders>
              <w:top w:val="single" w:sz="4" w:space="0" w:color="494948"/>
              <w:left w:val="single" w:sz="4" w:space="0" w:color="494948"/>
              <w:bottom w:val="single" w:sz="4" w:space="0" w:color="494948"/>
              <w:right w:val="nil"/>
            </w:tcBorders>
            <w:shd w:val="clear" w:color="auto" w:fill="E0E0DF"/>
          </w:tcPr>
          <w:p w:rsidR="009C42C1" w:rsidRPr="005B0D8E" w:rsidRDefault="005B0D8E">
            <w:pPr>
              <w:spacing w:after="0" w:line="259" w:lineRule="auto"/>
              <w:ind w:left="0" w:firstLine="0"/>
              <w:rPr>
                <w:lang w:val="en-GB"/>
              </w:rPr>
            </w:pPr>
            <w:r w:rsidRPr="005B0D8E">
              <w:rPr>
                <w:b/>
                <w:lang w:val="en-GB"/>
              </w:rPr>
              <w:t>Step 2—LIKELIHOOD</w:t>
            </w:r>
          </w:p>
        </w:tc>
        <w:tc>
          <w:tcPr>
            <w:tcW w:w="833" w:type="pct"/>
            <w:tcBorders>
              <w:top w:val="single" w:sz="4" w:space="0" w:color="494948"/>
              <w:left w:val="nil"/>
              <w:bottom w:val="single" w:sz="4" w:space="0" w:color="494948"/>
              <w:right w:val="nil"/>
            </w:tcBorders>
            <w:shd w:val="clear" w:color="auto" w:fill="E0E0DF"/>
          </w:tcPr>
          <w:p w:rsidR="009C42C1" w:rsidRPr="005B0D8E" w:rsidRDefault="009C42C1">
            <w:pPr>
              <w:spacing w:after="160" w:line="259" w:lineRule="auto"/>
              <w:ind w:left="0" w:firstLine="0"/>
              <w:rPr>
                <w:lang w:val="en-GB"/>
              </w:rPr>
            </w:pPr>
          </w:p>
        </w:tc>
        <w:tc>
          <w:tcPr>
            <w:tcW w:w="833" w:type="pct"/>
            <w:tcBorders>
              <w:top w:val="single" w:sz="4" w:space="0" w:color="494948"/>
              <w:left w:val="nil"/>
              <w:bottom w:val="single" w:sz="4" w:space="0" w:color="494948"/>
              <w:right w:val="single" w:sz="4" w:space="0" w:color="494948"/>
            </w:tcBorders>
            <w:shd w:val="clear" w:color="auto" w:fill="E0E0DF"/>
          </w:tcPr>
          <w:p w:rsidR="009C42C1" w:rsidRPr="005B0D8E" w:rsidRDefault="009C42C1">
            <w:pPr>
              <w:spacing w:after="160" w:line="259" w:lineRule="auto"/>
              <w:ind w:left="0" w:firstLine="0"/>
              <w:rPr>
                <w:lang w:val="en-GB"/>
              </w:rPr>
            </w:pPr>
          </w:p>
        </w:tc>
      </w:tr>
      <w:tr w:rsidR="009C42C1" w:rsidRPr="005B0D8E" w:rsidTr="00647BD3">
        <w:trPr>
          <w:trHeight w:val="1044"/>
        </w:trPr>
        <w:tc>
          <w:tcPr>
            <w:tcW w:w="1666" w:type="pct"/>
            <w:gridSpan w:val="2"/>
            <w:vMerge/>
            <w:tcBorders>
              <w:top w:val="nil"/>
              <w:left w:val="single" w:sz="4" w:space="0" w:color="494948"/>
              <w:bottom w:val="nil"/>
              <w:right w:val="single" w:sz="4" w:space="0" w:color="494948"/>
            </w:tcBorders>
          </w:tcPr>
          <w:p w:rsidR="009C42C1" w:rsidRPr="005B0D8E" w:rsidRDefault="009C42C1">
            <w:pPr>
              <w:spacing w:after="160" w:line="259" w:lineRule="auto"/>
              <w:ind w:left="0" w:firstLine="0"/>
              <w:rPr>
                <w:lang w:val="en-GB"/>
              </w:rPr>
            </w:pPr>
          </w:p>
        </w:tc>
        <w:tc>
          <w:tcPr>
            <w:tcW w:w="835" w:type="pct"/>
            <w:tcBorders>
              <w:top w:val="single" w:sz="4" w:space="0" w:color="494948"/>
              <w:left w:val="single" w:sz="4" w:space="0" w:color="494948"/>
              <w:bottom w:val="single" w:sz="4" w:space="0" w:color="494948"/>
              <w:right w:val="single" w:sz="4" w:space="0" w:color="494948"/>
            </w:tcBorders>
            <w:shd w:val="clear" w:color="auto" w:fill="E0E0DF"/>
            <w:vAlign w:val="center"/>
          </w:tcPr>
          <w:p w:rsidR="009C42C1" w:rsidRPr="005B0D8E" w:rsidRDefault="005B0D8E">
            <w:pPr>
              <w:spacing w:after="0" w:line="259" w:lineRule="auto"/>
              <w:ind w:left="0" w:firstLine="0"/>
              <w:jc w:val="center"/>
              <w:rPr>
                <w:lang w:val="en-GB"/>
              </w:rPr>
            </w:pPr>
            <w:r w:rsidRPr="005B0D8E">
              <w:rPr>
                <w:lang w:val="en-GB"/>
              </w:rPr>
              <w:t>Very likely, could happen frequently</w:t>
            </w:r>
          </w:p>
        </w:tc>
        <w:tc>
          <w:tcPr>
            <w:tcW w:w="833" w:type="pct"/>
            <w:tcBorders>
              <w:top w:val="single" w:sz="4" w:space="0" w:color="494948"/>
              <w:left w:val="single" w:sz="4" w:space="0" w:color="494948"/>
              <w:bottom w:val="single" w:sz="4" w:space="0" w:color="494948"/>
              <w:right w:val="single" w:sz="4" w:space="0" w:color="494948"/>
            </w:tcBorders>
            <w:shd w:val="clear" w:color="auto" w:fill="E0E0DF"/>
            <w:vAlign w:val="center"/>
          </w:tcPr>
          <w:p w:rsidR="009C42C1" w:rsidRPr="005B0D8E" w:rsidRDefault="005B0D8E">
            <w:pPr>
              <w:spacing w:after="0" w:line="259" w:lineRule="auto"/>
              <w:ind w:left="0" w:firstLine="0"/>
              <w:jc w:val="center"/>
              <w:rPr>
                <w:lang w:val="en-GB"/>
              </w:rPr>
            </w:pPr>
            <w:r w:rsidRPr="005B0D8E">
              <w:rPr>
                <w:lang w:val="en-GB"/>
              </w:rPr>
              <w:t>Likely, could happen occasionally</w:t>
            </w:r>
          </w:p>
        </w:tc>
        <w:tc>
          <w:tcPr>
            <w:tcW w:w="833" w:type="pct"/>
            <w:tcBorders>
              <w:top w:val="single" w:sz="4" w:space="0" w:color="494948"/>
              <w:left w:val="single" w:sz="4" w:space="0" w:color="494948"/>
              <w:bottom w:val="single" w:sz="4" w:space="0" w:color="494948"/>
              <w:right w:val="single" w:sz="4" w:space="0" w:color="494948"/>
            </w:tcBorders>
            <w:shd w:val="clear" w:color="auto" w:fill="E0E0DF"/>
            <w:vAlign w:val="center"/>
          </w:tcPr>
          <w:p w:rsidR="009C42C1" w:rsidRPr="005B0D8E" w:rsidRDefault="005B0D8E">
            <w:pPr>
              <w:spacing w:after="0" w:line="259" w:lineRule="auto"/>
              <w:ind w:left="0" w:firstLine="0"/>
              <w:jc w:val="center"/>
              <w:rPr>
                <w:lang w:val="en-GB"/>
              </w:rPr>
            </w:pPr>
            <w:r w:rsidRPr="005B0D8E">
              <w:rPr>
                <w:lang w:val="en-GB"/>
              </w:rPr>
              <w:t>Unlikely, could happen, but rare</w:t>
            </w:r>
          </w:p>
        </w:tc>
        <w:tc>
          <w:tcPr>
            <w:tcW w:w="833" w:type="pct"/>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pPr>
              <w:spacing w:after="0" w:line="216" w:lineRule="auto"/>
              <w:ind w:left="4" w:firstLine="0"/>
              <w:jc w:val="center"/>
              <w:rPr>
                <w:lang w:val="en-GB"/>
              </w:rPr>
            </w:pPr>
            <w:r w:rsidRPr="005B0D8E">
              <w:rPr>
                <w:lang w:val="en-GB"/>
              </w:rPr>
              <w:t xml:space="preserve">Very unlikely, could happen, </w:t>
            </w:r>
          </w:p>
          <w:p w:rsidR="009C42C1" w:rsidRPr="005B0D8E" w:rsidRDefault="005B0D8E">
            <w:pPr>
              <w:spacing w:after="0" w:line="259" w:lineRule="auto"/>
              <w:ind w:left="2" w:firstLine="0"/>
              <w:jc w:val="center"/>
              <w:rPr>
                <w:lang w:val="en-GB"/>
              </w:rPr>
            </w:pPr>
            <w:r w:rsidRPr="005B0D8E">
              <w:rPr>
                <w:lang w:val="en-GB"/>
              </w:rPr>
              <w:t xml:space="preserve">probably never </w:t>
            </w:r>
          </w:p>
          <w:p w:rsidR="009C42C1" w:rsidRPr="005B0D8E" w:rsidRDefault="005B0D8E">
            <w:pPr>
              <w:spacing w:after="0" w:line="259" w:lineRule="auto"/>
              <w:ind w:left="2" w:firstLine="0"/>
              <w:jc w:val="center"/>
              <w:rPr>
                <w:lang w:val="en-GB"/>
              </w:rPr>
            </w:pPr>
            <w:r w:rsidRPr="005B0D8E">
              <w:rPr>
                <w:lang w:val="en-GB"/>
              </w:rPr>
              <w:t>will</w:t>
            </w:r>
          </w:p>
        </w:tc>
      </w:tr>
      <w:tr w:rsidR="009C42C1" w:rsidRPr="005B0D8E" w:rsidTr="00647BD3">
        <w:trPr>
          <w:trHeight w:val="384"/>
        </w:trPr>
        <w:tc>
          <w:tcPr>
            <w:tcW w:w="1666" w:type="pct"/>
            <w:gridSpan w:val="2"/>
            <w:vMerge/>
            <w:tcBorders>
              <w:top w:val="nil"/>
              <w:left w:val="single" w:sz="4" w:space="0" w:color="494948"/>
              <w:bottom w:val="single" w:sz="4" w:space="0" w:color="494948"/>
              <w:right w:val="single" w:sz="4" w:space="0" w:color="494948"/>
            </w:tcBorders>
          </w:tcPr>
          <w:p w:rsidR="009C42C1" w:rsidRPr="005B0D8E" w:rsidRDefault="009C42C1">
            <w:pPr>
              <w:spacing w:after="160" w:line="259" w:lineRule="auto"/>
              <w:ind w:left="0" w:firstLine="0"/>
              <w:rPr>
                <w:lang w:val="en-GB"/>
              </w:rPr>
            </w:pPr>
          </w:p>
        </w:tc>
        <w:tc>
          <w:tcPr>
            <w:tcW w:w="835" w:type="pct"/>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pPr>
              <w:spacing w:after="0" w:line="259" w:lineRule="auto"/>
              <w:ind w:left="2" w:firstLine="0"/>
              <w:jc w:val="center"/>
              <w:rPr>
                <w:lang w:val="en-GB"/>
              </w:rPr>
            </w:pPr>
            <w:r w:rsidRPr="005B0D8E">
              <w:rPr>
                <w:lang w:val="en-GB"/>
              </w:rPr>
              <w:t>L1</w:t>
            </w:r>
          </w:p>
        </w:tc>
        <w:tc>
          <w:tcPr>
            <w:tcW w:w="833" w:type="pct"/>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pPr>
              <w:spacing w:after="0" w:line="259" w:lineRule="auto"/>
              <w:ind w:left="2" w:firstLine="0"/>
              <w:jc w:val="center"/>
              <w:rPr>
                <w:lang w:val="en-GB"/>
              </w:rPr>
            </w:pPr>
            <w:r w:rsidRPr="005B0D8E">
              <w:rPr>
                <w:lang w:val="en-GB"/>
              </w:rPr>
              <w:t>L2</w:t>
            </w:r>
          </w:p>
        </w:tc>
        <w:tc>
          <w:tcPr>
            <w:tcW w:w="833" w:type="pct"/>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pPr>
              <w:spacing w:after="0" w:line="259" w:lineRule="auto"/>
              <w:ind w:left="2" w:firstLine="0"/>
              <w:jc w:val="center"/>
              <w:rPr>
                <w:lang w:val="en-GB"/>
              </w:rPr>
            </w:pPr>
            <w:r w:rsidRPr="005B0D8E">
              <w:rPr>
                <w:lang w:val="en-GB"/>
              </w:rPr>
              <w:t>L3</w:t>
            </w:r>
          </w:p>
        </w:tc>
        <w:tc>
          <w:tcPr>
            <w:tcW w:w="833" w:type="pct"/>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pPr>
              <w:spacing w:after="0" w:line="259" w:lineRule="auto"/>
              <w:ind w:left="2" w:firstLine="0"/>
              <w:jc w:val="center"/>
              <w:rPr>
                <w:lang w:val="en-GB"/>
              </w:rPr>
            </w:pPr>
            <w:r w:rsidRPr="005B0D8E">
              <w:rPr>
                <w:lang w:val="en-GB"/>
              </w:rPr>
              <w:t>L4</w:t>
            </w:r>
          </w:p>
        </w:tc>
      </w:tr>
      <w:tr w:rsidR="009C42C1" w:rsidRPr="005B0D8E" w:rsidTr="00647BD3">
        <w:trPr>
          <w:trHeight w:val="661"/>
        </w:trPr>
        <w:tc>
          <w:tcPr>
            <w:tcW w:w="1361" w:type="pct"/>
            <w:tcBorders>
              <w:top w:val="single" w:sz="4" w:space="0" w:color="494948"/>
              <w:left w:val="single" w:sz="4" w:space="0" w:color="494948"/>
              <w:bottom w:val="single" w:sz="4" w:space="0" w:color="494948"/>
              <w:right w:val="single" w:sz="4" w:space="0" w:color="494948"/>
            </w:tcBorders>
          </w:tcPr>
          <w:p w:rsidR="009C42C1" w:rsidRPr="005B0D8E" w:rsidRDefault="005B0D8E">
            <w:pPr>
              <w:spacing w:after="0" w:line="259" w:lineRule="auto"/>
              <w:ind w:left="0" w:firstLine="0"/>
              <w:rPr>
                <w:lang w:val="en-GB"/>
              </w:rPr>
            </w:pPr>
            <w:r w:rsidRPr="005B0D8E">
              <w:rPr>
                <w:lang w:val="en-GB"/>
              </w:rPr>
              <w:t>Kill or cause permanent disability or ill health</w:t>
            </w:r>
          </w:p>
        </w:tc>
        <w:tc>
          <w:tcPr>
            <w:tcW w:w="305" w:type="pct"/>
            <w:tcBorders>
              <w:top w:val="single" w:sz="4" w:space="0" w:color="494948"/>
              <w:left w:val="single" w:sz="4" w:space="0" w:color="494948"/>
              <w:bottom w:val="single" w:sz="4" w:space="0" w:color="494948"/>
              <w:right w:val="single" w:sz="4" w:space="0" w:color="494948"/>
            </w:tcBorders>
            <w:vAlign w:val="center"/>
          </w:tcPr>
          <w:p w:rsidR="009C42C1" w:rsidRPr="005B0D8E" w:rsidRDefault="005B0D8E">
            <w:pPr>
              <w:spacing w:after="0" w:line="259" w:lineRule="auto"/>
              <w:ind w:left="0" w:firstLine="0"/>
              <w:rPr>
                <w:lang w:val="en-GB"/>
              </w:rPr>
            </w:pPr>
            <w:r w:rsidRPr="005B0D8E">
              <w:rPr>
                <w:lang w:val="en-GB"/>
              </w:rPr>
              <w:t>C1</w:t>
            </w:r>
          </w:p>
        </w:tc>
        <w:tc>
          <w:tcPr>
            <w:tcW w:w="835" w:type="pct"/>
            <w:tcBorders>
              <w:top w:val="single" w:sz="4" w:space="0" w:color="494948"/>
              <w:left w:val="single" w:sz="4" w:space="0" w:color="494948"/>
              <w:bottom w:val="single" w:sz="4" w:space="0" w:color="494948"/>
              <w:right w:val="single" w:sz="4" w:space="0" w:color="494948"/>
            </w:tcBorders>
            <w:shd w:val="clear" w:color="auto" w:fill="E32213"/>
          </w:tcPr>
          <w:p w:rsidR="009C42C1" w:rsidRPr="005B0D8E" w:rsidRDefault="005B0D8E">
            <w:pPr>
              <w:spacing w:after="13" w:line="259" w:lineRule="auto"/>
              <w:ind w:left="2" w:firstLine="0"/>
              <w:jc w:val="center"/>
              <w:rPr>
                <w:lang w:val="en-GB"/>
              </w:rPr>
            </w:pPr>
            <w:r w:rsidRPr="005B0D8E">
              <w:rPr>
                <w:color w:val="FFFFFF"/>
                <w:lang w:val="en-GB"/>
              </w:rPr>
              <w:t>Very high risk</w:t>
            </w:r>
          </w:p>
          <w:p w:rsidR="009C42C1" w:rsidRPr="005B0D8E" w:rsidRDefault="005B0D8E">
            <w:pPr>
              <w:spacing w:after="0" w:line="259" w:lineRule="auto"/>
              <w:ind w:left="2" w:firstLine="0"/>
              <w:jc w:val="center"/>
              <w:rPr>
                <w:lang w:val="en-GB"/>
              </w:rPr>
            </w:pPr>
            <w:r w:rsidRPr="005B0D8E">
              <w:rPr>
                <w:color w:val="FFFFFF"/>
                <w:lang w:val="en-GB"/>
              </w:rPr>
              <w:t>(1)</w:t>
            </w:r>
          </w:p>
        </w:tc>
        <w:tc>
          <w:tcPr>
            <w:tcW w:w="833" w:type="pct"/>
            <w:tcBorders>
              <w:top w:val="single" w:sz="4" w:space="0" w:color="494948"/>
              <w:left w:val="single" w:sz="4" w:space="0" w:color="494948"/>
              <w:bottom w:val="single" w:sz="4" w:space="0" w:color="494948"/>
              <w:right w:val="single" w:sz="4" w:space="0" w:color="494948"/>
            </w:tcBorders>
            <w:shd w:val="clear" w:color="auto" w:fill="E32213"/>
          </w:tcPr>
          <w:p w:rsidR="009C42C1" w:rsidRPr="005B0D8E" w:rsidRDefault="005B0D8E">
            <w:pPr>
              <w:spacing w:after="13" w:line="259" w:lineRule="auto"/>
              <w:ind w:left="2" w:firstLine="0"/>
              <w:jc w:val="center"/>
              <w:rPr>
                <w:lang w:val="en-GB"/>
              </w:rPr>
            </w:pPr>
            <w:r w:rsidRPr="005B0D8E">
              <w:rPr>
                <w:color w:val="FFFFFF"/>
                <w:lang w:val="en-GB"/>
              </w:rPr>
              <w:t>Very high risk</w:t>
            </w:r>
          </w:p>
          <w:p w:rsidR="009C42C1" w:rsidRPr="005B0D8E" w:rsidRDefault="005B0D8E">
            <w:pPr>
              <w:spacing w:after="0" w:line="259" w:lineRule="auto"/>
              <w:ind w:left="2" w:firstLine="0"/>
              <w:jc w:val="center"/>
              <w:rPr>
                <w:lang w:val="en-GB"/>
              </w:rPr>
            </w:pPr>
            <w:r w:rsidRPr="005B0D8E">
              <w:rPr>
                <w:color w:val="FFFFFF"/>
                <w:lang w:val="en-GB"/>
              </w:rPr>
              <w:t>(1)</w:t>
            </w:r>
          </w:p>
        </w:tc>
        <w:tc>
          <w:tcPr>
            <w:tcW w:w="833"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13" w:line="259" w:lineRule="auto"/>
              <w:ind w:left="2" w:firstLine="0"/>
              <w:jc w:val="center"/>
              <w:rPr>
                <w:lang w:val="en-GB"/>
              </w:rPr>
            </w:pPr>
            <w:r w:rsidRPr="005B0D8E">
              <w:rPr>
                <w:lang w:val="en-GB"/>
              </w:rPr>
              <w:t xml:space="preserve">High Risk </w:t>
            </w:r>
          </w:p>
          <w:p w:rsidR="009C42C1" w:rsidRPr="005B0D8E" w:rsidRDefault="005B0D8E">
            <w:pPr>
              <w:spacing w:after="0" w:line="259" w:lineRule="auto"/>
              <w:ind w:left="2" w:firstLine="0"/>
              <w:jc w:val="center"/>
              <w:rPr>
                <w:lang w:val="en-GB"/>
              </w:rPr>
            </w:pPr>
            <w:r w:rsidRPr="005B0D8E">
              <w:rPr>
                <w:lang w:val="en-GB"/>
              </w:rPr>
              <w:t>(2)</w:t>
            </w:r>
          </w:p>
        </w:tc>
        <w:tc>
          <w:tcPr>
            <w:tcW w:w="833"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0" w:line="259" w:lineRule="auto"/>
              <w:ind w:left="2" w:firstLine="0"/>
              <w:jc w:val="center"/>
              <w:rPr>
                <w:lang w:val="en-GB"/>
              </w:rPr>
            </w:pPr>
            <w:r w:rsidRPr="005B0D8E">
              <w:rPr>
                <w:lang w:val="en-GB"/>
              </w:rPr>
              <w:t xml:space="preserve">Substantial Risk </w:t>
            </w:r>
          </w:p>
          <w:p w:rsidR="009C42C1" w:rsidRPr="005B0D8E" w:rsidRDefault="005B0D8E">
            <w:pPr>
              <w:spacing w:after="0" w:line="259" w:lineRule="auto"/>
              <w:ind w:left="2" w:firstLine="0"/>
              <w:jc w:val="center"/>
              <w:rPr>
                <w:lang w:val="en-GB"/>
              </w:rPr>
            </w:pPr>
            <w:r w:rsidRPr="005B0D8E">
              <w:rPr>
                <w:lang w:val="en-GB"/>
              </w:rPr>
              <w:t>(3)</w:t>
            </w:r>
          </w:p>
        </w:tc>
      </w:tr>
      <w:tr w:rsidR="009C42C1" w:rsidRPr="005B0D8E" w:rsidTr="00647BD3">
        <w:trPr>
          <w:trHeight w:val="661"/>
        </w:trPr>
        <w:tc>
          <w:tcPr>
            <w:tcW w:w="1361" w:type="pct"/>
            <w:tcBorders>
              <w:top w:val="single" w:sz="4" w:space="0" w:color="494948"/>
              <w:left w:val="single" w:sz="4" w:space="0" w:color="494948"/>
              <w:bottom w:val="single" w:sz="4" w:space="0" w:color="494948"/>
              <w:right w:val="single" w:sz="4" w:space="0" w:color="494948"/>
            </w:tcBorders>
          </w:tcPr>
          <w:p w:rsidR="009C42C1" w:rsidRPr="005B0D8E" w:rsidRDefault="005B0D8E">
            <w:pPr>
              <w:spacing w:after="0" w:line="259" w:lineRule="auto"/>
              <w:ind w:left="0" w:firstLine="0"/>
              <w:rPr>
                <w:lang w:val="en-GB"/>
              </w:rPr>
            </w:pPr>
            <w:r w:rsidRPr="005B0D8E">
              <w:rPr>
                <w:lang w:val="en-GB"/>
              </w:rPr>
              <w:t>Long term illness or serious injury</w:t>
            </w:r>
          </w:p>
        </w:tc>
        <w:tc>
          <w:tcPr>
            <w:tcW w:w="305" w:type="pct"/>
            <w:tcBorders>
              <w:top w:val="single" w:sz="4" w:space="0" w:color="494948"/>
              <w:left w:val="single" w:sz="4" w:space="0" w:color="494948"/>
              <w:bottom w:val="single" w:sz="4" w:space="0" w:color="494948"/>
              <w:right w:val="single" w:sz="4" w:space="0" w:color="494948"/>
            </w:tcBorders>
            <w:vAlign w:val="center"/>
          </w:tcPr>
          <w:p w:rsidR="009C42C1" w:rsidRPr="005B0D8E" w:rsidRDefault="005B0D8E">
            <w:pPr>
              <w:spacing w:after="0" w:line="259" w:lineRule="auto"/>
              <w:ind w:left="0" w:firstLine="0"/>
              <w:rPr>
                <w:lang w:val="en-GB"/>
              </w:rPr>
            </w:pPr>
            <w:r w:rsidRPr="005B0D8E">
              <w:rPr>
                <w:lang w:val="en-GB"/>
              </w:rPr>
              <w:t>C2</w:t>
            </w:r>
          </w:p>
        </w:tc>
        <w:tc>
          <w:tcPr>
            <w:tcW w:w="835" w:type="pct"/>
            <w:tcBorders>
              <w:top w:val="single" w:sz="4" w:space="0" w:color="494948"/>
              <w:left w:val="single" w:sz="4" w:space="0" w:color="494948"/>
              <w:bottom w:val="single" w:sz="4" w:space="0" w:color="494948"/>
              <w:right w:val="single" w:sz="4" w:space="0" w:color="494948"/>
            </w:tcBorders>
            <w:shd w:val="clear" w:color="auto" w:fill="E32213"/>
          </w:tcPr>
          <w:p w:rsidR="009C42C1" w:rsidRPr="005B0D8E" w:rsidRDefault="005B0D8E">
            <w:pPr>
              <w:spacing w:after="13" w:line="259" w:lineRule="auto"/>
              <w:ind w:left="2" w:firstLine="0"/>
              <w:jc w:val="center"/>
              <w:rPr>
                <w:lang w:val="en-GB"/>
              </w:rPr>
            </w:pPr>
            <w:r w:rsidRPr="005B0D8E">
              <w:rPr>
                <w:color w:val="FFFFFF"/>
                <w:lang w:val="en-GB"/>
              </w:rPr>
              <w:t>Very high risk</w:t>
            </w:r>
          </w:p>
          <w:p w:rsidR="009C42C1" w:rsidRPr="005B0D8E" w:rsidRDefault="005B0D8E">
            <w:pPr>
              <w:spacing w:after="0" w:line="259" w:lineRule="auto"/>
              <w:ind w:left="2" w:firstLine="0"/>
              <w:jc w:val="center"/>
              <w:rPr>
                <w:lang w:val="en-GB"/>
              </w:rPr>
            </w:pPr>
            <w:r w:rsidRPr="005B0D8E">
              <w:rPr>
                <w:color w:val="FFFFFF"/>
                <w:lang w:val="en-GB"/>
              </w:rPr>
              <w:t>(1)</w:t>
            </w:r>
          </w:p>
        </w:tc>
        <w:tc>
          <w:tcPr>
            <w:tcW w:w="833"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13" w:line="259" w:lineRule="auto"/>
              <w:ind w:left="2" w:firstLine="0"/>
              <w:jc w:val="center"/>
              <w:rPr>
                <w:lang w:val="en-GB"/>
              </w:rPr>
            </w:pPr>
            <w:r w:rsidRPr="005B0D8E">
              <w:rPr>
                <w:lang w:val="en-GB"/>
              </w:rPr>
              <w:t xml:space="preserve">High Risk </w:t>
            </w:r>
          </w:p>
          <w:p w:rsidR="009C42C1" w:rsidRPr="005B0D8E" w:rsidRDefault="005B0D8E">
            <w:pPr>
              <w:spacing w:after="0" w:line="259" w:lineRule="auto"/>
              <w:ind w:left="2" w:firstLine="0"/>
              <w:jc w:val="center"/>
              <w:rPr>
                <w:lang w:val="en-GB"/>
              </w:rPr>
            </w:pPr>
            <w:r w:rsidRPr="005B0D8E">
              <w:rPr>
                <w:lang w:val="en-GB"/>
              </w:rPr>
              <w:t>(2)</w:t>
            </w:r>
          </w:p>
        </w:tc>
        <w:tc>
          <w:tcPr>
            <w:tcW w:w="833"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0" w:line="259" w:lineRule="auto"/>
              <w:ind w:left="2" w:firstLine="0"/>
              <w:jc w:val="center"/>
              <w:rPr>
                <w:lang w:val="en-GB"/>
              </w:rPr>
            </w:pPr>
            <w:r w:rsidRPr="005B0D8E">
              <w:rPr>
                <w:lang w:val="en-GB"/>
              </w:rPr>
              <w:t xml:space="preserve">Substantial Risk </w:t>
            </w:r>
          </w:p>
          <w:p w:rsidR="009C42C1" w:rsidRPr="005B0D8E" w:rsidRDefault="005B0D8E">
            <w:pPr>
              <w:spacing w:after="0" w:line="259" w:lineRule="auto"/>
              <w:ind w:left="2" w:firstLine="0"/>
              <w:jc w:val="center"/>
              <w:rPr>
                <w:lang w:val="en-GB"/>
              </w:rPr>
            </w:pPr>
            <w:r w:rsidRPr="005B0D8E">
              <w:rPr>
                <w:lang w:val="en-GB"/>
              </w:rPr>
              <w:t>(3)</w:t>
            </w:r>
          </w:p>
        </w:tc>
        <w:tc>
          <w:tcPr>
            <w:tcW w:w="833" w:type="pct"/>
            <w:tcBorders>
              <w:top w:val="single" w:sz="4" w:space="0" w:color="494948"/>
              <w:left w:val="single" w:sz="4" w:space="0" w:color="494948"/>
              <w:bottom w:val="single" w:sz="4" w:space="0" w:color="494948"/>
              <w:right w:val="single" w:sz="4" w:space="0" w:color="494948"/>
            </w:tcBorders>
            <w:shd w:val="clear" w:color="auto" w:fill="FFCC26"/>
            <w:vAlign w:val="center"/>
          </w:tcPr>
          <w:p w:rsidR="009C42C1" w:rsidRPr="005B0D8E" w:rsidRDefault="005B0D8E">
            <w:pPr>
              <w:spacing w:after="0" w:line="259" w:lineRule="auto"/>
              <w:ind w:left="19" w:firstLine="0"/>
              <w:rPr>
                <w:lang w:val="en-GB"/>
              </w:rPr>
            </w:pPr>
            <w:r w:rsidRPr="005B0D8E">
              <w:rPr>
                <w:lang w:val="en-GB"/>
              </w:rPr>
              <w:t>Moderate Risk (4)</w:t>
            </w:r>
          </w:p>
        </w:tc>
      </w:tr>
      <w:tr w:rsidR="009C42C1" w:rsidRPr="005B0D8E" w:rsidTr="00647BD3">
        <w:trPr>
          <w:trHeight w:val="661"/>
        </w:trPr>
        <w:tc>
          <w:tcPr>
            <w:tcW w:w="1361" w:type="pct"/>
            <w:tcBorders>
              <w:top w:val="single" w:sz="4" w:space="0" w:color="494948"/>
              <w:left w:val="single" w:sz="4" w:space="0" w:color="494948"/>
              <w:bottom w:val="single" w:sz="4" w:space="0" w:color="494948"/>
              <w:right w:val="single" w:sz="4" w:space="0" w:color="494948"/>
            </w:tcBorders>
          </w:tcPr>
          <w:p w:rsidR="009C42C1" w:rsidRPr="005B0D8E" w:rsidRDefault="005B0D8E">
            <w:pPr>
              <w:spacing w:after="0" w:line="259" w:lineRule="auto"/>
              <w:ind w:left="0" w:firstLine="0"/>
              <w:rPr>
                <w:lang w:val="en-GB"/>
              </w:rPr>
            </w:pPr>
            <w:r w:rsidRPr="005B0D8E">
              <w:rPr>
                <w:lang w:val="en-GB"/>
              </w:rPr>
              <w:t>Medical attention and several days off work</w:t>
            </w:r>
          </w:p>
        </w:tc>
        <w:tc>
          <w:tcPr>
            <w:tcW w:w="305" w:type="pct"/>
            <w:tcBorders>
              <w:top w:val="single" w:sz="4" w:space="0" w:color="494948"/>
              <w:left w:val="single" w:sz="4" w:space="0" w:color="494948"/>
              <w:bottom w:val="single" w:sz="4" w:space="0" w:color="494948"/>
              <w:right w:val="single" w:sz="4" w:space="0" w:color="494948"/>
            </w:tcBorders>
            <w:vAlign w:val="center"/>
          </w:tcPr>
          <w:p w:rsidR="009C42C1" w:rsidRPr="005B0D8E" w:rsidRDefault="005B0D8E">
            <w:pPr>
              <w:spacing w:after="0" w:line="259" w:lineRule="auto"/>
              <w:ind w:left="0" w:firstLine="0"/>
              <w:rPr>
                <w:lang w:val="en-GB"/>
              </w:rPr>
            </w:pPr>
            <w:r w:rsidRPr="005B0D8E">
              <w:rPr>
                <w:lang w:val="en-GB"/>
              </w:rPr>
              <w:t>C3</w:t>
            </w:r>
          </w:p>
        </w:tc>
        <w:tc>
          <w:tcPr>
            <w:tcW w:w="835"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13" w:line="259" w:lineRule="auto"/>
              <w:ind w:left="2" w:firstLine="0"/>
              <w:jc w:val="center"/>
              <w:rPr>
                <w:lang w:val="en-GB"/>
              </w:rPr>
            </w:pPr>
            <w:r w:rsidRPr="005B0D8E">
              <w:rPr>
                <w:lang w:val="en-GB"/>
              </w:rPr>
              <w:t xml:space="preserve">High Risk </w:t>
            </w:r>
          </w:p>
          <w:p w:rsidR="009C42C1" w:rsidRPr="005B0D8E" w:rsidRDefault="005B0D8E">
            <w:pPr>
              <w:spacing w:after="0" w:line="259" w:lineRule="auto"/>
              <w:ind w:left="2" w:firstLine="0"/>
              <w:jc w:val="center"/>
              <w:rPr>
                <w:lang w:val="en-GB"/>
              </w:rPr>
            </w:pPr>
            <w:r w:rsidRPr="005B0D8E">
              <w:rPr>
                <w:lang w:val="en-GB"/>
              </w:rPr>
              <w:t>(2)</w:t>
            </w:r>
          </w:p>
        </w:tc>
        <w:tc>
          <w:tcPr>
            <w:tcW w:w="833"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0" w:line="259" w:lineRule="auto"/>
              <w:ind w:left="2" w:firstLine="0"/>
              <w:jc w:val="center"/>
              <w:rPr>
                <w:lang w:val="en-GB"/>
              </w:rPr>
            </w:pPr>
            <w:r w:rsidRPr="005B0D8E">
              <w:rPr>
                <w:lang w:val="en-GB"/>
              </w:rPr>
              <w:t xml:space="preserve">Substantial Risk </w:t>
            </w:r>
          </w:p>
          <w:p w:rsidR="009C42C1" w:rsidRPr="005B0D8E" w:rsidRDefault="005B0D8E">
            <w:pPr>
              <w:spacing w:after="0" w:line="259" w:lineRule="auto"/>
              <w:ind w:left="2" w:firstLine="0"/>
              <w:jc w:val="center"/>
              <w:rPr>
                <w:lang w:val="en-GB"/>
              </w:rPr>
            </w:pPr>
            <w:r w:rsidRPr="005B0D8E">
              <w:rPr>
                <w:lang w:val="en-GB"/>
              </w:rPr>
              <w:t>(3)</w:t>
            </w:r>
          </w:p>
        </w:tc>
        <w:tc>
          <w:tcPr>
            <w:tcW w:w="833" w:type="pct"/>
            <w:tcBorders>
              <w:top w:val="single" w:sz="4" w:space="0" w:color="494948"/>
              <w:left w:val="single" w:sz="4" w:space="0" w:color="494948"/>
              <w:bottom w:val="single" w:sz="4" w:space="0" w:color="494948"/>
              <w:right w:val="single" w:sz="4" w:space="0" w:color="494948"/>
            </w:tcBorders>
            <w:shd w:val="clear" w:color="auto" w:fill="FFCC26"/>
            <w:vAlign w:val="center"/>
          </w:tcPr>
          <w:p w:rsidR="009C42C1" w:rsidRPr="005B0D8E" w:rsidRDefault="005B0D8E">
            <w:pPr>
              <w:spacing w:after="0" w:line="259" w:lineRule="auto"/>
              <w:ind w:left="19" w:firstLine="0"/>
              <w:rPr>
                <w:lang w:val="en-GB"/>
              </w:rPr>
            </w:pPr>
            <w:r w:rsidRPr="005B0D8E">
              <w:rPr>
                <w:lang w:val="en-GB"/>
              </w:rPr>
              <w:t>Moderate Risk (4)</w:t>
            </w:r>
          </w:p>
        </w:tc>
        <w:tc>
          <w:tcPr>
            <w:tcW w:w="833" w:type="pct"/>
            <w:tcBorders>
              <w:top w:val="single" w:sz="4" w:space="0" w:color="494948"/>
              <w:left w:val="single" w:sz="4" w:space="0" w:color="494948"/>
              <w:bottom w:val="single" w:sz="4" w:space="0" w:color="494948"/>
              <w:right w:val="single" w:sz="4" w:space="0" w:color="494948"/>
            </w:tcBorders>
            <w:shd w:val="clear" w:color="auto" w:fill="00963F"/>
          </w:tcPr>
          <w:p w:rsidR="009C42C1" w:rsidRPr="005B0D8E" w:rsidRDefault="005B0D8E">
            <w:pPr>
              <w:spacing w:after="0" w:line="259" w:lineRule="auto"/>
              <w:ind w:left="2" w:firstLine="0"/>
              <w:jc w:val="center"/>
              <w:rPr>
                <w:lang w:val="en-GB"/>
              </w:rPr>
            </w:pPr>
            <w:r w:rsidRPr="005B0D8E">
              <w:rPr>
                <w:color w:val="FFFFFF"/>
                <w:lang w:val="en-GB"/>
              </w:rPr>
              <w:t xml:space="preserve">Acceptable Risk </w:t>
            </w:r>
          </w:p>
          <w:p w:rsidR="009C42C1" w:rsidRPr="005B0D8E" w:rsidRDefault="005B0D8E">
            <w:pPr>
              <w:spacing w:after="0" w:line="259" w:lineRule="auto"/>
              <w:ind w:left="2" w:firstLine="0"/>
              <w:jc w:val="center"/>
              <w:rPr>
                <w:lang w:val="en-GB"/>
              </w:rPr>
            </w:pPr>
            <w:r w:rsidRPr="005B0D8E">
              <w:rPr>
                <w:color w:val="FFFFFF"/>
                <w:lang w:val="en-GB"/>
              </w:rPr>
              <w:t>(5)</w:t>
            </w:r>
          </w:p>
        </w:tc>
      </w:tr>
      <w:tr w:rsidR="009C42C1" w:rsidRPr="005B0D8E" w:rsidTr="00647BD3">
        <w:trPr>
          <w:trHeight w:val="661"/>
        </w:trPr>
        <w:tc>
          <w:tcPr>
            <w:tcW w:w="1361" w:type="pct"/>
            <w:tcBorders>
              <w:top w:val="single" w:sz="4" w:space="0" w:color="494948"/>
              <w:left w:val="single" w:sz="4" w:space="0" w:color="494948"/>
              <w:bottom w:val="single" w:sz="4" w:space="0" w:color="494948"/>
              <w:right w:val="single" w:sz="4" w:space="0" w:color="494948"/>
            </w:tcBorders>
            <w:vAlign w:val="center"/>
          </w:tcPr>
          <w:p w:rsidR="009C42C1" w:rsidRPr="005B0D8E" w:rsidRDefault="005B0D8E">
            <w:pPr>
              <w:spacing w:after="0" w:line="259" w:lineRule="auto"/>
              <w:ind w:left="0" w:firstLine="0"/>
              <w:rPr>
                <w:lang w:val="en-GB"/>
              </w:rPr>
            </w:pPr>
            <w:r w:rsidRPr="005B0D8E">
              <w:rPr>
                <w:lang w:val="en-GB"/>
              </w:rPr>
              <w:t>First Aid needed</w:t>
            </w:r>
          </w:p>
        </w:tc>
        <w:tc>
          <w:tcPr>
            <w:tcW w:w="305" w:type="pct"/>
            <w:tcBorders>
              <w:top w:val="single" w:sz="4" w:space="0" w:color="494948"/>
              <w:left w:val="single" w:sz="4" w:space="0" w:color="494948"/>
              <w:bottom w:val="single" w:sz="4" w:space="0" w:color="494948"/>
              <w:right w:val="single" w:sz="4" w:space="0" w:color="494948"/>
            </w:tcBorders>
            <w:vAlign w:val="center"/>
          </w:tcPr>
          <w:p w:rsidR="009C42C1" w:rsidRPr="005B0D8E" w:rsidRDefault="005B0D8E">
            <w:pPr>
              <w:spacing w:after="0" w:line="259" w:lineRule="auto"/>
              <w:ind w:left="0" w:firstLine="0"/>
              <w:rPr>
                <w:lang w:val="en-GB"/>
              </w:rPr>
            </w:pPr>
            <w:r w:rsidRPr="005B0D8E">
              <w:rPr>
                <w:lang w:val="en-GB"/>
              </w:rPr>
              <w:t>C4</w:t>
            </w:r>
          </w:p>
        </w:tc>
        <w:tc>
          <w:tcPr>
            <w:tcW w:w="835"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0" w:line="259" w:lineRule="auto"/>
              <w:ind w:left="2" w:firstLine="0"/>
              <w:jc w:val="center"/>
              <w:rPr>
                <w:lang w:val="en-GB"/>
              </w:rPr>
            </w:pPr>
            <w:r w:rsidRPr="005B0D8E">
              <w:rPr>
                <w:lang w:val="en-GB"/>
              </w:rPr>
              <w:t xml:space="preserve">Substantial Risk </w:t>
            </w:r>
          </w:p>
          <w:p w:rsidR="009C42C1" w:rsidRPr="005B0D8E" w:rsidRDefault="005B0D8E">
            <w:pPr>
              <w:spacing w:after="0" w:line="259" w:lineRule="auto"/>
              <w:ind w:left="2" w:firstLine="0"/>
              <w:jc w:val="center"/>
              <w:rPr>
                <w:lang w:val="en-GB"/>
              </w:rPr>
            </w:pPr>
            <w:r w:rsidRPr="005B0D8E">
              <w:rPr>
                <w:lang w:val="en-GB"/>
              </w:rPr>
              <w:t>(3)</w:t>
            </w:r>
          </w:p>
        </w:tc>
        <w:tc>
          <w:tcPr>
            <w:tcW w:w="833" w:type="pct"/>
            <w:tcBorders>
              <w:top w:val="single" w:sz="4" w:space="0" w:color="494948"/>
              <w:left w:val="single" w:sz="4" w:space="0" w:color="494948"/>
              <w:bottom w:val="single" w:sz="4" w:space="0" w:color="494948"/>
              <w:right w:val="single" w:sz="4" w:space="0" w:color="494948"/>
            </w:tcBorders>
            <w:shd w:val="clear" w:color="auto" w:fill="FFCC26"/>
            <w:vAlign w:val="center"/>
          </w:tcPr>
          <w:p w:rsidR="009C42C1" w:rsidRPr="005B0D8E" w:rsidRDefault="005B0D8E">
            <w:pPr>
              <w:spacing w:after="0" w:line="259" w:lineRule="auto"/>
              <w:ind w:left="19" w:firstLine="0"/>
              <w:rPr>
                <w:lang w:val="en-GB"/>
              </w:rPr>
            </w:pPr>
            <w:r w:rsidRPr="005B0D8E">
              <w:rPr>
                <w:lang w:val="en-GB"/>
              </w:rPr>
              <w:t>Moderate Risk (4)</w:t>
            </w:r>
          </w:p>
        </w:tc>
        <w:tc>
          <w:tcPr>
            <w:tcW w:w="833" w:type="pct"/>
            <w:tcBorders>
              <w:top w:val="single" w:sz="4" w:space="0" w:color="494948"/>
              <w:left w:val="single" w:sz="4" w:space="0" w:color="494948"/>
              <w:bottom w:val="single" w:sz="4" w:space="0" w:color="494948"/>
              <w:right w:val="single" w:sz="4" w:space="0" w:color="494948"/>
            </w:tcBorders>
            <w:shd w:val="clear" w:color="auto" w:fill="00963F"/>
          </w:tcPr>
          <w:p w:rsidR="009C42C1" w:rsidRPr="005B0D8E" w:rsidRDefault="005B0D8E">
            <w:pPr>
              <w:spacing w:after="0" w:line="259" w:lineRule="auto"/>
              <w:ind w:left="2" w:firstLine="0"/>
              <w:jc w:val="center"/>
              <w:rPr>
                <w:lang w:val="en-GB"/>
              </w:rPr>
            </w:pPr>
            <w:r w:rsidRPr="005B0D8E">
              <w:rPr>
                <w:color w:val="FFFFFF"/>
                <w:lang w:val="en-GB"/>
              </w:rPr>
              <w:t xml:space="preserve">Acceptable Risk </w:t>
            </w:r>
          </w:p>
          <w:p w:rsidR="009C42C1" w:rsidRPr="005B0D8E" w:rsidRDefault="005B0D8E">
            <w:pPr>
              <w:spacing w:after="0" w:line="259" w:lineRule="auto"/>
              <w:ind w:left="2" w:firstLine="0"/>
              <w:jc w:val="center"/>
              <w:rPr>
                <w:lang w:val="en-GB"/>
              </w:rPr>
            </w:pPr>
            <w:r w:rsidRPr="005B0D8E">
              <w:rPr>
                <w:color w:val="FFFFFF"/>
                <w:lang w:val="en-GB"/>
              </w:rPr>
              <w:t>(5)</w:t>
            </w:r>
          </w:p>
        </w:tc>
        <w:tc>
          <w:tcPr>
            <w:tcW w:w="833" w:type="pct"/>
            <w:tcBorders>
              <w:top w:val="single" w:sz="4" w:space="0" w:color="494948"/>
              <w:left w:val="single" w:sz="4" w:space="0" w:color="494948"/>
              <w:bottom w:val="single" w:sz="4" w:space="0" w:color="494948"/>
              <w:right w:val="single" w:sz="4" w:space="0" w:color="494948"/>
            </w:tcBorders>
            <w:shd w:val="clear" w:color="auto" w:fill="00963F"/>
          </w:tcPr>
          <w:p w:rsidR="009C42C1" w:rsidRPr="005B0D8E" w:rsidRDefault="005B0D8E">
            <w:pPr>
              <w:spacing w:after="13" w:line="259" w:lineRule="auto"/>
              <w:ind w:left="2" w:firstLine="0"/>
              <w:jc w:val="center"/>
              <w:rPr>
                <w:lang w:val="en-GB"/>
              </w:rPr>
            </w:pPr>
            <w:r w:rsidRPr="005B0D8E">
              <w:rPr>
                <w:color w:val="FFFFFF"/>
                <w:lang w:val="en-GB"/>
              </w:rPr>
              <w:t xml:space="preserve">Low Risk </w:t>
            </w:r>
          </w:p>
          <w:p w:rsidR="009C42C1" w:rsidRPr="005B0D8E" w:rsidRDefault="005B0D8E">
            <w:pPr>
              <w:spacing w:after="0" w:line="259" w:lineRule="auto"/>
              <w:ind w:left="2" w:firstLine="0"/>
              <w:jc w:val="center"/>
              <w:rPr>
                <w:lang w:val="en-GB"/>
              </w:rPr>
            </w:pPr>
            <w:r w:rsidRPr="005B0D8E">
              <w:rPr>
                <w:color w:val="FFFFFF"/>
                <w:lang w:val="en-GB"/>
              </w:rPr>
              <w:t>(6)</w:t>
            </w:r>
          </w:p>
        </w:tc>
      </w:tr>
    </w:tbl>
    <w:p w:rsidR="000114D4" w:rsidRDefault="000114D4"/>
    <w:tbl>
      <w:tblPr>
        <w:tblStyle w:val="TableGrid"/>
        <w:tblW w:w="5000" w:type="pct"/>
        <w:tblInd w:w="0" w:type="dxa"/>
        <w:tblCellMar>
          <w:top w:w="74" w:type="dxa"/>
          <w:left w:w="113" w:type="dxa"/>
          <w:right w:w="58" w:type="dxa"/>
        </w:tblCellMar>
        <w:tblLook w:val="04A0" w:firstRow="1" w:lastRow="0" w:firstColumn="1" w:lastColumn="0" w:noHBand="0" w:noVBand="1"/>
      </w:tblPr>
      <w:tblGrid>
        <w:gridCol w:w="2880"/>
        <w:gridCol w:w="6856"/>
      </w:tblGrid>
      <w:tr w:rsidR="009C42C1" w:rsidRPr="005B0D8E" w:rsidTr="00647BD3">
        <w:trPr>
          <w:trHeight w:val="381"/>
        </w:trPr>
        <w:tc>
          <w:tcPr>
            <w:tcW w:w="1479" w:type="pct"/>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pPr>
              <w:spacing w:after="0" w:line="259" w:lineRule="auto"/>
              <w:ind w:left="0" w:firstLine="0"/>
              <w:rPr>
                <w:lang w:val="en-GB"/>
              </w:rPr>
            </w:pPr>
            <w:r w:rsidRPr="005B0D8E">
              <w:rPr>
                <w:b/>
                <w:lang w:val="en-GB"/>
              </w:rPr>
              <w:t xml:space="preserve"> Step 3—RISK PRIORITY SCORE</w:t>
            </w:r>
          </w:p>
        </w:tc>
        <w:tc>
          <w:tcPr>
            <w:tcW w:w="3521" w:type="pct"/>
            <w:tcBorders>
              <w:top w:val="single" w:sz="4" w:space="0" w:color="494948"/>
              <w:left w:val="single" w:sz="4" w:space="0" w:color="494948"/>
              <w:bottom w:val="single" w:sz="4" w:space="0" w:color="494948"/>
              <w:right w:val="single" w:sz="4" w:space="0" w:color="494948"/>
            </w:tcBorders>
            <w:shd w:val="clear" w:color="auto" w:fill="E0E0DF"/>
          </w:tcPr>
          <w:p w:rsidR="009C42C1" w:rsidRPr="005B0D8E" w:rsidRDefault="005B0D8E">
            <w:pPr>
              <w:spacing w:after="0" w:line="259" w:lineRule="auto"/>
              <w:ind w:left="0" w:firstLine="0"/>
              <w:rPr>
                <w:lang w:val="en-GB"/>
              </w:rPr>
            </w:pPr>
            <w:r w:rsidRPr="005B0D8E">
              <w:rPr>
                <w:b/>
                <w:lang w:val="en-GB"/>
              </w:rPr>
              <w:t xml:space="preserve"> Step 4—ACTION AND RESPONSE</w:t>
            </w:r>
          </w:p>
        </w:tc>
      </w:tr>
      <w:tr w:rsidR="009C42C1" w:rsidRPr="005B0D8E" w:rsidTr="00647BD3">
        <w:trPr>
          <w:trHeight w:val="381"/>
        </w:trPr>
        <w:tc>
          <w:tcPr>
            <w:tcW w:w="1479" w:type="pct"/>
            <w:tcBorders>
              <w:top w:val="single" w:sz="4" w:space="0" w:color="494948"/>
              <w:left w:val="single" w:sz="4" w:space="0" w:color="494948"/>
              <w:bottom w:val="single" w:sz="4" w:space="0" w:color="494948"/>
              <w:right w:val="single" w:sz="4" w:space="0" w:color="494948"/>
            </w:tcBorders>
            <w:shd w:val="clear" w:color="auto" w:fill="E32213"/>
          </w:tcPr>
          <w:p w:rsidR="009C42C1" w:rsidRPr="005B0D8E" w:rsidRDefault="005B0D8E">
            <w:pPr>
              <w:spacing w:after="0" w:line="259" w:lineRule="auto"/>
              <w:ind w:left="0" w:firstLine="0"/>
              <w:rPr>
                <w:lang w:val="en-GB"/>
              </w:rPr>
            </w:pPr>
            <w:r w:rsidRPr="005B0D8E">
              <w:rPr>
                <w:b/>
                <w:color w:val="FFFFFF"/>
                <w:lang w:val="en-GB"/>
              </w:rPr>
              <w:t>1 = Very High Risk</w:t>
            </w:r>
          </w:p>
        </w:tc>
        <w:tc>
          <w:tcPr>
            <w:tcW w:w="3521" w:type="pct"/>
            <w:vMerge w:val="restart"/>
            <w:tcBorders>
              <w:top w:val="single" w:sz="4" w:space="0" w:color="494948"/>
              <w:left w:val="single" w:sz="4" w:space="0" w:color="494948"/>
              <w:bottom w:val="single" w:sz="4" w:space="0" w:color="494948"/>
              <w:right w:val="single" w:sz="4" w:space="0" w:color="494948"/>
            </w:tcBorders>
          </w:tcPr>
          <w:p w:rsidR="009C42C1" w:rsidRPr="005B0D8E" w:rsidRDefault="005B0D8E">
            <w:pPr>
              <w:spacing w:after="57" w:line="216" w:lineRule="auto"/>
              <w:ind w:left="0" w:firstLine="0"/>
              <w:rPr>
                <w:lang w:val="en-GB"/>
              </w:rPr>
            </w:pPr>
            <w:r w:rsidRPr="005B0D8E">
              <w:rPr>
                <w:lang w:val="en-GB"/>
              </w:rPr>
              <w:t xml:space="preserve">Stop the activity—immediate action is required to ensure safety—safety measures applied must be cleared by the </w:t>
            </w:r>
            <w:r w:rsidR="00F3397D">
              <w:rPr>
                <w:lang w:val="en-GB"/>
              </w:rPr>
              <w:t>General Manager</w:t>
            </w:r>
            <w:r w:rsidRPr="005B0D8E">
              <w:rPr>
                <w:lang w:val="en-GB"/>
              </w:rPr>
              <w:t xml:space="preserve"> before any activity recommences</w:t>
            </w:r>
          </w:p>
          <w:p w:rsidR="009C42C1" w:rsidRPr="005B0D8E" w:rsidRDefault="005B0D8E">
            <w:pPr>
              <w:spacing w:after="0" w:line="259" w:lineRule="auto"/>
              <w:ind w:left="0" w:firstLine="0"/>
              <w:rPr>
                <w:lang w:val="en-GB"/>
              </w:rPr>
            </w:pPr>
            <w:r w:rsidRPr="005B0D8E">
              <w:rPr>
                <w:lang w:val="en-GB"/>
              </w:rPr>
              <w:t xml:space="preserve">Proceed with caution—immediate reporting of emerging or ongoing risk exposure at this level to the </w:t>
            </w:r>
            <w:r w:rsidR="00F3397D">
              <w:rPr>
                <w:lang w:val="en-GB"/>
              </w:rPr>
              <w:t>General Manager</w:t>
            </w:r>
            <w:r w:rsidRPr="005B0D8E">
              <w:rPr>
                <w:lang w:val="en-GB"/>
              </w:rPr>
              <w:t xml:space="preserve"> for decision is mandatory</w:t>
            </w:r>
          </w:p>
        </w:tc>
      </w:tr>
      <w:tr w:rsidR="009C42C1" w:rsidRPr="005B0D8E" w:rsidTr="00647BD3">
        <w:trPr>
          <w:trHeight w:val="719"/>
        </w:trPr>
        <w:tc>
          <w:tcPr>
            <w:tcW w:w="1479"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0" w:line="259" w:lineRule="auto"/>
              <w:ind w:left="0" w:firstLine="0"/>
              <w:rPr>
                <w:lang w:val="en-GB"/>
              </w:rPr>
            </w:pPr>
            <w:r w:rsidRPr="005B0D8E">
              <w:rPr>
                <w:b/>
                <w:lang w:val="en-GB"/>
              </w:rPr>
              <w:t>2 = High Risk</w:t>
            </w:r>
          </w:p>
        </w:tc>
        <w:tc>
          <w:tcPr>
            <w:tcW w:w="3521" w:type="pct"/>
            <w:vMerge/>
            <w:tcBorders>
              <w:top w:val="nil"/>
              <w:left w:val="single" w:sz="4" w:space="0" w:color="494948"/>
              <w:bottom w:val="single" w:sz="4" w:space="0" w:color="494948"/>
              <w:right w:val="single" w:sz="4" w:space="0" w:color="494948"/>
            </w:tcBorders>
          </w:tcPr>
          <w:p w:rsidR="009C42C1" w:rsidRPr="005B0D8E" w:rsidRDefault="009C42C1">
            <w:pPr>
              <w:spacing w:after="160" w:line="259" w:lineRule="auto"/>
              <w:ind w:left="0" w:firstLine="0"/>
              <w:rPr>
                <w:lang w:val="en-GB"/>
              </w:rPr>
            </w:pPr>
          </w:p>
        </w:tc>
      </w:tr>
      <w:tr w:rsidR="009C42C1" w:rsidRPr="005B0D8E" w:rsidTr="00647BD3">
        <w:trPr>
          <w:trHeight w:val="381"/>
        </w:trPr>
        <w:tc>
          <w:tcPr>
            <w:tcW w:w="1479"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0" w:line="259" w:lineRule="auto"/>
              <w:ind w:left="0" w:firstLine="0"/>
              <w:rPr>
                <w:lang w:val="en-GB"/>
              </w:rPr>
            </w:pPr>
            <w:r w:rsidRPr="005B0D8E">
              <w:rPr>
                <w:b/>
                <w:lang w:val="en-GB"/>
              </w:rPr>
              <w:t>3 = Substantial Risk</w:t>
            </w:r>
          </w:p>
        </w:tc>
        <w:tc>
          <w:tcPr>
            <w:tcW w:w="3521" w:type="pct"/>
            <w:vMerge w:val="restart"/>
            <w:tcBorders>
              <w:top w:val="single" w:sz="4" w:space="0" w:color="494948"/>
              <w:left w:val="single" w:sz="4" w:space="0" w:color="494948"/>
              <w:bottom w:val="single" w:sz="4" w:space="0" w:color="494948"/>
              <w:right w:val="single" w:sz="4" w:space="0" w:color="494948"/>
            </w:tcBorders>
          </w:tcPr>
          <w:p w:rsidR="009C42C1" w:rsidRPr="005B0D8E" w:rsidRDefault="005B0D8E">
            <w:pPr>
              <w:spacing w:after="13" w:line="259" w:lineRule="auto"/>
              <w:ind w:left="0" w:firstLine="0"/>
              <w:rPr>
                <w:lang w:val="en-GB"/>
              </w:rPr>
            </w:pPr>
            <w:r w:rsidRPr="005B0D8E">
              <w:rPr>
                <w:lang w:val="en-GB"/>
              </w:rPr>
              <w:t>Be aware—action required as soon as possible to prevent injury or illness</w:t>
            </w:r>
          </w:p>
          <w:p w:rsidR="009C42C1" w:rsidRPr="005B0D8E" w:rsidRDefault="005B0D8E">
            <w:pPr>
              <w:spacing w:after="0" w:line="259" w:lineRule="auto"/>
              <w:ind w:left="0" w:firstLine="0"/>
              <w:rPr>
                <w:lang w:val="en-GB"/>
              </w:rPr>
            </w:pPr>
            <w:r w:rsidRPr="005B0D8E">
              <w:rPr>
                <w:lang w:val="en-GB"/>
              </w:rPr>
              <w:t>Report these risks to the responsible Manager during the current shift or before the next shift</w:t>
            </w:r>
          </w:p>
        </w:tc>
      </w:tr>
      <w:tr w:rsidR="009C42C1" w:rsidRPr="005B0D8E" w:rsidTr="00647BD3">
        <w:trPr>
          <w:trHeight w:val="499"/>
        </w:trPr>
        <w:tc>
          <w:tcPr>
            <w:tcW w:w="1479" w:type="pct"/>
            <w:tcBorders>
              <w:top w:val="single" w:sz="4" w:space="0" w:color="494948"/>
              <w:left w:val="single" w:sz="4" w:space="0" w:color="494948"/>
              <w:bottom w:val="single" w:sz="4" w:space="0" w:color="494948"/>
              <w:right w:val="single" w:sz="4" w:space="0" w:color="494948"/>
            </w:tcBorders>
            <w:shd w:val="clear" w:color="auto" w:fill="FFCC26"/>
          </w:tcPr>
          <w:p w:rsidR="009C42C1" w:rsidRPr="005B0D8E" w:rsidRDefault="005B0D8E">
            <w:pPr>
              <w:spacing w:after="0" w:line="259" w:lineRule="auto"/>
              <w:ind w:left="0" w:firstLine="0"/>
              <w:rPr>
                <w:lang w:val="en-GB"/>
              </w:rPr>
            </w:pPr>
            <w:r w:rsidRPr="005B0D8E">
              <w:rPr>
                <w:b/>
                <w:lang w:val="en-GB"/>
              </w:rPr>
              <w:t>4 = Moderate Risk</w:t>
            </w:r>
          </w:p>
        </w:tc>
        <w:tc>
          <w:tcPr>
            <w:tcW w:w="3521" w:type="pct"/>
            <w:vMerge/>
            <w:tcBorders>
              <w:top w:val="nil"/>
              <w:left w:val="single" w:sz="4" w:space="0" w:color="494948"/>
              <w:bottom w:val="single" w:sz="4" w:space="0" w:color="494948"/>
              <w:right w:val="single" w:sz="4" w:space="0" w:color="494948"/>
            </w:tcBorders>
          </w:tcPr>
          <w:p w:rsidR="009C42C1" w:rsidRPr="005B0D8E" w:rsidRDefault="009C42C1">
            <w:pPr>
              <w:spacing w:after="160" w:line="259" w:lineRule="auto"/>
              <w:ind w:left="0" w:firstLine="0"/>
              <w:rPr>
                <w:lang w:val="en-GB"/>
              </w:rPr>
            </w:pPr>
          </w:p>
        </w:tc>
      </w:tr>
      <w:tr w:rsidR="009C42C1" w:rsidRPr="005B0D8E" w:rsidTr="00647BD3">
        <w:trPr>
          <w:trHeight w:val="384"/>
        </w:trPr>
        <w:tc>
          <w:tcPr>
            <w:tcW w:w="1479" w:type="pct"/>
            <w:tcBorders>
              <w:top w:val="single" w:sz="4" w:space="0" w:color="494948"/>
              <w:left w:val="single" w:sz="4" w:space="0" w:color="494948"/>
              <w:bottom w:val="single" w:sz="4" w:space="0" w:color="494948"/>
              <w:right w:val="single" w:sz="4" w:space="0" w:color="494948"/>
            </w:tcBorders>
            <w:shd w:val="clear" w:color="auto" w:fill="00963F"/>
          </w:tcPr>
          <w:p w:rsidR="009C42C1" w:rsidRPr="005B0D8E" w:rsidRDefault="005B0D8E">
            <w:pPr>
              <w:spacing w:after="0" w:line="259" w:lineRule="auto"/>
              <w:ind w:left="0" w:firstLine="0"/>
              <w:rPr>
                <w:lang w:val="en-GB"/>
              </w:rPr>
            </w:pPr>
            <w:r w:rsidRPr="005B0D8E">
              <w:rPr>
                <w:b/>
                <w:color w:val="FFFFFF"/>
                <w:lang w:val="en-GB"/>
              </w:rPr>
              <w:t>5 = Acceptable Risk</w:t>
            </w:r>
          </w:p>
        </w:tc>
        <w:tc>
          <w:tcPr>
            <w:tcW w:w="3521" w:type="pct"/>
            <w:tcBorders>
              <w:top w:val="single" w:sz="4" w:space="0" w:color="494948"/>
              <w:left w:val="single" w:sz="4" w:space="0" w:color="494948"/>
              <w:bottom w:val="single" w:sz="4" w:space="0" w:color="494948"/>
              <w:right w:val="single" w:sz="4" w:space="0" w:color="494948"/>
            </w:tcBorders>
          </w:tcPr>
          <w:p w:rsidR="009C42C1" w:rsidRPr="005B0D8E" w:rsidRDefault="005B0D8E">
            <w:pPr>
              <w:spacing w:after="0" w:line="259" w:lineRule="auto"/>
              <w:ind w:left="0" w:firstLine="0"/>
              <w:rPr>
                <w:lang w:val="en-GB"/>
              </w:rPr>
            </w:pPr>
            <w:r w:rsidRPr="005B0D8E">
              <w:rPr>
                <w:lang w:val="en-GB"/>
              </w:rPr>
              <w:t>Do something when possible. Manage by routine procedures.</w:t>
            </w:r>
          </w:p>
        </w:tc>
      </w:tr>
      <w:tr w:rsidR="009C42C1" w:rsidRPr="005B0D8E" w:rsidTr="00647BD3">
        <w:trPr>
          <w:trHeight w:val="384"/>
        </w:trPr>
        <w:tc>
          <w:tcPr>
            <w:tcW w:w="1479" w:type="pct"/>
            <w:tcBorders>
              <w:top w:val="single" w:sz="4" w:space="0" w:color="494948"/>
              <w:left w:val="single" w:sz="4" w:space="0" w:color="494948"/>
              <w:bottom w:val="single" w:sz="4" w:space="0" w:color="494948"/>
              <w:right w:val="single" w:sz="4" w:space="0" w:color="494948"/>
            </w:tcBorders>
            <w:shd w:val="clear" w:color="auto" w:fill="00963F"/>
          </w:tcPr>
          <w:p w:rsidR="009C42C1" w:rsidRPr="005B0D8E" w:rsidRDefault="005B0D8E">
            <w:pPr>
              <w:spacing w:after="0" w:line="259" w:lineRule="auto"/>
              <w:ind w:left="0" w:firstLine="0"/>
              <w:rPr>
                <w:lang w:val="en-GB"/>
              </w:rPr>
            </w:pPr>
            <w:r w:rsidRPr="005B0D8E">
              <w:rPr>
                <w:b/>
                <w:color w:val="FFFFFF"/>
                <w:lang w:val="en-GB"/>
              </w:rPr>
              <w:t>6 = Low Risk</w:t>
            </w:r>
          </w:p>
        </w:tc>
        <w:tc>
          <w:tcPr>
            <w:tcW w:w="3521" w:type="pct"/>
            <w:tcBorders>
              <w:top w:val="single" w:sz="4" w:space="0" w:color="494948"/>
              <w:left w:val="single" w:sz="4" w:space="0" w:color="494948"/>
              <w:bottom w:val="single" w:sz="4" w:space="0" w:color="494948"/>
              <w:right w:val="single" w:sz="4" w:space="0" w:color="494948"/>
            </w:tcBorders>
          </w:tcPr>
          <w:p w:rsidR="009C42C1" w:rsidRPr="005B0D8E" w:rsidRDefault="005B0D8E">
            <w:pPr>
              <w:spacing w:after="0" w:line="259" w:lineRule="auto"/>
              <w:ind w:left="0" w:firstLine="0"/>
              <w:rPr>
                <w:lang w:val="en-GB"/>
              </w:rPr>
            </w:pPr>
            <w:r w:rsidRPr="005B0D8E">
              <w:rPr>
                <w:lang w:val="en-GB"/>
              </w:rPr>
              <w:t>These risks should be recorded, monitored and controlled by the responsible Manager</w:t>
            </w:r>
          </w:p>
        </w:tc>
      </w:tr>
    </w:tbl>
    <w:p w:rsidR="000114D4" w:rsidRDefault="000114D4">
      <w:pPr>
        <w:pStyle w:val="Heading2"/>
        <w:ind w:left="-5"/>
        <w:rPr>
          <w:lang w:val="en-GB"/>
        </w:rPr>
      </w:pPr>
    </w:p>
    <w:p w:rsidR="009C42C1" w:rsidRPr="005B0D8E" w:rsidRDefault="005B0D8E" w:rsidP="007D39CA">
      <w:pPr>
        <w:pStyle w:val="Heading3"/>
        <w:rPr>
          <w:lang w:val="en-GB"/>
        </w:rPr>
      </w:pPr>
      <w:r w:rsidRPr="005B0D8E">
        <w:rPr>
          <w:lang w:val="en-GB"/>
        </w:rPr>
        <w:t>CONTROLLING THE RISKS—THE HIERARCHY OF CONTROL</w:t>
      </w:r>
    </w:p>
    <w:p w:rsidR="009C42C1" w:rsidRPr="005B0D8E" w:rsidRDefault="005B0D8E" w:rsidP="00647BD3">
      <w:pPr>
        <w:ind w:left="0" w:firstLine="0"/>
        <w:jc w:val="both"/>
        <w:rPr>
          <w:lang w:val="en-GB"/>
        </w:rPr>
      </w:pPr>
      <w:r w:rsidRPr="005B0D8E">
        <w:rPr>
          <w:lang w:val="en-GB"/>
        </w:rPr>
        <w:t>Once the risk assessment process has been completed, those hazards identified as being a VERY HIGH RISK or HIGH RISK should be addressed as a matter of priority. In considering options for controlling the identified risks, the hierarchy of controls helps to ensure that the most effective controls are implemented.</w:t>
      </w:r>
    </w:p>
    <w:p w:rsidR="009C42C1" w:rsidRPr="005B0D8E" w:rsidRDefault="005B0D8E" w:rsidP="00647BD3">
      <w:pPr>
        <w:pBdr>
          <w:top w:val="single" w:sz="4" w:space="0" w:color="9AC0DA"/>
          <w:bottom w:val="single" w:sz="4" w:space="0" w:color="9AC0DA"/>
        </w:pBdr>
        <w:shd w:val="clear" w:color="auto" w:fill="ECF3F8"/>
        <w:ind w:left="0" w:firstLine="0"/>
        <w:jc w:val="both"/>
        <w:rPr>
          <w:lang w:val="en-GB"/>
        </w:rPr>
      </w:pPr>
      <w:r w:rsidRPr="005B0D8E">
        <w:rPr>
          <w:b/>
          <w:lang w:val="en-GB"/>
        </w:rPr>
        <w:t>Risk Control Hierarchy</w:t>
      </w:r>
    </w:p>
    <w:p w:rsidR="009C42C1" w:rsidRPr="005B0D8E" w:rsidRDefault="005B0D8E" w:rsidP="00647BD3">
      <w:pPr>
        <w:ind w:left="0" w:firstLine="0"/>
        <w:contextualSpacing/>
        <w:jc w:val="both"/>
        <w:rPr>
          <w:lang w:val="en-GB"/>
        </w:rPr>
      </w:pPr>
      <w:r w:rsidRPr="005B0D8E">
        <w:rPr>
          <w:b/>
          <w:lang w:val="en-GB"/>
        </w:rPr>
        <w:t>Elimination:</w:t>
      </w:r>
      <w:r w:rsidRPr="005B0D8E">
        <w:rPr>
          <w:lang w:val="en-GB"/>
        </w:rPr>
        <w:t xml:space="preserve"> this is the best control measure. E.g. remove a trip hazard.</w:t>
      </w:r>
    </w:p>
    <w:p w:rsidR="009C42C1" w:rsidRPr="005B0D8E" w:rsidRDefault="005B0D8E" w:rsidP="00647BD3">
      <w:pPr>
        <w:ind w:left="0" w:firstLine="0"/>
        <w:contextualSpacing/>
        <w:jc w:val="both"/>
        <w:rPr>
          <w:lang w:val="en-GB"/>
        </w:rPr>
      </w:pPr>
      <w:r w:rsidRPr="005B0D8E">
        <w:rPr>
          <w:b/>
          <w:lang w:val="en-GB"/>
        </w:rPr>
        <w:t xml:space="preserve">Substitution: </w:t>
      </w:r>
      <w:r w:rsidRPr="005B0D8E">
        <w:rPr>
          <w:lang w:val="en-GB"/>
        </w:rPr>
        <w:t>e.g. substitute a hazardous chemical with a less hazardous substance.</w:t>
      </w:r>
    </w:p>
    <w:p w:rsidR="009C42C1" w:rsidRPr="005B0D8E" w:rsidRDefault="005B0D8E" w:rsidP="00647BD3">
      <w:pPr>
        <w:ind w:left="0" w:firstLine="0"/>
        <w:contextualSpacing/>
        <w:jc w:val="both"/>
        <w:rPr>
          <w:lang w:val="en-GB"/>
        </w:rPr>
      </w:pPr>
      <w:r w:rsidRPr="005B0D8E">
        <w:rPr>
          <w:b/>
          <w:lang w:val="en-GB"/>
        </w:rPr>
        <w:t xml:space="preserve">Isolation: </w:t>
      </w:r>
      <w:r w:rsidRPr="005B0D8E">
        <w:rPr>
          <w:lang w:val="en-GB"/>
        </w:rPr>
        <w:t>e.g. barricade off the area where the hazard is present.</w:t>
      </w:r>
    </w:p>
    <w:p w:rsidR="009C42C1" w:rsidRPr="005B0D8E" w:rsidRDefault="005B0D8E" w:rsidP="00647BD3">
      <w:pPr>
        <w:ind w:left="0" w:firstLine="0"/>
        <w:contextualSpacing/>
        <w:jc w:val="both"/>
        <w:rPr>
          <w:lang w:val="en-GB"/>
        </w:rPr>
      </w:pPr>
      <w:r w:rsidRPr="005B0D8E">
        <w:rPr>
          <w:b/>
          <w:lang w:val="en-GB"/>
        </w:rPr>
        <w:t>Engineering:</w:t>
      </w:r>
      <w:r w:rsidRPr="005B0D8E">
        <w:rPr>
          <w:lang w:val="en-GB"/>
        </w:rPr>
        <w:t xml:space="preserve"> e.g. re-design of tools and equipment, provision of load shifting equipment (trolleys etc).</w:t>
      </w:r>
    </w:p>
    <w:p w:rsidR="009C42C1" w:rsidRPr="005B0D8E" w:rsidRDefault="005B0D8E" w:rsidP="00647BD3">
      <w:pPr>
        <w:ind w:left="0" w:firstLine="0"/>
        <w:contextualSpacing/>
        <w:jc w:val="both"/>
        <w:rPr>
          <w:lang w:val="en-GB"/>
        </w:rPr>
      </w:pPr>
      <w:r w:rsidRPr="005B0D8E">
        <w:rPr>
          <w:b/>
          <w:lang w:val="en-GB"/>
        </w:rPr>
        <w:t xml:space="preserve">Administrative: </w:t>
      </w:r>
      <w:r w:rsidRPr="005B0D8E">
        <w:rPr>
          <w:lang w:val="en-GB"/>
        </w:rPr>
        <w:t>e.g. written procedures, training, warning signs.</w:t>
      </w:r>
    </w:p>
    <w:p w:rsidR="009C42C1" w:rsidRPr="005B0D8E" w:rsidRDefault="005B0D8E" w:rsidP="00647BD3">
      <w:pPr>
        <w:ind w:left="0" w:firstLine="0"/>
        <w:contextualSpacing/>
        <w:jc w:val="both"/>
        <w:rPr>
          <w:lang w:val="en-GB"/>
        </w:rPr>
      </w:pPr>
      <w:r w:rsidRPr="005B0D8E">
        <w:rPr>
          <w:b/>
          <w:lang w:val="en-GB"/>
        </w:rPr>
        <w:t xml:space="preserve">Personal Protective Equipment (PPE): </w:t>
      </w:r>
      <w:r w:rsidRPr="005B0D8E">
        <w:rPr>
          <w:lang w:val="en-GB"/>
        </w:rPr>
        <w:t>Introduce PPE only when other control measures cannot be implemented or as a supplement.</w:t>
      </w:r>
    </w:p>
    <w:p w:rsidR="009C42C1" w:rsidRPr="005B0D8E" w:rsidRDefault="009C42C1" w:rsidP="000114D4">
      <w:pPr>
        <w:spacing w:after="0" w:line="240" w:lineRule="auto"/>
        <w:ind w:left="0" w:firstLine="0"/>
        <w:contextualSpacing/>
        <w:rPr>
          <w:lang w:val="en-GB"/>
        </w:rPr>
      </w:pPr>
    </w:p>
    <w:p w:rsidR="009C42C1" w:rsidRPr="005B0D8E" w:rsidRDefault="005B0D8E">
      <w:pPr>
        <w:pStyle w:val="Heading2"/>
        <w:ind w:left="-5"/>
        <w:rPr>
          <w:lang w:val="en-GB"/>
        </w:rPr>
      </w:pPr>
      <w:bookmarkStart w:id="69" w:name="_Toc19024692"/>
      <w:r w:rsidRPr="005B0D8E">
        <w:rPr>
          <w:lang w:val="en-GB"/>
        </w:rPr>
        <w:t xml:space="preserve">ATTACHMENT </w:t>
      </w:r>
      <w:r w:rsidR="00A54801">
        <w:rPr>
          <w:lang w:val="en-GB"/>
        </w:rPr>
        <w:t>9</w:t>
      </w:r>
      <w:r w:rsidRPr="005B0D8E">
        <w:rPr>
          <w:lang w:val="en-GB"/>
        </w:rPr>
        <w:t>—</w:t>
      </w:r>
      <w:r w:rsidR="001F451C">
        <w:rPr>
          <w:lang w:val="en-GB"/>
        </w:rPr>
        <w:t>OHS</w:t>
      </w:r>
      <w:r w:rsidRPr="005B0D8E">
        <w:rPr>
          <w:lang w:val="en-GB"/>
        </w:rPr>
        <w:t xml:space="preserve"> HAZARD INSPECTION PROCEDURE</w:t>
      </w:r>
      <w:bookmarkEnd w:id="69"/>
    </w:p>
    <w:p w:rsidR="009C42C1" w:rsidRPr="005B0D8E" w:rsidRDefault="005B0D8E">
      <w:pPr>
        <w:spacing w:after="122" w:line="267" w:lineRule="auto"/>
        <w:ind w:left="-5" w:hanging="10"/>
        <w:rPr>
          <w:lang w:val="en-GB"/>
        </w:rPr>
      </w:pPr>
      <w:r w:rsidRPr="005B0D8E">
        <w:rPr>
          <w:b/>
          <w:lang w:val="en-GB"/>
        </w:rPr>
        <w:t xml:space="preserve">Identify hazards in </w:t>
      </w:r>
      <w:r w:rsidR="000114D4" w:rsidRPr="00883356">
        <w:rPr>
          <w:i/>
          <w:iCs/>
          <w:color w:val="4472C4" w:themeColor="accent1"/>
          <w:lang w:val="en-GB"/>
        </w:rPr>
        <w:t>&lt;CMPA&gt;</w:t>
      </w:r>
      <w:r w:rsidRPr="005B0D8E">
        <w:rPr>
          <w:b/>
          <w:lang w:val="en-GB"/>
        </w:rPr>
        <w:t xml:space="preserve"> workplaces by</w:t>
      </w:r>
    </w:p>
    <w:p w:rsidR="009C42C1" w:rsidRPr="000114D4" w:rsidRDefault="005B0D8E" w:rsidP="007A589B">
      <w:pPr>
        <w:pStyle w:val="ListParagraph"/>
        <w:numPr>
          <w:ilvl w:val="0"/>
          <w:numId w:val="8"/>
        </w:numPr>
        <w:ind w:right="44"/>
        <w:rPr>
          <w:lang w:val="en-GB"/>
        </w:rPr>
      </w:pPr>
      <w:r w:rsidRPr="000114D4">
        <w:rPr>
          <w:lang w:val="en-GB"/>
        </w:rPr>
        <w:t>Conducting regular systematic inspections of the workplace</w:t>
      </w:r>
    </w:p>
    <w:p w:rsidR="009C42C1" w:rsidRPr="000114D4" w:rsidRDefault="005B0D8E" w:rsidP="007A589B">
      <w:pPr>
        <w:pStyle w:val="ListParagraph"/>
        <w:numPr>
          <w:ilvl w:val="0"/>
          <w:numId w:val="8"/>
        </w:numPr>
        <w:ind w:right="44"/>
        <w:rPr>
          <w:lang w:val="en-GB"/>
        </w:rPr>
      </w:pPr>
      <w:r w:rsidRPr="000114D4">
        <w:rPr>
          <w:lang w:val="en-GB"/>
        </w:rPr>
        <w:t>Observe what hazards exist in the workplace and ask “what if?”</w:t>
      </w:r>
    </w:p>
    <w:p w:rsidR="009C42C1" w:rsidRPr="000114D4" w:rsidRDefault="005B0D8E" w:rsidP="007A589B">
      <w:pPr>
        <w:pStyle w:val="ListParagraph"/>
        <w:numPr>
          <w:ilvl w:val="0"/>
          <w:numId w:val="8"/>
        </w:numPr>
        <w:ind w:right="44"/>
        <w:rPr>
          <w:lang w:val="en-GB"/>
        </w:rPr>
      </w:pPr>
      <w:r w:rsidRPr="000114D4">
        <w:rPr>
          <w:lang w:val="en-GB"/>
        </w:rPr>
        <w:t>Listen to feedback from people working with the task</w:t>
      </w:r>
    </w:p>
    <w:p w:rsidR="009C42C1" w:rsidRPr="000114D4" w:rsidRDefault="005B0D8E" w:rsidP="007A589B">
      <w:pPr>
        <w:pStyle w:val="ListParagraph"/>
        <w:numPr>
          <w:ilvl w:val="0"/>
          <w:numId w:val="8"/>
        </w:numPr>
        <w:spacing w:after="387"/>
        <w:ind w:right="44"/>
        <w:rPr>
          <w:lang w:val="en-GB"/>
        </w:rPr>
      </w:pPr>
      <w:r w:rsidRPr="000114D4">
        <w:rPr>
          <w:lang w:val="en-GB"/>
        </w:rPr>
        <w:t>Maintain records of processes used to identify hazards</w:t>
      </w:r>
    </w:p>
    <w:p w:rsidR="009C42C1" w:rsidRPr="005B0D8E" w:rsidRDefault="005B0D8E">
      <w:pPr>
        <w:pStyle w:val="Heading3"/>
        <w:spacing w:after="0"/>
        <w:ind w:left="-5"/>
        <w:rPr>
          <w:lang w:val="en-GB"/>
        </w:rPr>
      </w:pPr>
      <w:r w:rsidRPr="005B0D8E">
        <w:rPr>
          <w:lang w:val="en-GB"/>
        </w:rPr>
        <w:t>Frequency</w:t>
      </w:r>
    </w:p>
    <w:tbl>
      <w:tblPr>
        <w:tblStyle w:val="TableGrid"/>
        <w:tblW w:w="5000" w:type="pct"/>
        <w:tblInd w:w="0" w:type="dxa"/>
        <w:tblCellMar>
          <w:top w:w="74" w:type="dxa"/>
          <w:right w:w="115" w:type="dxa"/>
        </w:tblCellMar>
        <w:tblLook w:val="04A0" w:firstRow="1" w:lastRow="0" w:firstColumn="1" w:lastColumn="0" w:noHBand="0" w:noVBand="1"/>
      </w:tblPr>
      <w:tblGrid>
        <w:gridCol w:w="2251"/>
        <w:gridCol w:w="3610"/>
        <w:gridCol w:w="3885"/>
      </w:tblGrid>
      <w:tr w:rsidR="009C42C1" w:rsidRPr="005B0D8E" w:rsidTr="00647BD3">
        <w:trPr>
          <w:trHeight w:val="381"/>
        </w:trPr>
        <w:tc>
          <w:tcPr>
            <w:tcW w:w="1155" w:type="pct"/>
            <w:tcBorders>
              <w:top w:val="single" w:sz="4" w:space="0" w:color="9AC0DA"/>
              <w:left w:val="nil"/>
              <w:bottom w:val="single" w:sz="4" w:space="0" w:color="9AC0DA"/>
              <w:right w:val="nil"/>
            </w:tcBorders>
            <w:shd w:val="clear" w:color="auto" w:fill="ECF3F8"/>
          </w:tcPr>
          <w:p w:rsidR="009C42C1" w:rsidRPr="005B0D8E" w:rsidRDefault="005B0D8E">
            <w:pPr>
              <w:spacing w:after="0" w:line="259" w:lineRule="auto"/>
              <w:ind w:left="113" w:firstLine="0"/>
              <w:rPr>
                <w:lang w:val="en-GB"/>
              </w:rPr>
            </w:pPr>
            <w:r w:rsidRPr="005B0D8E">
              <w:rPr>
                <w:b/>
                <w:lang w:val="en-GB"/>
              </w:rPr>
              <w:t>Location</w:t>
            </w:r>
          </w:p>
        </w:tc>
        <w:tc>
          <w:tcPr>
            <w:tcW w:w="1852" w:type="pct"/>
            <w:tcBorders>
              <w:top w:val="single" w:sz="4" w:space="0" w:color="9AC0DA"/>
              <w:left w:val="nil"/>
              <w:bottom w:val="single" w:sz="4" w:space="0" w:color="9AC0DA"/>
              <w:right w:val="nil"/>
            </w:tcBorders>
            <w:shd w:val="clear" w:color="auto" w:fill="ECF3F8"/>
          </w:tcPr>
          <w:p w:rsidR="009C42C1" w:rsidRPr="005B0D8E" w:rsidRDefault="005B0D8E">
            <w:pPr>
              <w:spacing w:after="0" w:line="259" w:lineRule="auto"/>
              <w:ind w:left="0" w:firstLine="0"/>
              <w:rPr>
                <w:lang w:val="en-GB"/>
              </w:rPr>
            </w:pPr>
            <w:r w:rsidRPr="005B0D8E">
              <w:rPr>
                <w:b/>
                <w:lang w:val="en-GB"/>
              </w:rPr>
              <w:t>Frequency</w:t>
            </w:r>
          </w:p>
        </w:tc>
        <w:tc>
          <w:tcPr>
            <w:tcW w:w="1993" w:type="pct"/>
            <w:tcBorders>
              <w:top w:val="single" w:sz="4" w:space="0" w:color="9AC0DA"/>
              <w:left w:val="nil"/>
              <w:bottom w:val="single" w:sz="4" w:space="0" w:color="9AC0DA"/>
              <w:right w:val="nil"/>
            </w:tcBorders>
            <w:shd w:val="clear" w:color="auto" w:fill="ECF3F8"/>
          </w:tcPr>
          <w:p w:rsidR="009C42C1" w:rsidRPr="005B0D8E" w:rsidRDefault="005B0D8E">
            <w:pPr>
              <w:spacing w:after="0" w:line="259" w:lineRule="auto"/>
              <w:ind w:left="0" w:firstLine="0"/>
              <w:rPr>
                <w:lang w:val="en-GB"/>
              </w:rPr>
            </w:pPr>
            <w:r w:rsidRPr="005B0D8E">
              <w:rPr>
                <w:b/>
                <w:lang w:val="en-GB"/>
              </w:rPr>
              <w:t>By whom?</w:t>
            </w:r>
          </w:p>
        </w:tc>
      </w:tr>
      <w:tr w:rsidR="009C42C1" w:rsidRPr="005B0D8E" w:rsidTr="00647BD3">
        <w:trPr>
          <w:trHeight w:val="384"/>
        </w:trPr>
        <w:tc>
          <w:tcPr>
            <w:tcW w:w="1155" w:type="pct"/>
            <w:vMerge w:val="restart"/>
            <w:tcBorders>
              <w:top w:val="single" w:sz="4" w:space="0" w:color="9AC0DA"/>
              <w:left w:val="nil"/>
              <w:bottom w:val="single" w:sz="4" w:space="0" w:color="9AC0DA"/>
              <w:right w:val="nil"/>
            </w:tcBorders>
            <w:vAlign w:val="center"/>
          </w:tcPr>
          <w:p w:rsidR="009C42C1" w:rsidRPr="005B0D8E" w:rsidRDefault="005B0D8E">
            <w:pPr>
              <w:spacing w:after="0" w:line="259" w:lineRule="auto"/>
              <w:ind w:left="113" w:firstLine="0"/>
              <w:rPr>
                <w:lang w:val="en-GB"/>
              </w:rPr>
            </w:pPr>
            <w:r w:rsidRPr="005B0D8E">
              <w:rPr>
                <w:b/>
                <w:lang w:val="en-GB"/>
              </w:rPr>
              <w:t>Buildings</w:t>
            </w:r>
          </w:p>
        </w:tc>
        <w:tc>
          <w:tcPr>
            <w:tcW w:w="1852" w:type="pct"/>
            <w:tcBorders>
              <w:top w:val="single" w:sz="4" w:space="0" w:color="9AC0DA"/>
              <w:left w:val="nil"/>
              <w:bottom w:val="single" w:sz="4" w:space="0" w:color="9AC0DA"/>
              <w:right w:val="nil"/>
            </w:tcBorders>
          </w:tcPr>
          <w:p w:rsidR="009C42C1" w:rsidRPr="005B0D8E" w:rsidRDefault="005B0D8E">
            <w:pPr>
              <w:spacing w:after="0" w:line="259" w:lineRule="auto"/>
              <w:ind w:left="0" w:firstLine="0"/>
              <w:rPr>
                <w:lang w:val="en-GB"/>
              </w:rPr>
            </w:pPr>
            <w:r w:rsidRPr="005B0D8E">
              <w:rPr>
                <w:lang w:val="en-GB"/>
              </w:rPr>
              <w:t>Ongoing</w:t>
            </w:r>
          </w:p>
        </w:tc>
        <w:tc>
          <w:tcPr>
            <w:tcW w:w="1993" w:type="pct"/>
            <w:tcBorders>
              <w:top w:val="single" w:sz="4" w:space="0" w:color="9AC0DA"/>
              <w:left w:val="nil"/>
              <w:bottom w:val="single" w:sz="4" w:space="0" w:color="9AC0DA"/>
              <w:right w:val="nil"/>
            </w:tcBorders>
          </w:tcPr>
          <w:p w:rsidR="009C42C1" w:rsidRPr="005B0D8E" w:rsidRDefault="005B0D8E">
            <w:pPr>
              <w:spacing w:after="0" w:line="259" w:lineRule="auto"/>
              <w:ind w:left="0" w:firstLine="0"/>
              <w:rPr>
                <w:lang w:val="en-GB"/>
              </w:rPr>
            </w:pPr>
            <w:r w:rsidRPr="005B0D8E">
              <w:rPr>
                <w:lang w:val="en-GB"/>
              </w:rPr>
              <w:t>The relevant manager, HSR or worker</w:t>
            </w:r>
          </w:p>
        </w:tc>
      </w:tr>
      <w:tr w:rsidR="009C42C1" w:rsidRPr="005B0D8E" w:rsidTr="00647BD3">
        <w:trPr>
          <w:trHeight w:val="384"/>
        </w:trPr>
        <w:tc>
          <w:tcPr>
            <w:tcW w:w="1155" w:type="pct"/>
            <w:vMerge/>
            <w:tcBorders>
              <w:top w:val="nil"/>
              <w:left w:val="nil"/>
              <w:bottom w:val="single" w:sz="4" w:space="0" w:color="9AC0DA"/>
              <w:right w:val="nil"/>
            </w:tcBorders>
          </w:tcPr>
          <w:p w:rsidR="009C42C1" w:rsidRPr="005B0D8E" w:rsidRDefault="009C42C1">
            <w:pPr>
              <w:spacing w:after="160" w:line="259" w:lineRule="auto"/>
              <w:ind w:left="0" w:firstLine="0"/>
              <w:rPr>
                <w:lang w:val="en-GB"/>
              </w:rPr>
            </w:pPr>
          </w:p>
        </w:tc>
        <w:tc>
          <w:tcPr>
            <w:tcW w:w="1852" w:type="pct"/>
            <w:tcBorders>
              <w:top w:val="single" w:sz="4" w:space="0" w:color="9AC0DA"/>
              <w:left w:val="nil"/>
              <w:bottom w:val="single" w:sz="4" w:space="0" w:color="9AC0DA"/>
              <w:right w:val="nil"/>
            </w:tcBorders>
          </w:tcPr>
          <w:p w:rsidR="009C42C1" w:rsidRPr="005B0D8E" w:rsidRDefault="005B0D8E">
            <w:pPr>
              <w:spacing w:after="0" w:line="259" w:lineRule="auto"/>
              <w:ind w:left="0" w:firstLine="0"/>
              <w:rPr>
                <w:lang w:val="en-GB"/>
              </w:rPr>
            </w:pPr>
            <w:r w:rsidRPr="005B0D8E">
              <w:rPr>
                <w:lang w:val="en-GB"/>
              </w:rPr>
              <w:t>Formally—annually</w:t>
            </w:r>
          </w:p>
        </w:tc>
        <w:tc>
          <w:tcPr>
            <w:tcW w:w="1993" w:type="pct"/>
            <w:tcBorders>
              <w:top w:val="single" w:sz="4" w:space="0" w:color="9AC0DA"/>
              <w:left w:val="nil"/>
              <w:bottom w:val="single" w:sz="4" w:space="0" w:color="9AC0DA"/>
              <w:right w:val="nil"/>
            </w:tcBorders>
          </w:tcPr>
          <w:p w:rsidR="009C42C1" w:rsidRPr="005B0D8E" w:rsidRDefault="005B0D8E">
            <w:pPr>
              <w:spacing w:after="0" w:line="259" w:lineRule="auto"/>
              <w:ind w:left="0" w:firstLine="0"/>
              <w:rPr>
                <w:lang w:val="en-GB"/>
              </w:rPr>
            </w:pPr>
            <w:r w:rsidRPr="005B0D8E">
              <w:rPr>
                <w:lang w:val="en-GB"/>
              </w:rPr>
              <w:t>The relevant manager accompanied by a HSR</w:t>
            </w:r>
          </w:p>
        </w:tc>
      </w:tr>
      <w:tr w:rsidR="009C42C1" w:rsidRPr="005B0D8E" w:rsidTr="00647BD3">
        <w:trPr>
          <w:trHeight w:val="384"/>
        </w:trPr>
        <w:tc>
          <w:tcPr>
            <w:tcW w:w="1155" w:type="pct"/>
            <w:vMerge w:val="restart"/>
            <w:tcBorders>
              <w:top w:val="single" w:sz="4" w:space="0" w:color="9AC0DA"/>
              <w:left w:val="nil"/>
              <w:bottom w:val="single" w:sz="4" w:space="0" w:color="9AC0DA"/>
              <w:right w:val="nil"/>
            </w:tcBorders>
            <w:vAlign w:val="center"/>
          </w:tcPr>
          <w:p w:rsidR="009C42C1" w:rsidRPr="005B0D8E" w:rsidRDefault="005B0D8E">
            <w:pPr>
              <w:spacing w:after="0" w:line="259" w:lineRule="auto"/>
              <w:ind w:left="113" w:firstLine="0"/>
              <w:rPr>
                <w:lang w:val="en-GB"/>
              </w:rPr>
            </w:pPr>
            <w:r w:rsidRPr="005B0D8E">
              <w:rPr>
                <w:b/>
                <w:lang w:val="en-GB"/>
              </w:rPr>
              <w:t>Workshops and Yards</w:t>
            </w:r>
          </w:p>
        </w:tc>
        <w:tc>
          <w:tcPr>
            <w:tcW w:w="1852" w:type="pct"/>
            <w:tcBorders>
              <w:top w:val="single" w:sz="4" w:space="0" w:color="9AC0DA"/>
              <w:left w:val="nil"/>
              <w:bottom w:val="single" w:sz="4" w:space="0" w:color="9AC0DA"/>
              <w:right w:val="nil"/>
            </w:tcBorders>
          </w:tcPr>
          <w:p w:rsidR="009C42C1" w:rsidRPr="005B0D8E" w:rsidRDefault="005B0D8E">
            <w:pPr>
              <w:spacing w:after="0" w:line="259" w:lineRule="auto"/>
              <w:ind w:left="0" w:firstLine="0"/>
              <w:rPr>
                <w:lang w:val="en-GB"/>
              </w:rPr>
            </w:pPr>
            <w:r w:rsidRPr="005B0D8E">
              <w:rPr>
                <w:lang w:val="en-GB"/>
              </w:rPr>
              <w:t xml:space="preserve">Ongoing </w:t>
            </w:r>
          </w:p>
        </w:tc>
        <w:tc>
          <w:tcPr>
            <w:tcW w:w="1993" w:type="pct"/>
            <w:tcBorders>
              <w:top w:val="single" w:sz="4" w:space="0" w:color="9AC0DA"/>
              <w:left w:val="nil"/>
              <w:bottom w:val="single" w:sz="4" w:space="0" w:color="9AC0DA"/>
              <w:right w:val="nil"/>
            </w:tcBorders>
          </w:tcPr>
          <w:p w:rsidR="009C42C1" w:rsidRPr="005B0D8E" w:rsidRDefault="005B0D8E">
            <w:pPr>
              <w:spacing w:after="0" w:line="259" w:lineRule="auto"/>
              <w:ind w:left="0" w:firstLine="0"/>
              <w:rPr>
                <w:lang w:val="en-GB"/>
              </w:rPr>
            </w:pPr>
            <w:r w:rsidRPr="005B0D8E">
              <w:rPr>
                <w:lang w:val="en-GB"/>
              </w:rPr>
              <w:t>The relevant manager, HSR or worker</w:t>
            </w:r>
          </w:p>
        </w:tc>
      </w:tr>
      <w:tr w:rsidR="009C42C1" w:rsidRPr="005B0D8E" w:rsidTr="00647BD3">
        <w:trPr>
          <w:trHeight w:val="384"/>
        </w:trPr>
        <w:tc>
          <w:tcPr>
            <w:tcW w:w="1155" w:type="pct"/>
            <w:vMerge/>
            <w:tcBorders>
              <w:top w:val="nil"/>
              <w:left w:val="nil"/>
              <w:bottom w:val="nil"/>
              <w:right w:val="nil"/>
            </w:tcBorders>
          </w:tcPr>
          <w:p w:rsidR="009C42C1" w:rsidRPr="005B0D8E" w:rsidRDefault="009C42C1">
            <w:pPr>
              <w:spacing w:after="160" w:line="259" w:lineRule="auto"/>
              <w:ind w:left="0" w:firstLine="0"/>
              <w:rPr>
                <w:lang w:val="en-GB"/>
              </w:rPr>
            </w:pPr>
          </w:p>
        </w:tc>
        <w:tc>
          <w:tcPr>
            <w:tcW w:w="1852" w:type="pct"/>
            <w:tcBorders>
              <w:top w:val="single" w:sz="4" w:space="0" w:color="9AC0DA"/>
              <w:left w:val="nil"/>
              <w:bottom w:val="single" w:sz="4" w:space="0" w:color="9AC0DA"/>
              <w:right w:val="nil"/>
            </w:tcBorders>
          </w:tcPr>
          <w:p w:rsidR="009C42C1" w:rsidRPr="005B0D8E" w:rsidRDefault="005B0D8E">
            <w:pPr>
              <w:spacing w:after="0" w:line="259" w:lineRule="auto"/>
              <w:ind w:left="0" w:firstLine="0"/>
              <w:rPr>
                <w:lang w:val="en-GB"/>
              </w:rPr>
            </w:pPr>
            <w:r w:rsidRPr="005B0D8E">
              <w:rPr>
                <w:lang w:val="en-GB"/>
              </w:rPr>
              <w:t>Formally—quarterly—location or task based</w:t>
            </w:r>
          </w:p>
        </w:tc>
        <w:tc>
          <w:tcPr>
            <w:tcW w:w="1993" w:type="pct"/>
            <w:tcBorders>
              <w:top w:val="single" w:sz="4" w:space="0" w:color="9AC0DA"/>
              <w:left w:val="nil"/>
              <w:bottom w:val="single" w:sz="4" w:space="0" w:color="9AC0DA"/>
              <w:right w:val="nil"/>
            </w:tcBorders>
          </w:tcPr>
          <w:p w:rsidR="009C42C1" w:rsidRPr="005B0D8E" w:rsidRDefault="005B0D8E">
            <w:pPr>
              <w:spacing w:after="0" w:line="259" w:lineRule="auto"/>
              <w:ind w:left="0" w:firstLine="0"/>
              <w:rPr>
                <w:lang w:val="en-GB"/>
              </w:rPr>
            </w:pPr>
            <w:r w:rsidRPr="005B0D8E">
              <w:rPr>
                <w:lang w:val="en-GB"/>
              </w:rPr>
              <w:t>The relevant manager accompanied by a HSR</w:t>
            </w:r>
          </w:p>
        </w:tc>
      </w:tr>
      <w:tr w:rsidR="009C42C1" w:rsidRPr="005B0D8E" w:rsidTr="00647BD3">
        <w:trPr>
          <w:trHeight w:val="384"/>
        </w:trPr>
        <w:tc>
          <w:tcPr>
            <w:tcW w:w="1155" w:type="pct"/>
            <w:vMerge/>
            <w:tcBorders>
              <w:top w:val="nil"/>
              <w:left w:val="nil"/>
              <w:bottom w:val="single" w:sz="4" w:space="0" w:color="9AC0DA"/>
              <w:right w:val="nil"/>
            </w:tcBorders>
          </w:tcPr>
          <w:p w:rsidR="009C42C1" w:rsidRPr="005B0D8E" w:rsidRDefault="009C42C1">
            <w:pPr>
              <w:spacing w:after="160" w:line="259" w:lineRule="auto"/>
              <w:ind w:left="0" w:firstLine="0"/>
              <w:rPr>
                <w:lang w:val="en-GB"/>
              </w:rPr>
            </w:pPr>
          </w:p>
        </w:tc>
        <w:tc>
          <w:tcPr>
            <w:tcW w:w="1852" w:type="pct"/>
            <w:tcBorders>
              <w:top w:val="single" w:sz="4" w:space="0" w:color="9AC0DA"/>
              <w:left w:val="nil"/>
              <w:bottom w:val="single" w:sz="4" w:space="0" w:color="9AC0DA"/>
              <w:right w:val="nil"/>
            </w:tcBorders>
          </w:tcPr>
          <w:p w:rsidR="009C42C1" w:rsidRPr="005B0D8E" w:rsidRDefault="005B0D8E">
            <w:pPr>
              <w:spacing w:after="0" w:line="259" w:lineRule="auto"/>
              <w:ind w:left="0" w:firstLine="0"/>
              <w:rPr>
                <w:lang w:val="en-GB"/>
              </w:rPr>
            </w:pPr>
            <w:r w:rsidRPr="005B0D8E">
              <w:rPr>
                <w:lang w:val="en-GB"/>
              </w:rPr>
              <w:t>Formally—annually—complete</w:t>
            </w:r>
          </w:p>
        </w:tc>
        <w:tc>
          <w:tcPr>
            <w:tcW w:w="1993" w:type="pct"/>
            <w:tcBorders>
              <w:top w:val="single" w:sz="4" w:space="0" w:color="9AC0DA"/>
              <w:left w:val="nil"/>
              <w:bottom w:val="single" w:sz="4" w:space="0" w:color="9AC0DA"/>
              <w:right w:val="nil"/>
            </w:tcBorders>
          </w:tcPr>
          <w:p w:rsidR="009C42C1" w:rsidRPr="005B0D8E" w:rsidRDefault="005B0D8E">
            <w:pPr>
              <w:spacing w:after="0" w:line="259" w:lineRule="auto"/>
              <w:ind w:left="0" w:firstLine="0"/>
              <w:rPr>
                <w:lang w:val="en-GB"/>
              </w:rPr>
            </w:pPr>
            <w:r w:rsidRPr="005B0D8E">
              <w:rPr>
                <w:lang w:val="en-GB"/>
              </w:rPr>
              <w:t>The relevant manager accompanied by a HSR</w:t>
            </w:r>
          </w:p>
        </w:tc>
      </w:tr>
    </w:tbl>
    <w:p w:rsidR="00647BD3" w:rsidRDefault="00647BD3" w:rsidP="00647BD3">
      <w:pPr>
        <w:rPr>
          <w:lang w:val="en-GB"/>
        </w:rPr>
      </w:pPr>
    </w:p>
    <w:p w:rsidR="009C42C1" w:rsidRPr="005B0D8E" w:rsidRDefault="005B0D8E">
      <w:pPr>
        <w:pStyle w:val="Heading3"/>
        <w:spacing w:after="0"/>
        <w:ind w:left="-5"/>
        <w:rPr>
          <w:lang w:val="en-GB"/>
        </w:rPr>
      </w:pPr>
      <w:r w:rsidRPr="005B0D8E">
        <w:rPr>
          <w:lang w:val="en-GB"/>
        </w:rPr>
        <w:t>Check</w:t>
      </w:r>
    </w:p>
    <w:p w:rsidR="009C42C1" w:rsidRPr="000114D4" w:rsidRDefault="005B0D8E" w:rsidP="007A589B">
      <w:pPr>
        <w:pStyle w:val="ListParagraph"/>
        <w:numPr>
          <w:ilvl w:val="0"/>
          <w:numId w:val="8"/>
        </w:numPr>
        <w:ind w:left="363" w:right="45" w:hanging="357"/>
        <w:rPr>
          <w:lang w:val="en-GB"/>
        </w:rPr>
      </w:pPr>
      <w:r w:rsidRPr="000114D4">
        <w:rPr>
          <w:lang w:val="en-GB"/>
        </w:rPr>
        <w:t>Air quality—extraction systems and ventilation</w:t>
      </w:r>
    </w:p>
    <w:p w:rsidR="009C42C1" w:rsidRPr="000114D4" w:rsidRDefault="005B0D8E" w:rsidP="007A589B">
      <w:pPr>
        <w:pStyle w:val="ListParagraph"/>
        <w:numPr>
          <w:ilvl w:val="0"/>
          <w:numId w:val="8"/>
        </w:numPr>
        <w:ind w:left="363" w:right="45" w:hanging="357"/>
        <w:rPr>
          <w:lang w:val="en-GB"/>
        </w:rPr>
      </w:pPr>
      <w:r w:rsidRPr="000114D4">
        <w:rPr>
          <w:lang w:val="en-GB"/>
        </w:rPr>
        <w:t>Amenities—ventilation, slip/trip hazards, cleaning and hygiene</w:t>
      </w:r>
    </w:p>
    <w:p w:rsidR="009C42C1" w:rsidRPr="000114D4" w:rsidRDefault="005B0D8E" w:rsidP="007A589B">
      <w:pPr>
        <w:pStyle w:val="ListParagraph"/>
        <w:numPr>
          <w:ilvl w:val="0"/>
          <w:numId w:val="8"/>
        </w:numPr>
        <w:ind w:left="363" w:right="45" w:hanging="357"/>
        <w:rPr>
          <w:lang w:val="en-GB"/>
        </w:rPr>
      </w:pPr>
      <w:r w:rsidRPr="000114D4">
        <w:rPr>
          <w:lang w:val="en-GB"/>
        </w:rPr>
        <w:t>Asbestos—register, management plan, condition</w:t>
      </w:r>
    </w:p>
    <w:p w:rsidR="009C42C1" w:rsidRPr="000114D4" w:rsidRDefault="005B0D8E" w:rsidP="007A589B">
      <w:pPr>
        <w:pStyle w:val="ListParagraph"/>
        <w:numPr>
          <w:ilvl w:val="0"/>
          <w:numId w:val="8"/>
        </w:numPr>
        <w:ind w:left="363" w:right="45" w:hanging="357"/>
        <w:rPr>
          <w:lang w:val="en-GB"/>
        </w:rPr>
      </w:pPr>
      <w:r w:rsidRPr="000114D4">
        <w:rPr>
          <w:lang w:val="en-GB"/>
        </w:rPr>
        <w:t>Chemicals/dangerous goods—storage, labeling, spills, safety data sheets, PPE</w:t>
      </w:r>
    </w:p>
    <w:p w:rsidR="009C42C1" w:rsidRPr="000114D4" w:rsidRDefault="005B0D8E" w:rsidP="007A589B">
      <w:pPr>
        <w:pStyle w:val="ListParagraph"/>
        <w:numPr>
          <w:ilvl w:val="0"/>
          <w:numId w:val="8"/>
        </w:numPr>
        <w:ind w:left="363" w:right="45" w:hanging="357"/>
        <w:rPr>
          <w:lang w:val="en-GB"/>
        </w:rPr>
      </w:pPr>
      <w:r w:rsidRPr="000114D4">
        <w:rPr>
          <w:lang w:val="en-GB"/>
        </w:rPr>
        <w:t>Electrical—leads, loading, testing and tagging</w:t>
      </w:r>
    </w:p>
    <w:p w:rsidR="009C42C1" w:rsidRPr="000114D4" w:rsidRDefault="005B0D8E" w:rsidP="007A589B">
      <w:pPr>
        <w:pStyle w:val="ListParagraph"/>
        <w:numPr>
          <w:ilvl w:val="0"/>
          <w:numId w:val="8"/>
        </w:numPr>
        <w:ind w:left="363" w:right="45" w:hanging="357"/>
        <w:rPr>
          <w:lang w:val="en-GB"/>
        </w:rPr>
      </w:pPr>
      <w:r w:rsidRPr="000114D4">
        <w:rPr>
          <w:lang w:val="en-GB"/>
        </w:rPr>
        <w:t>Fire/emergency/first aid—communication, fire extinguishers, first aid kits</w:t>
      </w:r>
    </w:p>
    <w:p w:rsidR="009C42C1" w:rsidRPr="000114D4" w:rsidRDefault="005B0D8E" w:rsidP="007A589B">
      <w:pPr>
        <w:pStyle w:val="ListParagraph"/>
        <w:numPr>
          <w:ilvl w:val="0"/>
          <w:numId w:val="8"/>
        </w:numPr>
        <w:ind w:left="363" w:right="45" w:hanging="357"/>
        <w:rPr>
          <w:lang w:val="en-GB"/>
        </w:rPr>
      </w:pPr>
      <w:r w:rsidRPr="000114D4">
        <w:rPr>
          <w:lang w:val="en-GB"/>
        </w:rPr>
        <w:t>Office/buildings—cleanliness, equipment serviceability, space, ergonomics</w:t>
      </w:r>
    </w:p>
    <w:p w:rsidR="009C42C1" w:rsidRPr="000114D4" w:rsidRDefault="005B0D8E" w:rsidP="007A589B">
      <w:pPr>
        <w:pStyle w:val="ListParagraph"/>
        <w:numPr>
          <w:ilvl w:val="0"/>
          <w:numId w:val="8"/>
        </w:numPr>
        <w:ind w:left="363" w:right="45" w:hanging="357"/>
        <w:rPr>
          <w:lang w:val="en-GB"/>
        </w:rPr>
      </w:pPr>
      <w:r w:rsidRPr="000114D4">
        <w:rPr>
          <w:lang w:val="en-GB"/>
        </w:rPr>
        <w:t>Workshops—walkways, waste, storage, tools</w:t>
      </w:r>
    </w:p>
    <w:p w:rsidR="009C42C1" w:rsidRPr="000114D4" w:rsidRDefault="005B0D8E" w:rsidP="007A589B">
      <w:pPr>
        <w:pStyle w:val="ListParagraph"/>
        <w:numPr>
          <w:ilvl w:val="0"/>
          <w:numId w:val="8"/>
        </w:numPr>
        <w:ind w:left="363" w:right="45" w:hanging="357"/>
        <w:rPr>
          <w:lang w:val="en-GB"/>
        </w:rPr>
      </w:pPr>
      <w:r w:rsidRPr="000114D4">
        <w:rPr>
          <w:lang w:val="en-GB"/>
        </w:rPr>
        <w:t>Lighting—adequacy, glare, cleanliness, repair</w:t>
      </w:r>
    </w:p>
    <w:p w:rsidR="009C42C1" w:rsidRPr="000114D4" w:rsidRDefault="005B0D8E" w:rsidP="007A589B">
      <w:pPr>
        <w:pStyle w:val="ListParagraph"/>
        <w:numPr>
          <w:ilvl w:val="0"/>
          <w:numId w:val="8"/>
        </w:numPr>
        <w:ind w:left="363" w:right="45" w:hanging="357"/>
        <w:rPr>
          <w:lang w:val="en-GB"/>
        </w:rPr>
      </w:pPr>
      <w:r w:rsidRPr="000114D4">
        <w:rPr>
          <w:lang w:val="en-GB"/>
        </w:rPr>
        <w:t>Storage—adequacy, compatible materials, design, repair</w:t>
      </w:r>
    </w:p>
    <w:p w:rsidR="009C42C1" w:rsidRPr="000114D4" w:rsidRDefault="005B0D8E" w:rsidP="007A589B">
      <w:pPr>
        <w:pStyle w:val="ListParagraph"/>
        <w:numPr>
          <w:ilvl w:val="0"/>
          <w:numId w:val="8"/>
        </w:numPr>
        <w:ind w:left="363" w:right="45" w:hanging="357"/>
        <w:rPr>
          <w:lang w:val="en-GB"/>
        </w:rPr>
      </w:pPr>
      <w:r w:rsidRPr="000114D4">
        <w:rPr>
          <w:lang w:val="en-GB"/>
        </w:rPr>
        <w:t>Machinery—guarding, maintenance, calibration</w:t>
      </w:r>
    </w:p>
    <w:p w:rsidR="009C42C1" w:rsidRPr="000114D4" w:rsidRDefault="005B0D8E" w:rsidP="007A589B">
      <w:pPr>
        <w:pStyle w:val="ListParagraph"/>
        <w:numPr>
          <w:ilvl w:val="0"/>
          <w:numId w:val="8"/>
        </w:numPr>
        <w:ind w:left="363" w:right="45" w:hanging="357"/>
        <w:rPr>
          <w:lang w:val="en-GB"/>
        </w:rPr>
      </w:pPr>
      <w:r w:rsidRPr="000114D4">
        <w:rPr>
          <w:lang w:val="en-GB"/>
        </w:rPr>
        <w:t>Manual or mechanical handling—loads, equipment, training</w:t>
      </w:r>
    </w:p>
    <w:p w:rsidR="009C42C1" w:rsidRPr="000114D4" w:rsidRDefault="005B0D8E" w:rsidP="007A589B">
      <w:pPr>
        <w:pStyle w:val="ListParagraph"/>
        <w:numPr>
          <w:ilvl w:val="0"/>
          <w:numId w:val="8"/>
        </w:numPr>
        <w:ind w:left="363" w:right="45" w:hanging="357"/>
        <w:rPr>
          <w:lang w:val="en-GB"/>
        </w:rPr>
      </w:pPr>
      <w:r w:rsidRPr="000114D4">
        <w:rPr>
          <w:lang w:val="en-GB"/>
        </w:rPr>
        <w:t>Stock work—yards, dairy, shearing, mustering, transport</w:t>
      </w:r>
    </w:p>
    <w:p w:rsidR="009C42C1" w:rsidRPr="000114D4" w:rsidRDefault="005B0D8E" w:rsidP="007A589B">
      <w:pPr>
        <w:pStyle w:val="ListParagraph"/>
        <w:numPr>
          <w:ilvl w:val="0"/>
          <w:numId w:val="8"/>
        </w:numPr>
        <w:ind w:left="363" w:right="45" w:hanging="357"/>
        <w:rPr>
          <w:lang w:val="en-GB"/>
        </w:rPr>
      </w:pPr>
      <w:r w:rsidRPr="000114D4">
        <w:rPr>
          <w:lang w:val="en-GB"/>
        </w:rPr>
        <w:t>Noise—noise levels, designated zones, use of PPE</w:t>
      </w:r>
    </w:p>
    <w:p w:rsidR="009C42C1" w:rsidRPr="000114D4" w:rsidRDefault="005B0D8E" w:rsidP="007A589B">
      <w:pPr>
        <w:pStyle w:val="ListParagraph"/>
        <w:numPr>
          <w:ilvl w:val="0"/>
          <w:numId w:val="8"/>
        </w:numPr>
        <w:ind w:left="363" w:right="45" w:hanging="357"/>
        <w:rPr>
          <w:lang w:val="en-GB"/>
        </w:rPr>
      </w:pPr>
      <w:r w:rsidRPr="000114D4">
        <w:rPr>
          <w:lang w:val="en-GB"/>
        </w:rPr>
        <w:t>PPE—availability, purpose, repair</w:t>
      </w:r>
    </w:p>
    <w:p w:rsidR="009C42C1" w:rsidRPr="000114D4" w:rsidRDefault="005B0D8E" w:rsidP="007A589B">
      <w:pPr>
        <w:pStyle w:val="ListParagraph"/>
        <w:numPr>
          <w:ilvl w:val="0"/>
          <w:numId w:val="8"/>
        </w:numPr>
        <w:ind w:left="363" w:right="45" w:hanging="357"/>
        <w:rPr>
          <w:lang w:val="en-GB"/>
        </w:rPr>
      </w:pPr>
      <w:r w:rsidRPr="000114D4">
        <w:rPr>
          <w:lang w:val="en-GB"/>
        </w:rPr>
        <w:t>Premises security—adequacy, lighting</w:t>
      </w:r>
    </w:p>
    <w:p w:rsidR="000114D4" w:rsidRDefault="005B0D8E" w:rsidP="007A589B">
      <w:pPr>
        <w:pStyle w:val="ListParagraph"/>
        <w:numPr>
          <w:ilvl w:val="0"/>
          <w:numId w:val="8"/>
        </w:numPr>
        <w:spacing w:after="100" w:afterAutospacing="1"/>
        <w:ind w:left="363" w:right="45" w:hanging="357"/>
        <w:rPr>
          <w:lang w:val="en-GB"/>
        </w:rPr>
      </w:pPr>
      <w:r w:rsidRPr="000114D4">
        <w:rPr>
          <w:lang w:val="en-GB"/>
        </w:rPr>
        <w:t xml:space="preserve">Miscellaneous issues </w:t>
      </w:r>
    </w:p>
    <w:p w:rsidR="009C42C1" w:rsidRPr="000114D4" w:rsidRDefault="005B0D8E" w:rsidP="00647BD3">
      <w:pPr>
        <w:ind w:left="0" w:firstLine="0"/>
        <w:jc w:val="both"/>
        <w:rPr>
          <w:lang w:val="en-GB"/>
        </w:rPr>
      </w:pPr>
      <w:r w:rsidRPr="000114D4">
        <w:rPr>
          <w:lang w:val="en-GB"/>
        </w:rPr>
        <w:t>At the end of the inspection a report should be drafted detailing all of the safety hazards identified. The report should provide a description of the risk assessment undertaken for each of these items and the risk rating allocated to each. This is done by considering the following:</w:t>
      </w:r>
    </w:p>
    <w:p w:rsidR="009C42C1" w:rsidRPr="000114D4" w:rsidRDefault="005B0D8E" w:rsidP="007A589B">
      <w:pPr>
        <w:pStyle w:val="ListParagraph"/>
        <w:numPr>
          <w:ilvl w:val="0"/>
          <w:numId w:val="8"/>
        </w:numPr>
        <w:ind w:right="44"/>
        <w:rPr>
          <w:lang w:val="en-GB"/>
        </w:rPr>
      </w:pPr>
      <w:r w:rsidRPr="000114D4">
        <w:rPr>
          <w:lang w:val="en-GB"/>
        </w:rPr>
        <w:t>The frequency of persons exposed to the hazard—days per week, times per day.</w:t>
      </w:r>
    </w:p>
    <w:p w:rsidR="009C42C1" w:rsidRPr="000114D4" w:rsidRDefault="005B0D8E" w:rsidP="007A589B">
      <w:pPr>
        <w:pStyle w:val="ListParagraph"/>
        <w:numPr>
          <w:ilvl w:val="0"/>
          <w:numId w:val="8"/>
        </w:numPr>
        <w:ind w:right="44"/>
        <w:rPr>
          <w:lang w:val="en-GB"/>
        </w:rPr>
      </w:pPr>
      <w:r w:rsidRPr="000114D4">
        <w:rPr>
          <w:lang w:val="en-GB"/>
        </w:rPr>
        <w:t>What the consequences might be—personal injury, environmental damage, associated costs or losses to replace or repair— how severe the outcome.</w:t>
      </w:r>
    </w:p>
    <w:p w:rsidR="009C42C1" w:rsidRPr="000114D4" w:rsidRDefault="005B0D8E" w:rsidP="007A589B">
      <w:pPr>
        <w:pStyle w:val="ListParagraph"/>
        <w:numPr>
          <w:ilvl w:val="0"/>
          <w:numId w:val="8"/>
        </w:numPr>
        <w:ind w:right="44"/>
        <w:rPr>
          <w:lang w:val="en-GB"/>
        </w:rPr>
      </w:pPr>
      <w:r w:rsidRPr="000114D4">
        <w:rPr>
          <w:lang w:val="en-GB"/>
        </w:rPr>
        <w:t xml:space="preserve">What systems are currently in place, how effective are they or what other information is required </w:t>
      </w:r>
    </w:p>
    <w:p w:rsidR="009C42C1" w:rsidRPr="005B0D8E" w:rsidRDefault="009C42C1">
      <w:pPr>
        <w:rPr>
          <w:lang w:val="en-GB"/>
        </w:rPr>
        <w:sectPr w:rsidR="009C42C1" w:rsidRPr="005B0D8E" w:rsidSect="007C3821">
          <w:footerReference w:type="even" r:id="rId19"/>
          <w:footerReference w:type="default" r:id="rId20"/>
          <w:footerReference w:type="first" r:id="rId21"/>
          <w:type w:val="continuous"/>
          <w:pgSz w:w="11906" w:h="16838"/>
          <w:pgMar w:top="1440" w:right="1080" w:bottom="1440" w:left="1080" w:header="720" w:footer="720" w:gutter="0"/>
          <w:cols w:space="720"/>
          <w:docGrid w:linePitch="272"/>
        </w:sectPr>
      </w:pPr>
    </w:p>
    <w:p w:rsidR="009C42C1" w:rsidRPr="005B0D8E" w:rsidRDefault="005B0D8E">
      <w:pPr>
        <w:pStyle w:val="Heading2"/>
        <w:ind w:left="-5"/>
        <w:rPr>
          <w:lang w:val="en-GB"/>
        </w:rPr>
      </w:pPr>
      <w:bookmarkStart w:id="70" w:name="_Toc19024693"/>
      <w:r w:rsidRPr="005B0D8E">
        <w:rPr>
          <w:lang w:val="en-GB"/>
        </w:rPr>
        <w:t xml:space="preserve">ATTACHMENT </w:t>
      </w:r>
      <w:r w:rsidR="00A54801">
        <w:rPr>
          <w:lang w:val="en-GB"/>
        </w:rPr>
        <w:t>10</w:t>
      </w:r>
      <w:r w:rsidRPr="005B0D8E">
        <w:rPr>
          <w:lang w:val="en-GB"/>
        </w:rPr>
        <w:t>—</w:t>
      </w:r>
      <w:r w:rsidR="001F451C">
        <w:rPr>
          <w:lang w:val="en-GB"/>
        </w:rPr>
        <w:t>OHS</w:t>
      </w:r>
      <w:r w:rsidRPr="005B0D8E">
        <w:rPr>
          <w:lang w:val="en-GB"/>
        </w:rPr>
        <w:t xml:space="preserve"> HAZARD INSPECTION QUICK CHECKLIST</w:t>
      </w:r>
      <w:bookmarkEnd w:id="70"/>
    </w:p>
    <w:tbl>
      <w:tblPr>
        <w:tblStyle w:val="TableGrid"/>
        <w:tblW w:w="5000" w:type="pct"/>
        <w:tblInd w:w="0" w:type="dxa"/>
        <w:tblCellMar>
          <w:top w:w="74" w:type="dxa"/>
          <w:right w:w="53" w:type="dxa"/>
        </w:tblCellMar>
        <w:tblLook w:val="04A0" w:firstRow="1" w:lastRow="0" w:firstColumn="1" w:lastColumn="0" w:noHBand="0" w:noVBand="1"/>
      </w:tblPr>
      <w:tblGrid>
        <w:gridCol w:w="1833"/>
        <w:gridCol w:w="1833"/>
        <w:gridCol w:w="1833"/>
        <w:gridCol w:w="1833"/>
        <w:gridCol w:w="1834"/>
        <w:gridCol w:w="1834"/>
        <w:gridCol w:w="1834"/>
        <w:gridCol w:w="1834"/>
      </w:tblGrid>
      <w:tr w:rsidR="000114D4" w:rsidRPr="005B0D8E" w:rsidTr="00647BD3">
        <w:trPr>
          <w:trHeight w:val="381"/>
        </w:trPr>
        <w:tc>
          <w:tcPr>
            <w:tcW w:w="5000" w:type="pct"/>
            <w:gridSpan w:val="8"/>
            <w:tcBorders>
              <w:top w:val="single" w:sz="4" w:space="0" w:color="9AC0DA"/>
              <w:left w:val="single" w:sz="4" w:space="0" w:color="9AC0DA"/>
              <w:bottom w:val="single" w:sz="4" w:space="0" w:color="9AC0DA"/>
              <w:right w:val="single" w:sz="4" w:space="0" w:color="9AC0DA"/>
            </w:tcBorders>
            <w:shd w:val="clear" w:color="auto" w:fill="E0E0DF"/>
            <w:vAlign w:val="center"/>
          </w:tcPr>
          <w:p w:rsidR="000114D4" w:rsidRPr="005B0D8E" w:rsidRDefault="000114D4" w:rsidP="000114D4">
            <w:pPr>
              <w:spacing w:after="0" w:line="259" w:lineRule="auto"/>
              <w:ind w:left="0" w:firstLine="0"/>
              <w:jc w:val="center"/>
              <w:rPr>
                <w:lang w:val="en-GB"/>
              </w:rPr>
            </w:pPr>
            <w:r>
              <w:rPr>
                <w:b/>
                <w:lang w:val="en-GB"/>
              </w:rPr>
              <w:t xml:space="preserve">Occupational </w:t>
            </w:r>
            <w:r w:rsidRPr="005B0D8E">
              <w:rPr>
                <w:b/>
                <w:lang w:val="en-GB"/>
              </w:rPr>
              <w:t>Health and Safety Hazard Inspection Summary</w:t>
            </w:r>
          </w:p>
        </w:tc>
      </w:tr>
      <w:tr w:rsidR="009C42C1" w:rsidRPr="005B0D8E" w:rsidTr="00647BD3">
        <w:trPr>
          <w:trHeight w:val="658"/>
        </w:trPr>
        <w:tc>
          <w:tcPr>
            <w:tcW w:w="1250" w:type="pct"/>
            <w:gridSpan w:val="2"/>
            <w:tcBorders>
              <w:top w:val="single" w:sz="4" w:space="0" w:color="9AC0DA"/>
              <w:left w:val="single" w:sz="4" w:space="0" w:color="9AC0DA"/>
              <w:bottom w:val="single" w:sz="4" w:space="0" w:color="9AC0DA"/>
              <w:right w:val="nil"/>
            </w:tcBorders>
            <w:shd w:val="clear" w:color="auto" w:fill="ECF3F8"/>
          </w:tcPr>
          <w:p w:rsidR="009C42C1" w:rsidRPr="005B0D8E" w:rsidRDefault="005B0D8E">
            <w:pPr>
              <w:spacing w:after="0" w:line="259" w:lineRule="auto"/>
              <w:ind w:left="113" w:firstLine="0"/>
              <w:rPr>
                <w:lang w:val="en-GB"/>
              </w:rPr>
            </w:pPr>
            <w:r w:rsidRPr="005B0D8E">
              <w:rPr>
                <w:b/>
                <w:lang w:val="en-GB"/>
              </w:rPr>
              <w:t>Location details:</w:t>
            </w:r>
          </w:p>
        </w:tc>
        <w:tc>
          <w:tcPr>
            <w:tcW w:w="625" w:type="pct"/>
            <w:tcBorders>
              <w:top w:val="single" w:sz="4" w:space="0" w:color="9AC0DA"/>
              <w:left w:val="nil"/>
              <w:bottom w:val="single" w:sz="4" w:space="0" w:color="9AC0DA"/>
              <w:right w:val="nil"/>
            </w:tcBorders>
            <w:shd w:val="clear" w:color="auto" w:fill="ECF3F8"/>
          </w:tcPr>
          <w:p w:rsidR="009C42C1" w:rsidRPr="005B0D8E" w:rsidRDefault="009C42C1">
            <w:pPr>
              <w:spacing w:after="160" w:line="259" w:lineRule="auto"/>
              <w:ind w:left="0" w:firstLine="0"/>
              <w:rPr>
                <w:lang w:val="en-GB"/>
              </w:rPr>
            </w:pPr>
          </w:p>
        </w:tc>
        <w:tc>
          <w:tcPr>
            <w:tcW w:w="1250" w:type="pct"/>
            <w:gridSpan w:val="2"/>
            <w:tcBorders>
              <w:top w:val="single" w:sz="4" w:space="0" w:color="9AC0DA"/>
              <w:left w:val="nil"/>
              <w:bottom w:val="single" w:sz="4" w:space="0" w:color="9AC0DA"/>
              <w:right w:val="single" w:sz="4" w:space="0" w:color="9AC0DA"/>
            </w:tcBorders>
            <w:shd w:val="clear" w:color="auto" w:fill="ECF3F8"/>
          </w:tcPr>
          <w:p w:rsidR="009C42C1" w:rsidRPr="005B0D8E" w:rsidRDefault="009C42C1">
            <w:pPr>
              <w:spacing w:after="160" w:line="259" w:lineRule="auto"/>
              <w:ind w:left="0" w:firstLine="0"/>
              <w:rPr>
                <w:lang w:val="en-GB"/>
              </w:rPr>
            </w:pPr>
          </w:p>
        </w:tc>
        <w:tc>
          <w:tcPr>
            <w:tcW w:w="1876" w:type="pct"/>
            <w:gridSpan w:val="3"/>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113" w:firstLine="0"/>
              <w:rPr>
                <w:lang w:val="en-GB"/>
              </w:rPr>
            </w:pPr>
            <w:r w:rsidRPr="005B0D8E">
              <w:rPr>
                <w:b/>
                <w:lang w:val="en-GB"/>
              </w:rPr>
              <w:t>Date of Inspection:</w:t>
            </w:r>
          </w:p>
        </w:tc>
      </w:tr>
      <w:tr w:rsidR="009C42C1" w:rsidRPr="005B0D8E" w:rsidTr="00647BD3">
        <w:trPr>
          <w:trHeight w:val="1211"/>
        </w:trPr>
        <w:tc>
          <w:tcPr>
            <w:tcW w:w="1250" w:type="pct"/>
            <w:gridSpan w:val="2"/>
            <w:tcBorders>
              <w:top w:val="single" w:sz="4" w:space="0" w:color="9AC0DA"/>
              <w:left w:val="single" w:sz="4" w:space="0" w:color="9AC0DA"/>
              <w:bottom w:val="single" w:sz="4" w:space="0" w:color="9AC0DA"/>
              <w:right w:val="nil"/>
            </w:tcBorders>
            <w:shd w:val="clear" w:color="auto" w:fill="ECF3F8"/>
          </w:tcPr>
          <w:p w:rsidR="009C42C1" w:rsidRPr="005B0D8E" w:rsidRDefault="005B0D8E">
            <w:pPr>
              <w:spacing w:after="0" w:line="259" w:lineRule="auto"/>
              <w:ind w:left="113" w:firstLine="0"/>
              <w:rPr>
                <w:lang w:val="en-GB"/>
              </w:rPr>
            </w:pPr>
            <w:r w:rsidRPr="005B0D8E">
              <w:rPr>
                <w:b/>
                <w:lang w:val="en-GB"/>
              </w:rPr>
              <w:t>Inspection undertaken by:</w:t>
            </w:r>
          </w:p>
        </w:tc>
        <w:tc>
          <w:tcPr>
            <w:tcW w:w="625" w:type="pct"/>
            <w:tcBorders>
              <w:top w:val="single" w:sz="4" w:space="0" w:color="9AC0DA"/>
              <w:left w:val="nil"/>
              <w:bottom w:val="single" w:sz="4" w:space="0" w:color="9AC0DA"/>
              <w:right w:val="single" w:sz="4" w:space="0" w:color="9AC0DA"/>
            </w:tcBorders>
            <w:shd w:val="clear" w:color="auto" w:fill="ECF3F8"/>
          </w:tcPr>
          <w:p w:rsidR="009C42C1" w:rsidRPr="005B0D8E" w:rsidRDefault="009C42C1">
            <w:pPr>
              <w:spacing w:after="160" w:line="259" w:lineRule="auto"/>
              <w:ind w:left="0" w:firstLine="0"/>
              <w:rPr>
                <w:lang w:val="en-GB"/>
              </w:rPr>
            </w:pPr>
          </w:p>
        </w:tc>
        <w:tc>
          <w:tcPr>
            <w:tcW w:w="3126" w:type="pct"/>
            <w:gridSpan w:val="5"/>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290" w:line="259" w:lineRule="auto"/>
              <w:ind w:left="113" w:firstLine="0"/>
              <w:rPr>
                <w:lang w:val="en-GB"/>
              </w:rPr>
            </w:pPr>
            <w:r w:rsidRPr="005B0D8E">
              <w:rPr>
                <w:b/>
                <w:lang w:val="en-GB"/>
              </w:rPr>
              <w:t>Accompanying Manager:</w:t>
            </w:r>
          </w:p>
          <w:p w:rsidR="009C42C1" w:rsidRPr="005B0D8E" w:rsidRDefault="005B0D8E">
            <w:pPr>
              <w:spacing w:after="0" w:line="259" w:lineRule="auto"/>
              <w:ind w:left="113" w:firstLine="0"/>
              <w:rPr>
                <w:lang w:val="en-GB"/>
              </w:rPr>
            </w:pPr>
            <w:r w:rsidRPr="005B0D8E">
              <w:rPr>
                <w:b/>
                <w:lang w:val="en-GB"/>
              </w:rPr>
              <w:t>Accompanying HSR:</w:t>
            </w:r>
          </w:p>
        </w:tc>
      </w:tr>
      <w:tr w:rsidR="009C42C1" w:rsidRPr="005B0D8E" w:rsidTr="00647BD3">
        <w:trPr>
          <w:trHeight w:val="381"/>
        </w:trPr>
        <w:tc>
          <w:tcPr>
            <w:tcW w:w="625" w:type="pct"/>
            <w:vMerge w:val="restart"/>
            <w:tcBorders>
              <w:top w:val="single" w:sz="4" w:space="0" w:color="9AC0DA"/>
              <w:left w:val="single" w:sz="4" w:space="0" w:color="9AC0DA"/>
              <w:bottom w:val="single" w:sz="4" w:space="0" w:color="9AC0DA"/>
              <w:right w:val="single" w:sz="4" w:space="0" w:color="9AC0DA"/>
            </w:tcBorders>
            <w:vAlign w:val="center"/>
          </w:tcPr>
          <w:p w:rsidR="009C42C1" w:rsidRPr="005B0D8E" w:rsidRDefault="005B0D8E">
            <w:pPr>
              <w:spacing w:after="0" w:line="259" w:lineRule="auto"/>
              <w:ind w:left="53" w:firstLine="0"/>
              <w:jc w:val="center"/>
              <w:rPr>
                <w:lang w:val="en-GB"/>
              </w:rPr>
            </w:pPr>
            <w:r w:rsidRPr="005B0D8E">
              <w:rPr>
                <w:b/>
                <w:lang w:val="en-GB"/>
              </w:rPr>
              <w:t>Reference Number</w:t>
            </w:r>
          </w:p>
        </w:tc>
        <w:tc>
          <w:tcPr>
            <w:tcW w:w="625" w:type="pct"/>
            <w:vMerge w:val="restart"/>
            <w:tcBorders>
              <w:top w:val="single" w:sz="4" w:space="0" w:color="9AC0DA"/>
              <w:left w:val="single" w:sz="4" w:space="0" w:color="9AC0DA"/>
              <w:bottom w:val="single" w:sz="4" w:space="0" w:color="9AC0DA"/>
              <w:right w:val="single" w:sz="4" w:space="0" w:color="9AC0DA"/>
            </w:tcBorders>
            <w:vAlign w:val="center"/>
          </w:tcPr>
          <w:p w:rsidR="009C42C1" w:rsidRPr="005B0D8E" w:rsidRDefault="005B0D8E">
            <w:pPr>
              <w:spacing w:after="0" w:line="259" w:lineRule="auto"/>
              <w:ind w:left="12" w:firstLine="0"/>
              <w:jc w:val="center"/>
              <w:rPr>
                <w:lang w:val="en-GB"/>
              </w:rPr>
            </w:pPr>
            <w:r w:rsidRPr="005B0D8E">
              <w:rPr>
                <w:b/>
                <w:lang w:val="en-GB"/>
              </w:rPr>
              <w:t>Identified Hazard/ Issue</w:t>
            </w:r>
          </w:p>
        </w:tc>
        <w:tc>
          <w:tcPr>
            <w:tcW w:w="625" w:type="pct"/>
            <w:vMerge w:val="restart"/>
            <w:tcBorders>
              <w:top w:val="single" w:sz="4" w:space="0" w:color="9AC0DA"/>
              <w:left w:val="single" w:sz="4" w:space="0" w:color="9AC0DA"/>
              <w:bottom w:val="single" w:sz="4" w:space="0" w:color="9AC0DA"/>
              <w:right w:val="single" w:sz="4" w:space="0" w:color="9AC0DA"/>
            </w:tcBorders>
            <w:vAlign w:val="center"/>
          </w:tcPr>
          <w:p w:rsidR="009C42C1" w:rsidRPr="005B0D8E" w:rsidRDefault="005B0D8E">
            <w:pPr>
              <w:spacing w:after="0" w:line="259" w:lineRule="auto"/>
              <w:ind w:left="53" w:firstLine="0"/>
              <w:jc w:val="center"/>
              <w:rPr>
                <w:lang w:val="en-GB"/>
              </w:rPr>
            </w:pPr>
            <w:r w:rsidRPr="005B0D8E">
              <w:rPr>
                <w:b/>
                <w:lang w:val="en-GB"/>
              </w:rPr>
              <w:t>Location</w:t>
            </w:r>
          </w:p>
        </w:tc>
        <w:tc>
          <w:tcPr>
            <w:tcW w:w="625" w:type="pct"/>
            <w:vMerge w:val="restart"/>
            <w:tcBorders>
              <w:top w:val="single" w:sz="4" w:space="0" w:color="9AC0DA"/>
              <w:left w:val="single" w:sz="4" w:space="0" w:color="9AC0DA"/>
              <w:bottom w:val="single" w:sz="4" w:space="0" w:color="9AC0DA"/>
              <w:right w:val="single" w:sz="4" w:space="0" w:color="9AC0DA"/>
            </w:tcBorders>
            <w:vAlign w:val="center"/>
          </w:tcPr>
          <w:p w:rsidR="009C42C1" w:rsidRPr="005B0D8E" w:rsidRDefault="005B0D8E">
            <w:pPr>
              <w:spacing w:after="0" w:line="259" w:lineRule="auto"/>
              <w:ind w:left="50" w:firstLine="0"/>
              <w:jc w:val="center"/>
              <w:rPr>
                <w:lang w:val="en-GB"/>
              </w:rPr>
            </w:pPr>
            <w:r w:rsidRPr="005B0D8E">
              <w:rPr>
                <w:b/>
                <w:lang w:val="en-GB"/>
              </w:rPr>
              <w:t>Recommended Control Measure</w:t>
            </w:r>
          </w:p>
        </w:tc>
        <w:tc>
          <w:tcPr>
            <w:tcW w:w="625" w:type="pct"/>
            <w:vMerge w:val="restart"/>
            <w:tcBorders>
              <w:top w:val="single" w:sz="4" w:space="0" w:color="9AC0DA"/>
              <w:left w:val="single" w:sz="4" w:space="0" w:color="9AC0DA"/>
              <w:bottom w:val="single" w:sz="4" w:space="0" w:color="9AC0DA"/>
              <w:right w:val="single" w:sz="4" w:space="0" w:color="9AC0DA"/>
            </w:tcBorders>
            <w:vAlign w:val="center"/>
          </w:tcPr>
          <w:p w:rsidR="009C42C1" w:rsidRPr="005B0D8E" w:rsidRDefault="005B0D8E">
            <w:pPr>
              <w:spacing w:after="0" w:line="259" w:lineRule="auto"/>
              <w:ind w:left="53" w:firstLine="0"/>
              <w:jc w:val="center"/>
              <w:rPr>
                <w:lang w:val="en-GB"/>
              </w:rPr>
            </w:pPr>
            <w:r w:rsidRPr="005B0D8E">
              <w:rPr>
                <w:b/>
                <w:lang w:val="en-GB"/>
              </w:rPr>
              <w:t>Priority</w:t>
            </w:r>
          </w:p>
        </w:tc>
        <w:tc>
          <w:tcPr>
            <w:tcW w:w="1876" w:type="pct"/>
            <w:gridSpan w:val="3"/>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0" w:line="259" w:lineRule="auto"/>
              <w:ind w:left="53" w:firstLine="0"/>
              <w:jc w:val="center"/>
              <w:rPr>
                <w:lang w:val="en-GB"/>
              </w:rPr>
            </w:pPr>
            <w:r w:rsidRPr="005B0D8E">
              <w:rPr>
                <w:b/>
                <w:lang w:val="en-GB"/>
              </w:rPr>
              <w:t xml:space="preserve">To be endorsed by </w:t>
            </w:r>
            <w:r w:rsidR="00F3397D">
              <w:rPr>
                <w:b/>
                <w:lang w:val="en-GB"/>
              </w:rPr>
              <w:t>General Manager</w:t>
            </w:r>
          </w:p>
        </w:tc>
      </w:tr>
      <w:tr w:rsidR="009C42C1" w:rsidRPr="005B0D8E" w:rsidTr="00647BD3">
        <w:trPr>
          <w:trHeight w:val="381"/>
        </w:trPr>
        <w:tc>
          <w:tcPr>
            <w:tcW w:w="625" w:type="pct"/>
            <w:vMerge/>
            <w:tcBorders>
              <w:top w:val="nil"/>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vMerge/>
            <w:tcBorders>
              <w:top w:val="nil"/>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vMerge/>
            <w:tcBorders>
              <w:top w:val="nil"/>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vMerge/>
            <w:tcBorders>
              <w:top w:val="nil"/>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vMerge/>
            <w:tcBorders>
              <w:top w:val="nil"/>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0" w:line="259" w:lineRule="auto"/>
              <w:ind w:left="53" w:firstLine="0"/>
              <w:jc w:val="center"/>
              <w:rPr>
                <w:lang w:val="en-GB"/>
              </w:rPr>
            </w:pPr>
            <w:r w:rsidRPr="005B0D8E">
              <w:rPr>
                <w:b/>
                <w:lang w:val="en-GB"/>
              </w:rPr>
              <w:t>To be actioned by:</w:t>
            </w: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0" w:line="259" w:lineRule="auto"/>
              <w:ind w:left="53" w:firstLine="0"/>
              <w:jc w:val="center"/>
              <w:rPr>
                <w:lang w:val="en-GB"/>
              </w:rPr>
            </w:pPr>
            <w:r w:rsidRPr="005B0D8E">
              <w:rPr>
                <w:b/>
                <w:lang w:val="en-GB"/>
              </w:rPr>
              <w:t>Completion Date:</w:t>
            </w: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0" w:line="259" w:lineRule="auto"/>
              <w:ind w:left="53" w:firstLine="0"/>
              <w:jc w:val="center"/>
              <w:rPr>
                <w:lang w:val="en-GB"/>
              </w:rPr>
            </w:pPr>
            <w:r w:rsidRPr="005B0D8E">
              <w:rPr>
                <w:b/>
                <w:lang w:val="en-GB"/>
              </w:rPr>
              <w:t>Review Date:</w:t>
            </w:r>
          </w:p>
        </w:tc>
      </w:tr>
      <w:tr w:rsidR="009C42C1" w:rsidRPr="005B0D8E" w:rsidTr="00647BD3">
        <w:trPr>
          <w:trHeight w:val="381"/>
        </w:trPr>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trHeight w:val="381"/>
        </w:trPr>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trHeight w:val="381"/>
        </w:trPr>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647BD3">
        <w:trPr>
          <w:trHeight w:val="381"/>
        </w:trPr>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625"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bl>
    <w:p w:rsidR="009C42C1" w:rsidRPr="005B0D8E" w:rsidRDefault="009C42C1">
      <w:pPr>
        <w:spacing w:after="3" w:line="259" w:lineRule="auto"/>
        <w:ind w:left="10" w:right="-15" w:hanging="10"/>
        <w:jc w:val="right"/>
        <w:rPr>
          <w:lang w:val="en-GB"/>
        </w:rPr>
      </w:pPr>
    </w:p>
    <w:p w:rsidR="009C42C1" w:rsidRPr="005B0D8E" w:rsidRDefault="009C42C1">
      <w:pPr>
        <w:rPr>
          <w:lang w:val="en-GB"/>
        </w:rPr>
        <w:sectPr w:rsidR="009C42C1" w:rsidRPr="005B0D8E" w:rsidSect="007C3821">
          <w:footerReference w:type="even" r:id="rId22"/>
          <w:footerReference w:type="default" r:id="rId23"/>
          <w:footerReference w:type="first" r:id="rId24"/>
          <w:type w:val="continuous"/>
          <w:pgSz w:w="16838" w:h="11906" w:orient="landscape"/>
          <w:pgMar w:top="1440" w:right="1080" w:bottom="1440" w:left="1080" w:header="720" w:footer="720" w:gutter="0"/>
          <w:cols w:space="720"/>
          <w:docGrid w:linePitch="272"/>
        </w:sectPr>
      </w:pPr>
    </w:p>
    <w:p w:rsidR="009C42C1" w:rsidRPr="005B0D8E" w:rsidRDefault="009C42C1">
      <w:pPr>
        <w:spacing w:after="0" w:line="259" w:lineRule="auto"/>
        <w:ind w:left="-1440" w:right="10466" w:firstLine="0"/>
        <w:rPr>
          <w:lang w:val="en-GB"/>
        </w:rPr>
      </w:pPr>
    </w:p>
    <w:tbl>
      <w:tblPr>
        <w:tblStyle w:val="TableGrid"/>
        <w:tblW w:w="5000" w:type="pct"/>
        <w:tblInd w:w="0" w:type="dxa"/>
        <w:tblCellMar>
          <w:top w:w="74" w:type="dxa"/>
          <w:left w:w="113" w:type="dxa"/>
          <w:right w:w="60" w:type="dxa"/>
        </w:tblCellMar>
        <w:tblLook w:val="04A0" w:firstRow="1" w:lastRow="0" w:firstColumn="1" w:lastColumn="0" w:noHBand="0" w:noVBand="1"/>
      </w:tblPr>
      <w:tblGrid>
        <w:gridCol w:w="2325"/>
        <w:gridCol w:w="7411"/>
      </w:tblGrid>
      <w:tr w:rsidR="009C42C1" w:rsidRPr="005B0D8E" w:rsidTr="00F83B4F">
        <w:trPr>
          <w:trHeight w:val="227"/>
        </w:trPr>
        <w:tc>
          <w:tcPr>
            <w:tcW w:w="5000" w:type="pct"/>
            <w:gridSpan w:val="2"/>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right="53" w:firstLine="0"/>
              <w:jc w:val="center"/>
              <w:rPr>
                <w:lang w:val="en-GB"/>
              </w:rPr>
            </w:pPr>
            <w:r w:rsidRPr="005B0D8E">
              <w:rPr>
                <w:b/>
                <w:lang w:val="en-GB"/>
              </w:rPr>
              <w:t>Quick Hazard Inspection Checklist</w:t>
            </w:r>
          </w:p>
        </w:tc>
      </w:tr>
      <w:tr w:rsidR="009C42C1" w:rsidRPr="005B0D8E" w:rsidTr="00F83B4F">
        <w:trPr>
          <w:trHeight w:val="227"/>
        </w:trPr>
        <w:tc>
          <w:tcPr>
            <w:tcW w:w="1194"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firstLine="0"/>
              <w:rPr>
                <w:lang w:val="en-GB"/>
              </w:rPr>
            </w:pPr>
            <w:r w:rsidRPr="005B0D8E">
              <w:rPr>
                <w:b/>
                <w:lang w:val="en-GB"/>
              </w:rPr>
              <w:t>Area Assessed:</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227"/>
        </w:trPr>
        <w:tc>
          <w:tcPr>
            <w:tcW w:w="1194"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firstLine="0"/>
              <w:rPr>
                <w:lang w:val="en-GB"/>
              </w:rPr>
            </w:pPr>
            <w:r w:rsidRPr="005B0D8E">
              <w:rPr>
                <w:b/>
                <w:lang w:val="en-GB"/>
              </w:rPr>
              <w:t xml:space="preserve">Date: </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227"/>
        </w:trPr>
        <w:tc>
          <w:tcPr>
            <w:tcW w:w="1194"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right="53" w:firstLine="0"/>
              <w:jc w:val="center"/>
              <w:rPr>
                <w:lang w:val="en-GB"/>
              </w:rPr>
            </w:pPr>
            <w:r w:rsidRPr="005B0D8E">
              <w:rPr>
                <w:b/>
                <w:lang w:val="en-GB"/>
              </w:rPr>
              <w:t>ITEM</w:t>
            </w:r>
          </w:p>
        </w:tc>
        <w:tc>
          <w:tcPr>
            <w:tcW w:w="3806"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right="53" w:firstLine="0"/>
              <w:jc w:val="center"/>
              <w:rPr>
                <w:lang w:val="en-GB"/>
              </w:rPr>
            </w:pPr>
            <w:r w:rsidRPr="005B0D8E">
              <w:rPr>
                <w:b/>
                <w:lang w:val="en-GB"/>
              </w:rPr>
              <w:t>COMMENTS</w:t>
            </w:r>
          </w:p>
        </w:tc>
      </w:tr>
      <w:tr w:rsidR="009C42C1" w:rsidRPr="005B0D8E" w:rsidTr="00F83B4F">
        <w:trPr>
          <w:trHeight w:val="227"/>
        </w:trPr>
        <w:tc>
          <w:tcPr>
            <w:tcW w:w="5000" w:type="pct"/>
            <w:gridSpan w:val="2"/>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firstLine="0"/>
              <w:rPr>
                <w:lang w:val="en-GB"/>
              </w:rPr>
            </w:pPr>
            <w:r w:rsidRPr="005B0D8E">
              <w:rPr>
                <w:b/>
                <w:lang w:val="en-GB"/>
              </w:rPr>
              <w:t>Are the following safe and fit for purpose? Answering “No” will require corrective action stated in Comments</w:t>
            </w:r>
          </w:p>
        </w:tc>
      </w:tr>
      <w:tr w:rsidR="009C42C1" w:rsidRPr="005B0D8E" w:rsidTr="00F83B4F">
        <w:trPr>
          <w:trHeight w:val="3924"/>
        </w:trPr>
        <w:tc>
          <w:tcPr>
            <w:tcW w:w="1194"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13" w:line="259" w:lineRule="auto"/>
              <w:ind w:left="0" w:firstLine="0"/>
              <w:rPr>
                <w:lang w:val="en-GB"/>
              </w:rPr>
            </w:pPr>
            <w:r w:rsidRPr="005B0D8E">
              <w:rPr>
                <w:b/>
                <w:lang w:val="en-GB"/>
              </w:rPr>
              <w:t>1. Buildings</w:t>
            </w:r>
          </w:p>
          <w:p w:rsidR="009C42C1" w:rsidRPr="000114D4" w:rsidRDefault="005B0D8E" w:rsidP="007A589B">
            <w:pPr>
              <w:pStyle w:val="ListParagraph"/>
              <w:numPr>
                <w:ilvl w:val="0"/>
                <w:numId w:val="8"/>
              </w:numPr>
              <w:spacing w:after="13" w:line="259" w:lineRule="auto"/>
              <w:rPr>
                <w:lang w:val="en-GB"/>
              </w:rPr>
            </w:pPr>
            <w:r w:rsidRPr="000114D4">
              <w:rPr>
                <w:lang w:val="en-GB"/>
              </w:rPr>
              <w:t>air-conditioning</w:t>
            </w:r>
          </w:p>
          <w:p w:rsidR="009C42C1" w:rsidRPr="000114D4" w:rsidRDefault="005B0D8E" w:rsidP="007A589B">
            <w:pPr>
              <w:pStyle w:val="ListParagraph"/>
              <w:numPr>
                <w:ilvl w:val="0"/>
                <w:numId w:val="8"/>
              </w:numPr>
              <w:spacing w:after="13" w:line="259" w:lineRule="auto"/>
              <w:rPr>
                <w:lang w:val="en-GB"/>
              </w:rPr>
            </w:pPr>
            <w:r w:rsidRPr="000114D4">
              <w:rPr>
                <w:lang w:val="en-GB"/>
              </w:rPr>
              <w:t>ventilation</w:t>
            </w:r>
          </w:p>
          <w:p w:rsidR="009C42C1" w:rsidRPr="000114D4" w:rsidRDefault="005B0D8E" w:rsidP="007A589B">
            <w:pPr>
              <w:pStyle w:val="ListParagraph"/>
              <w:numPr>
                <w:ilvl w:val="0"/>
                <w:numId w:val="8"/>
              </w:numPr>
              <w:spacing w:after="13" w:line="259" w:lineRule="auto"/>
              <w:rPr>
                <w:lang w:val="en-GB"/>
              </w:rPr>
            </w:pPr>
            <w:r w:rsidRPr="000114D4">
              <w:rPr>
                <w:lang w:val="en-GB"/>
              </w:rPr>
              <w:t>adequate lighting</w:t>
            </w:r>
          </w:p>
          <w:p w:rsidR="009C42C1" w:rsidRPr="000114D4" w:rsidRDefault="005B0D8E" w:rsidP="007A589B">
            <w:pPr>
              <w:pStyle w:val="ListParagraph"/>
              <w:numPr>
                <w:ilvl w:val="0"/>
                <w:numId w:val="8"/>
              </w:numPr>
              <w:spacing w:after="13" w:line="259" w:lineRule="auto"/>
              <w:rPr>
                <w:lang w:val="en-GB"/>
              </w:rPr>
            </w:pPr>
            <w:r w:rsidRPr="000114D4">
              <w:rPr>
                <w:lang w:val="en-GB"/>
              </w:rPr>
              <w:t>glare problems</w:t>
            </w:r>
          </w:p>
          <w:p w:rsidR="009C42C1" w:rsidRPr="000114D4" w:rsidRDefault="005B0D8E" w:rsidP="007A589B">
            <w:pPr>
              <w:pStyle w:val="ListParagraph"/>
              <w:numPr>
                <w:ilvl w:val="0"/>
                <w:numId w:val="8"/>
              </w:numPr>
              <w:spacing w:after="13" w:line="259" w:lineRule="auto"/>
              <w:rPr>
                <w:lang w:val="en-GB"/>
              </w:rPr>
            </w:pPr>
            <w:r w:rsidRPr="000114D4">
              <w:rPr>
                <w:lang w:val="en-GB"/>
              </w:rPr>
              <w:t>ergonomics</w:t>
            </w:r>
          </w:p>
          <w:p w:rsidR="009C42C1" w:rsidRPr="000114D4" w:rsidRDefault="005B0D8E" w:rsidP="007A589B">
            <w:pPr>
              <w:pStyle w:val="ListParagraph"/>
              <w:numPr>
                <w:ilvl w:val="0"/>
                <w:numId w:val="8"/>
              </w:numPr>
              <w:spacing w:after="13" w:line="259" w:lineRule="auto"/>
              <w:rPr>
                <w:lang w:val="en-GB"/>
              </w:rPr>
            </w:pPr>
            <w:r w:rsidRPr="000114D4">
              <w:rPr>
                <w:lang w:val="en-GB"/>
              </w:rPr>
              <w:t>amenities clean</w:t>
            </w:r>
          </w:p>
          <w:p w:rsidR="009C42C1" w:rsidRPr="000114D4" w:rsidRDefault="005B0D8E" w:rsidP="007A589B">
            <w:pPr>
              <w:pStyle w:val="ListParagraph"/>
              <w:numPr>
                <w:ilvl w:val="0"/>
                <w:numId w:val="8"/>
              </w:numPr>
              <w:spacing w:after="13" w:line="259" w:lineRule="auto"/>
              <w:rPr>
                <w:lang w:val="en-GB"/>
              </w:rPr>
            </w:pPr>
            <w:r w:rsidRPr="000114D4">
              <w:rPr>
                <w:lang w:val="en-GB"/>
              </w:rPr>
              <w:t>amenities serviceable</w:t>
            </w:r>
          </w:p>
          <w:p w:rsidR="009C42C1" w:rsidRPr="000114D4" w:rsidRDefault="005B0D8E" w:rsidP="007A589B">
            <w:pPr>
              <w:pStyle w:val="ListParagraph"/>
              <w:numPr>
                <w:ilvl w:val="0"/>
                <w:numId w:val="8"/>
              </w:numPr>
              <w:spacing w:after="13" w:line="259" w:lineRule="auto"/>
              <w:rPr>
                <w:lang w:val="en-GB"/>
              </w:rPr>
            </w:pPr>
            <w:r w:rsidRPr="000114D4">
              <w:rPr>
                <w:lang w:val="en-GB"/>
              </w:rPr>
              <w:t>slip/trip hazards</w:t>
            </w:r>
          </w:p>
          <w:p w:rsidR="009C42C1" w:rsidRPr="000114D4" w:rsidRDefault="005B0D8E" w:rsidP="007A589B">
            <w:pPr>
              <w:pStyle w:val="ListParagraph"/>
              <w:numPr>
                <w:ilvl w:val="0"/>
                <w:numId w:val="8"/>
              </w:numPr>
              <w:spacing w:after="13" w:line="259" w:lineRule="auto"/>
              <w:rPr>
                <w:lang w:val="en-GB"/>
              </w:rPr>
            </w:pPr>
            <w:r w:rsidRPr="000114D4">
              <w:rPr>
                <w:lang w:val="en-GB"/>
              </w:rPr>
              <w:t>electrical testing/tagging</w:t>
            </w:r>
          </w:p>
          <w:p w:rsidR="009C42C1" w:rsidRPr="000114D4" w:rsidRDefault="005B0D8E" w:rsidP="007A589B">
            <w:pPr>
              <w:pStyle w:val="ListParagraph"/>
              <w:numPr>
                <w:ilvl w:val="0"/>
                <w:numId w:val="8"/>
              </w:numPr>
              <w:spacing w:after="13" w:line="259" w:lineRule="auto"/>
              <w:rPr>
                <w:lang w:val="en-GB"/>
              </w:rPr>
            </w:pPr>
            <w:r w:rsidRPr="000114D4">
              <w:rPr>
                <w:lang w:val="en-GB"/>
              </w:rPr>
              <w:t>smoke alarms</w:t>
            </w:r>
          </w:p>
          <w:p w:rsidR="000114D4" w:rsidRDefault="005B0D8E" w:rsidP="007A589B">
            <w:pPr>
              <w:pStyle w:val="ListParagraph"/>
              <w:numPr>
                <w:ilvl w:val="0"/>
                <w:numId w:val="8"/>
              </w:numPr>
              <w:spacing w:after="13" w:line="259" w:lineRule="auto"/>
              <w:rPr>
                <w:lang w:val="en-GB"/>
              </w:rPr>
            </w:pPr>
            <w:r w:rsidRPr="000114D4">
              <w:rPr>
                <w:lang w:val="en-GB"/>
              </w:rPr>
              <w:t>fire extinguishers</w:t>
            </w:r>
          </w:p>
          <w:p w:rsidR="009C42C1" w:rsidRPr="000114D4" w:rsidRDefault="005B0D8E" w:rsidP="007A589B">
            <w:pPr>
              <w:pStyle w:val="ListParagraph"/>
              <w:numPr>
                <w:ilvl w:val="0"/>
                <w:numId w:val="8"/>
              </w:numPr>
              <w:spacing w:after="13" w:line="259" w:lineRule="auto"/>
              <w:rPr>
                <w:lang w:val="en-GB"/>
              </w:rPr>
            </w:pPr>
            <w:r w:rsidRPr="000114D4">
              <w:rPr>
                <w:lang w:val="en-GB"/>
              </w:rPr>
              <w:t xml:space="preserve">safety signage/ information   </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2551"/>
        </w:trPr>
        <w:tc>
          <w:tcPr>
            <w:tcW w:w="1194"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13" w:line="259" w:lineRule="auto"/>
              <w:ind w:left="0" w:firstLine="0"/>
              <w:rPr>
                <w:lang w:val="en-GB"/>
              </w:rPr>
            </w:pPr>
            <w:r w:rsidRPr="005B0D8E">
              <w:rPr>
                <w:b/>
                <w:lang w:val="en-GB"/>
              </w:rPr>
              <w:t xml:space="preserve">2. Chemicals </w:t>
            </w:r>
          </w:p>
          <w:p w:rsidR="009C42C1" w:rsidRPr="000114D4" w:rsidRDefault="005B0D8E" w:rsidP="007A589B">
            <w:pPr>
              <w:pStyle w:val="ListParagraph"/>
              <w:numPr>
                <w:ilvl w:val="0"/>
                <w:numId w:val="8"/>
              </w:numPr>
              <w:spacing w:after="13" w:line="259" w:lineRule="auto"/>
              <w:rPr>
                <w:lang w:val="en-GB"/>
              </w:rPr>
            </w:pPr>
            <w:r w:rsidRPr="000114D4">
              <w:rPr>
                <w:lang w:val="en-GB"/>
              </w:rPr>
              <w:t>appropriately stored</w:t>
            </w:r>
          </w:p>
          <w:p w:rsidR="009C42C1" w:rsidRPr="000114D4" w:rsidRDefault="005B0D8E" w:rsidP="007A589B">
            <w:pPr>
              <w:pStyle w:val="ListParagraph"/>
              <w:numPr>
                <w:ilvl w:val="0"/>
                <w:numId w:val="8"/>
              </w:numPr>
              <w:spacing w:after="57" w:line="216" w:lineRule="auto"/>
              <w:rPr>
                <w:lang w:val="en-GB"/>
              </w:rPr>
            </w:pPr>
            <w:r w:rsidRPr="000114D4">
              <w:rPr>
                <w:lang w:val="en-GB"/>
              </w:rPr>
              <w:t>excess quantities beyond immediate use</w:t>
            </w:r>
          </w:p>
          <w:p w:rsidR="009C42C1" w:rsidRPr="000114D4" w:rsidRDefault="005B0D8E" w:rsidP="007A589B">
            <w:pPr>
              <w:pStyle w:val="ListParagraph"/>
              <w:numPr>
                <w:ilvl w:val="0"/>
                <w:numId w:val="8"/>
              </w:numPr>
              <w:spacing w:after="57" w:line="216" w:lineRule="auto"/>
              <w:rPr>
                <w:lang w:val="en-GB"/>
              </w:rPr>
            </w:pPr>
            <w:r w:rsidRPr="000114D4">
              <w:rPr>
                <w:lang w:val="en-GB"/>
              </w:rPr>
              <w:t>decanted materials labelled</w:t>
            </w:r>
          </w:p>
          <w:p w:rsidR="009C42C1" w:rsidRPr="000114D4" w:rsidRDefault="005B0D8E" w:rsidP="007A589B">
            <w:pPr>
              <w:pStyle w:val="ListParagraph"/>
              <w:numPr>
                <w:ilvl w:val="0"/>
                <w:numId w:val="8"/>
              </w:numPr>
              <w:spacing w:after="57" w:line="216" w:lineRule="auto"/>
              <w:rPr>
                <w:lang w:val="en-GB"/>
              </w:rPr>
            </w:pPr>
            <w:r w:rsidRPr="000114D4">
              <w:rPr>
                <w:lang w:val="en-GB"/>
              </w:rPr>
              <w:t xml:space="preserve">Safety Data Sheets available </w:t>
            </w:r>
          </w:p>
          <w:p w:rsidR="009C42C1" w:rsidRPr="000114D4" w:rsidRDefault="005B0D8E" w:rsidP="007A589B">
            <w:pPr>
              <w:pStyle w:val="ListParagraph"/>
              <w:numPr>
                <w:ilvl w:val="0"/>
                <w:numId w:val="8"/>
              </w:numPr>
              <w:spacing w:after="13" w:line="259" w:lineRule="auto"/>
              <w:rPr>
                <w:lang w:val="en-GB"/>
              </w:rPr>
            </w:pPr>
            <w:r w:rsidRPr="000114D4">
              <w:rPr>
                <w:lang w:val="en-GB"/>
              </w:rPr>
              <w:t>spills procedure</w:t>
            </w:r>
          </w:p>
          <w:p w:rsidR="000114D4" w:rsidRDefault="005B0D8E" w:rsidP="007A589B">
            <w:pPr>
              <w:pStyle w:val="ListParagraph"/>
              <w:numPr>
                <w:ilvl w:val="0"/>
                <w:numId w:val="8"/>
              </w:numPr>
              <w:spacing w:after="13" w:line="259" w:lineRule="auto"/>
              <w:rPr>
                <w:lang w:val="en-GB"/>
              </w:rPr>
            </w:pPr>
            <w:r w:rsidRPr="000114D4">
              <w:rPr>
                <w:lang w:val="en-GB"/>
              </w:rPr>
              <w:t>first aid</w:t>
            </w:r>
          </w:p>
          <w:p w:rsidR="009C42C1" w:rsidRPr="000114D4" w:rsidRDefault="005B0D8E" w:rsidP="007A589B">
            <w:pPr>
              <w:pStyle w:val="ListParagraph"/>
              <w:numPr>
                <w:ilvl w:val="0"/>
                <w:numId w:val="8"/>
              </w:numPr>
              <w:spacing w:after="0" w:line="259" w:lineRule="auto"/>
              <w:ind w:left="363" w:hanging="357"/>
              <w:rPr>
                <w:lang w:val="en-GB"/>
              </w:rPr>
            </w:pPr>
            <w:r w:rsidRPr="000114D4">
              <w:rPr>
                <w:lang w:val="en-GB"/>
              </w:rPr>
              <w:t>PPE</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rsidP="000114D4">
            <w:pPr>
              <w:spacing w:after="160" w:line="259" w:lineRule="auto"/>
              <w:ind w:left="0" w:firstLine="0"/>
              <w:rPr>
                <w:lang w:val="en-GB"/>
              </w:rPr>
            </w:pPr>
          </w:p>
        </w:tc>
      </w:tr>
      <w:tr w:rsidR="009C42C1" w:rsidRPr="005B0D8E" w:rsidTr="00F83B4F">
        <w:trPr>
          <w:trHeight w:val="1928"/>
        </w:trPr>
        <w:tc>
          <w:tcPr>
            <w:tcW w:w="1194"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13" w:line="259" w:lineRule="auto"/>
              <w:ind w:left="0" w:firstLine="0"/>
              <w:rPr>
                <w:lang w:val="en-GB"/>
              </w:rPr>
            </w:pPr>
            <w:r w:rsidRPr="005B0D8E">
              <w:rPr>
                <w:b/>
                <w:lang w:val="en-GB"/>
              </w:rPr>
              <w:t>3. All Electrical</w:t>
            </w:r>
          </w:p>
          <w:p w:rsidR="000114D4" w:rsidRDefault="005B0D8E" w:rsidP="007A589B">
            <w:pPr>
              <w:pStyle w:val="ListParagraph"/>
              <w:numPr>
                <w:ilvl w:val="0"/>
                <w:numId w:val="8"/>
              </w:numPr>
              <w:spacing w:after="57" w:line="216" w:lineRule="auto"/>
              <w:rPr>
                <w:lang w:val="en-GB"/>
              </w:rPr>
            </w:pPr>
            <w:r w:rsidRPr="000114D4">
              <w:rPr>
                <w:lang w:val="en-GB"/>
              </w:rPr>
              <w:t>leads, plugs, switches in good condition</w:t>
            </w:r>
          </w:p>
          <w:p w:rsidR="009C42C1" w:rsidRPr="000114D4" w:rsidRDefault="000114D4" w:rsidP="007A589B">
            <w:pPr>
              <w:pStyle w:val="ListParagraph"/>
              <w:numPr>
                <w:ilvl w:val="0"/>
                <w:numId w:val="8"/>
              </w:numPr>
              <w:spacing w:after="57" w:line="216" w:lineRule="auto"/>
              <w:rPr>
                <w:lang w:val="en-GB"/>
              </w:rPr>
            </w:pPr>
            <w:r>
              <w:rPr>
                <w:lang w:val="en-GB"/>
              </w:rPr>
              <w:t>l</w:t>
            </w:r>
            <w:r w:rsidR="005B0D8E" w:rsidRPr="000114D4">
              <w:rPr>
                <w:lang w:val="en-GB"/>
              </w:rPr>
              <w:t>eads safely positioned; any temp leads; tagged</w:t>
            </w:r>
          </w:p>
          <w:p w:rsidR="000114D4" w:rsidRDefault="005B0D8E" w:rsidP="007A589B">
            <w:pPr>
              <w:pStyle w:val="ListParagraph"/>
              <w:numPr>
                <w:ilvl w:val="0"/>
                <w:numId w:val="8"/>
              </w:numPr>
              <w:spacing w:after="13" w:line="259" w:lineRule="auto"/>
              <w:rPr>
                <w:lang w:val="en-GB"/>
              </w:rPr>
            </w:pPr>
            <w:r w:rsidRPr="000114D4">
              <w:rPr>
                <w:lang w:val="en-GB"/>
              </w:rPr>
              <w:t>tagging current</w:t>
            </w:r>
          </w:p>
          <w:p w:rsidR="009C42C1" w:rsidRPr="000114D4" w:rsidRDefault="005B0D8E" w:rsidP="007A589B">
            <w:pPr>
              <w:pStyle w:val="ListParagraph"/>
              <w:numPr>
                <w:ilvl w:val="0"/>
                <w:numId w:val="8"/>
              </w:numPr>
              <w:spacing w:after="13" w:line="259" w:lineRule="auto"/>
              <w:rPr>
                <w:lang w:val="en-GB"/>
              </w:rPr>
            </w:pPr>
            <w:r w:rsidRPr="000114D4">
              <w:rPr>
                <w:lang w:val="en-GB"/>
              </w:rPr>
              <w:t>RCD testing</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2425"/>
        </w:trPr>
        <w:tc>
          <w:tcPr>
            <w:tcW w:w="1194"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13" w:line="259" w:lineRule="auto"/>
              <w:ind w:left="0" w:firstLine="0"/>
              <w:rPr>
                <w:lang w:val="en-GB"/>
              </w:rPr>
            </w:pPr>
            <w:r w:rsidRPr="005B0D8E">
              <w:rPr>
                <w:b/>
                <w:lang w:val="en-GB"/>
              </w:rPr>
              <w:t>4. Fire &amp; Emergencies</w:t>
            </w:r>
          </w:p>
          <w:p w:rsidR="009C42C1" w:rsidRPr="000114D4" w:rsidRDefault="005B0D8E" w:rsidP="007A589B">
            <w:pPr>
              <w:pStyle w:val="ListParagraph"/>
              <w:numPr>
                <w:ilvl w:val="0"/>
                <w:numId w:val="8"/>
              </w:numPr>
              <w:spacing w:after="57" w:line="216" w:lineRule="auto"/>
              <w:jc w:val="both"/>
              <w:rPr>
                <w:lang w:val="en-GB"/>
              </w:rPr>
            </w:pPr>
            <w:r w:rsidRPr="000114D4">
              <w:rPr>
                <w:lang w:val="en-GB"/>
              </w:rPr>
              <w:t>fire extinguishers/</w:t>
            </w:r>
            <w:r w:rsidR="000114D4">
              <w:rPr>
                <w:lang w:val="en-GB"/>
              </w:rPr>
              <w:t xml:space="preserve"> </w:t>
            </w:r>
            <w:r w:rsidRPr="000114D4">
              <w:rPr>
                <w:lang w:val="en-GB"/>
              </w:rPr>
              <w:t>hoses checked and serviceable</w:t>
            </w:r>
          </w:p>
          <w:p w:rsidR="009C42C1" w:rsidRPr="000114D4" w:rsidRDefault="005B0D8E" w:rsidP="007A589B">
            <w:pPr>
              <w:pStyle w:val="ListParagraph"/>
              <w:numPr>
                <w:ilvl w:val="0"/>
                <w:numId w:val="8"/>
              </w:numPr>
              <w:spacing w:after="13" w:line="259" w:lineRule="auto"/>
              <w:rPr>
                <w:lang w:val="en-GB"/>
              </w:rPr>
            </w:pPr>
            <w:r w:rsidRPr="000114D4">
              <w:rPr>
                <w:lang w:val="en-GB"/>
              </w:rPr>
              <w:t>exit signage</w:t>
            </w:r>
          </w:p>
          <w:p w:rsidR="009C42C1" w:rsidRPr="000114D4" w:rsidRDefault="005B0D8E" w:rsidP="007A589B">
            <w:pPr>
              <w:pStyle w:val="ListParagraph"/>
              <w:numPr>
                <w:ilvl w:val="0"/>
                <w:numId w:val="8"/>
              </w:numPr>
              <w:spacing w:after="13" w:line="259" w:lineRule="auto"/>
              <w:rPr>
                <w:lang w:val="en-GB"/>
              </w:rPr>
            </w:pPr>
            <w:r w:rsidRPr="000114D4">
              <w:rPr>
                <w:lang w:val="en-GB"/>
              </w:rPr>
              <w:t xml:space="preserve">exits clear </w:t>
            </w:r>
          </w:p>
          <w:p w:rsidR="000114D4" w:rsidRDefault="005B0D8E" w:rsidP="007A589B">
            <w:pPr>
              <w:pStyle w:val="ListParagraph"/>
              <w:numPr>
                <w:ilvl w:val="0"/>
                <w:numId w:val="8"/>
              </w:numPr>
              <w:spacing w:after="57" w:line="216" w:lineRule="auto"/>
              <w:rPr>
                <w:lang w:val="en-GB"/>
              </w:rPr>
            </w:pPr>
            <w:r w:rsidRPr="000114D4">
              <w:rPr>
                <w:lang w:val="en-GB"/>
              </w:rPr>
              <w:t>signage of HSRs, FAOs, Fire Wardens</w:t>
            </w:r>
          </w:p>
          <w:p w:rsidR="009C42C1" w:rsidRPr="000114D4" w:rsidRDefault="005B0D8E" w:rsidP="007A589B">
            <w:pPr>
              <w:pStyle w:val="ListParagraph"/>
              <w:numPr>
                <w:ilvl w:val="0"/>
                <w:numId w:val="8"/>
              </w:numPr>
              <w:spacing w:after="57" w:line="216" w:lineRule="auto"/>
              <w:rPr>
                <w:lang w:val="en-GB"/>
              </w:rPr>
            </w:pPr>
            <w:r w:rsidRPr="000114D4">
              <w:rPr>
                <w:lang w:val="en-GB"/>
              </w:rPr>
              <w:t>designated assembly areas</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bl>
    <w:p w:rsidR="009C42C1" w:rsidRPr="005B0D8E" w:rsidRDefault="009C42C1">
      <w:pPr>
        <w:spacing w:after="0" w:line="259" w:lineRule="auto"/>
        <w:ind w:left="-1440" w:right="10466" w:firstLine="0"/>
        <w:rPr>
          <w:lang w:val="en-GB"/>
        </w:rPr>
      </w:pPr>
    </w:p>
    <w:tbl>
      <w:tblPr>
        <w:tblStyle w:val="TableGrid"/>
        <w:tblW w:w="5000" w:type="pct"/>
        <w:tblInd w:w="0" w:type="dxa"/>
        <w:tblCellMar>
          <w:top w:w="74" w:type="dxa"/>
          <w:left w:w="113" w:type="dxa"/>
          <w:right w:w="82" w:type="dxa"/>
        </w:tblCellMar>
        <w:tblLook w:val="04A0" w:firstRow="1" w:lastRow="0" w:firstColumn="1" w:lastColumn="0" w:noHBand="0" w:noVBand="1"/>
      </w:tblPr>
      <w:tblGrid>
        <w:gridCol w:w="2325"/>
        <w:gridCol w:w="7411"/>
      </w:tblGrid>
      <w:tr w:rsidR="009C42C1" w:rsidRPr="005B0D8E" w:rsidTr="00F83B4F">
        <w:trPr>
          <w:trHeight w:val="227"/>
        </w:trPr>
        <w:tc>
          <w:tcPr>
            <w:tcW w:w="5000" w:type="pct"/>
            <w:gridSpan w:val="2"/>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right="32" w:firstLine="0"/>
              <w:jc w:val="center"/>
              <w:rPr>
                <w:lang w:val="en-GB"/>
              </w:rPr>
            </w:pPr>
            <w:r w:rsidRPr="005B0D8E">
              <w:rPr>
                <w:b/>
                <w:lang w:val="en-GB"/>
              </w:rPr>
              <w:t>Quick Hazard Inspection Checklist</w:t>
            </w:r>
          </w:p>
        </w:tc>
      </w:tr>
      <w:tr w:rsidR="009C42C1" w:rsidRPr="005B0D8E" w:rsidTr="00F83B4F">
        <w:trPr>
          <w:trHeight w:val="227"/>
        </w:trPr>
        <w:tc>
          <w:tcPr>
            <w:tcW w:w="1194"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rsidP="00647BD3">
            <w:pPr>
              <w:spacing w:after="0" w:line="240" w:lineRule="auto"/>
              <w:ind w:left="0" w:firstLine="0"/>
              <w:rPr>
                <w:lang w:val="en-GB"/>
              </w:rPr>
            </w:pPr>
            <w:r w:rsidRPr="005B0D8E">
              <w:rPr>
                <w:b/>
                <w:lang w:val="en-GB"/>
              </w:rPr>
              <w:t>Area Assessed:</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rsidP="00647BD3">
            <w:pPr>
              <w:spacing w:after="0" w:line="240" w:lineRule="auto"/>
              <w:ind w:left="0" w:firstLine="0"/>
              <w:rPr>
                <w:lang w:val="en-GB"/>
              </w:rPr>
            </w:pPr>
          </w:p>
        </w:tc>
      </w:tr>
      <w:tr w:rsidR="009C42C1" w:rsidRPr="005B0D8E" w:rsidTr="00F83B4F">
        <w:trPr>
          <w:trHeight w:val="227"/>
        </w:trPr>
        <w:tc>
          <w:tcPr>
            <w:tcW w:w="1194"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rsidP="00647BD3">
            <w:pPr>
              <w:spacing w:after="0" w:line="240" w:lineRule="auto"/>
              <w:ind w:left="0" w:firstLine="0"/>
              <w:rPr>
                <w:lang w:val="en-GB"/>
              </w:rPr>
            </w:pPr>
            <w:r w:rsidRPr="005B0D8E">
              <w:rPr>
                <w:b/>
                <w:lang w:val="en-GB"/>
              </w:rPr>
              <w:t xml:space="preserve">Date: </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rsidP="00647BD3">
            <w:pPr>
              <w:spacing w:after="0" w:line="240" w:lineRule="auto"/>
              <w:ind w:left="0" w:firstLine="0"/>
              <w:rPr>
                <w:lang w:val="en-GB"/>
              </w:rPr>
            </w:pPr>
          </w:p>
        </w:tc>
      </w:tr>
      <w:tr w:rsidR="009C42C1" w:rsidRPr="005B0D8E" w:rsidTr="00F83B4F">
        <w:trPr>
          <w:trHeight w:val="227"/>
        </w:trPr>
        <w:tc>
          <w:tcPr>
            <w:tcW w:w="1194"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right="32" w:firstLine="0"/>
              <w:jc w:val="center"/>
              <w:rPr>
                <w:lang w:val="en-GB"/>
              </w:rPr>
            </w:pPr>
            <w:r w:rsidRPr="005B0D8E">
              <w:rPr>
                <w:b/>
                <w:lang w:val="en-GB"/>
              </w:rPr>
              <w:t>ITEM</w:t>
            </w:r>
          </w:p>
        </w:tc>
        <w:tc>
          <w:tcPr>
            <w:tcW w:w="3806"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right="32" w:firstLine="0"/>
              <w:jc w:val="center"/>
              <w:rPr>
                <w:lang w:val="en-GB"/>
              </w:rPr>
            </w:pPr>
            <w:r w:rsidRPr="005B0D8E">
              <w:rPr>
                <w:b/>
                <w:lang w:val="en-GB"/>
              </w:rPr>
              <w:t>COMMENTS</w:t>
            </w:r>
          </w:p>
        </w:tc>
      </w:tr>
      <w:tr w:rsidR="009C42C1" w:rsidRPr="005B0D8E" w:rsidTr="00F83B4F">
        <w:trPr>
          <w:trHeight w:val="227"/>
        </w:trPr>
        <w:tc>
          <w:tcPr>
            <w:tcW w:w="5000" w:type="pct"/>
            <w:gridSpan w:val="2"/>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firstLine="0"/>
              <w:rPr>
                <w:lang w:val="en-GB"/>
              </w:rPr>
            </w:pPr>
            <w:r w:rsidRPr="005B0D8E">
              <w:rPr>
                <w:b/>
                <w:lang w:val="en-GB"/>
              </w:rPr>
              <w:t>Are the following safe and fit for purpose? Answering “No” will require corrective action stated in Comments</w:t>
            </w:r>
          </w:p>
        </w:tc>
      </w:tr>
      <w:tr w:rsidR="009C42C1" w:rsidRPr="005B0D8E" w:rsidTr="00647BD3">
        <w:trPr>
          <w:trHeight w:val="1984"/>
        </w:trPr>
        <w:tc>
          <w:tcPr>
            <w:tcW w:w="1194"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13" w:line="259" w:lineRule="auto"/>
              <w:ind w:left="0" w:firstLine="0"/>
              <w:rPr>
                <w:lang w:val="en-GB"/>
              </w:rPr>
            </w:pPr>
            <w:r w:rsidRPr="005B0D8E">
              <w:rPr>
                <w:b/>
                <w:lang w:val="en-GB"/>
              </w:rPr>
              <w:t>5. First Aid</w:t>
            </w:r>
          </w:p>
          <w:p w:rsidR="009C42C1" w:rsidRPr="000114D4" w:rsidRDefault="005B0D8E" w:rsidP="007A589B">
            <w:pPr>
              <w:pStyle w:val="ListParagraph"/>
              <w:numPr>
                <w:ilvl w:val="0"/>
                <w:numId w:val="8"/>
              </w:numPr>
              <w:spacing w:after="57" w:line="216" w:lineRule="auto"/>
              <w:rPr>
                <w:lang w:val="en-GB"/>
              </w:rPr>
            </w:pPr>
            <w:r w:rsidRPr="000114D4">
              <w:rPr>
                <w:lang w:val="en-GB"/>
              </w:rPr>
              <w:t>first aid kits adequately stocked</w:t>
            </w:r>
          </w:p>
          <w:p w:rsidR="009C42C1" w:rsidRPr="000114D4" w:rsidRDefault="005B0D8E" w:rsidP="007A589B">
            <w:pPr>
              <w:pStyle w:val="ListParagraph"/>
              <w:numPr>
                <w:ilvl w:val="0"/>
                <w:numId w:val="8"/>
              </w:numPr>
              <w:spacing w:after="57" w:line="216" w:lineRule="auto"/>
              <w:rPr>
                <w:lang w:val="en-GB"/>
              </w:rPr>
            </w:pPr>
            <w:r w:rsidRPr="000114D4">
              <w:rPr>
                <w:lang w:val="en-GB"/>
              </w:rPr>
              <w:t>first aid kits clearly located</w:t>
            </w:r>
          </w:p>
          <w:p w:rsidR="000114D4" w:rsidRDefault="005B0D8E" w:rsidP="007A589B">
            <w:pPr>
              <w:pStyle w:val="ListParagraph"/>
              <w:numPr>
                <w:ilvl w:val="0"/>
                <w:numId w:val="8"/>
              </w:numPr>
              <w:spacing w:after="57" w:line="216" w:lineRule="auto"/>
              <w:rPr>
                <w:lang w:val="en-GB"/>
              </w:rPr>
            </w:pPr>
            <w:r w:rsidRPr="000114D4">
              <w:rPr>
                <w:lang w:val="en-GB"/>
              </w:rPr>
              <w:t>first aid room adequately stocked</w:t>
            </w:r>
          </w:p>
          <w:p w:rsidR="009C42C1" w:rsidRPr="000114D4" w:rsidRDefault="005B0D8E" w:rsidP="007A589B">
            <w:pPr>
              <w:pStyle w:val="ListParagraph"/>
              <w:numPr>
                <w:ilvl w:val="0"/>
                <w:numId w:val="8"/>
              </w:numPr>
              <w:spacing w:after="57" w:line="216" w:lineRule="auto"/>
              <w:rPr>
                <w:lang w:val="en-GB"/>
              </w:rPr>
            </w:pPr>
            <w:r w:rsidRPr="000114D4">
              <w:rPr>
                <w:lang w:val="en-GB"/>
              </w:rPr>
              <w:t>FAO appointed and trained</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3865"/>
        </w:trPr>
        <w:tc>
          <w:tcPr>
            <w:tcW w:w="1194"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13" w:line="259" w:lineRule="auto"/>
              <w:ind w:left="0" w:firstLine="0"/>
              <w:rPr>
                <w:lang w:val="en-GB"/>
              </w:rPr>
            </w:pPr>
            <w:r w:rsidRPr="005B0D8E">
              <w:rPr>
                <w:b/>
                <w:lang w:val="en-GB"/>
              </w:rPr>
              <w:t>6. Workshops</w:t>
            </w:r>
          </w:p>
          <w:p w:rsidR="009C42C1" w:rsidRPr="000114D4" w:rsidRDefault="005B0D8E" w:rsidP="007A589B">
            <w:pPr>
              <w:pStyle w:val="ListParagraph"/>
              <w:numPr>
                <w:ilvl w:val="0"/>
                <w:numId w:val="8"/>
              </w:numPr>
              <w:spacing w:after="57" w:line="216" w:lineRule="auto"/>
              <w:rPr>
                <w:lang w:val="en-GB"/>
              </w:rPr>
            </w:pPr>
            <w:r w:rsidRPr="000114D4">
              <w:rPr>
                <w:lang w:val="en-GB"/>
              </w:rPr>
              <w:t>machine guarding in place</w:t>
            </w:r>
          </w:p>
          <w:p w:rsidR="009C42C1" w:rsidRPr="000114D4" w:rsidRDefault="005B0D8E" w:rsidP="007A589B">
            <w:pPr>
              <w:pStyle w:val="ListParagraph"/>
              <w:numPr>
                <w:ilvl w:val="0"/>
                <w:numId w:val="8"/>
              </w:numPr>
              <w:spacing w:after="57" w:line="216" w:lineRule="auto"/>
              <w:ind w:right="12"/>
              <w:jc w:val="both"/>
              <w:rPr>
                <w:lang w:val="en-GB"/>
              </w:rPr>
            </w:pPr>
            <w:r w:rsidRPr="000114D4">
              <w:rPr>
                <w:lang w:val="en-GB"/>
              </w:rPr>
              <w:t>safety lockout procedures observed</w:t>
            </w:r>
          </w:p>
          <w:p w:rsidR="009C42C1" w:rsidRPr="000114D4" w:rsidRDefault="005B0D8E" w:rsidP="007A589B">
            <w:pPr>
              <w:pStyle w:val="ListParagraph"/>
              <w:numPr>
                <w:ilvl w:val="0"/>
                <w:numId w:val="8"/>
              </w:numPr>
              <w:spacing w:after="13" w:line="259" w:lineRule="auto"/>
              <w:rPr>
                <w:lang w:val="en-GB"/>
              </w:rPr>
            </w:pPr>
            <w:r w:rsidRPr="000114D4">
              <w:rPr>
                <w:lang w:val="en-GB"/>
              </w:rPr>
              <w:t>walkways clear</w:t>
            </w:r>
          </w:p>
          <w:p w:rsidR="009C42C1" w:rsidRPr="000114D4" w:rsidRDefault="005B0D8E" w:rsidP="007A589B">
            <w:pPr>
              <w:pStyle w:val="ListParagraph"/>
              <w:numPr>
                <w:ilvl w:val="0"/>
                <w:numId w:val="8"/>
              </w:numPr>
              <w:spacing w:after="13" w:line="259" w:lineRule="auto"/>
              <w:rPr>
                <w:lang w:val="en-GB"/>
              </w:rPr>
            </w:pPr>
            <w:r w:rsidRPr="000114D4">
              <w:rPr>
                <w:lang w:val="en-GB"/>
              </w:rPr>
              <w:t>waste disposal</w:t>
            </w:r>
          </w:p>
          <w:p w:rsidR="009C42C1" w:rsidRPr="000114D4" w:rsidRDefault="005B0D8E" w:rsidP="007A589B">
            <w:pPr>
              <w:pStyle w:val="ListParagraph"/>
              <w:numPr>
                <w:ilvl w:val="0"/>
                <w:numId w:val="8"/>
              </w:numPr>
              <w:spacing w:after="13" w:line="259" w:lineRule="auto"/>
              <w:rPr>
                <w:lang w:val="en-GB"/>
              </w:rPr>
            </w:pPr>
            <w:r w:rsidRPr="000114D4">
              <w:rPr>
                <w:lang w:val="en-GB"/>
              </w:rPr>
              <w:t>housekeeping</w:t>
            </w:r>
          </w:p>
          <w:p w:rsidR="009C42C1" w:rsidRPr="000114D4" w:rsidRDefault="005B0D8E" w:rsidP="007A589B">
            <w:pPr>
              <w:pStyle w:val="ListParagraph"/>
              <w:numPr>
                <w:ilvl w:val="0"/>
                <w:numId w:val="8"/>
              </w:numPr>
              <w:spacing w:after="13" w:line="259" w:lineRule="auto"/>
              <w:rPr>
                <w:lang w:val="en-GB"/>
              </w:rPr>
            </w:pPr>
            <w:r w:rsidRPr="000114D4">
              <w:rPr>
                <w:lang w:val="en-GB"/>
              </w:rPr>
              <w:t>storage</w:t>
            </w:r>
          </w:p>
          <w:p w:rsidR="009C42C1" w:rsidRPr="000114D4" w:rsidRDefault="005B0D8E" w:rsidP="007A589B">
            <w:pPr>
              <w:pStyle w:val="ListParagraph"/>
              <w:numPr>
                <w:ilvl w:val="0"/>
                <w:numId w:val="8"/>
              </w:numPr>
              <w:spacing w:after="13" w:line="259" w:lineRule="auto"/>
              <w:rPr>
                <w:lang w:val="en-GB"/>
              </w:rPr>
            </w:pPr>
            <w:r w:rsidRPr="000114D4">
              <w:rPr>
                <w:lang w:val="en-GB"/>
              </w:rPr>
              <w:t>maintenance</w:t>
            </w:r>
          </w:p>
          <w:p w:rsidR="009C42C1" w:rsidRPr="000114D4" w:rsidRDefault="005B0D8E" w:rsidP="007A589B">
            <w:pPr>
              <w:pStyle w:val="ListParagraph"/>
              <w:numPr>
                <w:ilvl w:val="0"/>
                <w:numId w:val="8"/>
              </w:numPr>
              <w:spacing w:after="13" w:line="259" w:lineRule="auto"/>
              <w:rPr>
                <w:lang w:val="en-GB"/>
              </w:rPr>
            </w:pPr>
            <w:r w:rsidRPr="000114D4">
              <w:rPr>
                <w:lang w:val="en-GB"/>
              </w:rPr>
              <w:t>electrical</w:t>
            </w:r>
          </w:p>
          <w:p w:rsidR="009C42C1" w:rsidRPr="000114D4" w:rsidRDefault="005B0D8E" w:rsidP="007A589B">
            <w:pPr>
              <w:pStyle w:val="ListParagraph"/>
              <w:numPr>
                <w:ilvl w:val="0"/>
                <w:numId w:val="8"/>
              </w:numPr>
              <w:spacing w:after="13" w:line="259" w:lineRule="auto"/>
              <w:rPr>
                <w:lang w:val="en-GB"/>
              </w:rPr>
            </w:pPr>
            <w:r w:rsidRPr="000114D4">
              <w:rPr>
                <w:lang w:val="en-GB"/>
              </w:rPr>
              <w:t>battery recharging area</w:t>
            </w:r>
          </w:p>
          <w:p w:rsidR="000114D4" w:rsidRDefault="005B0D8E" w:rsidP="007A589B">
            <w:pPr>
              <w:pStyle w:val="ListParagraph"/>
              <w:numPr>
                <w:ilvl w:val="0"/>
                <w:numId w:val="8"/>
              </w:numPr>
              <w:spacing w:after="13" w:line="259" w:lineRule="auto"/>
              <w:rPr>
                <w:lang w:val="en-GB"/>
              </w:rPr>
            </w:pPr>
            <w:r w:rsidRPr="000114D4">
              <w:rPr>
                <w:lang w:val="en-GB"/>
              </w:rPr>
              <w:t>designated noise zones</w:t>
            </w:r>
          </w:p>
          <w:p w:rsidR="009C42C1" w:rsidRPr="000114D4" w:rsidRDefault="005B0D8E" w:rsidP="007A589B">
            <w:pPr>
              <w:pStyle w:val="ListParagraph"/>
              <w:numPr>
                <w:ilvl w:val="0"/>
                <w:numId w:val="8"/>
              </w:numPr>
              <w:spacing w:after="13" w:line="259" w:lineRule="auto"/>
              <w:rPr>
                <w:lang w:val="en-GB"/>
              </w:rPr>
            </w:pPr>
            <w:r w:rsidRPr="000114D4">
              <w:rPr>
                <w:lang w:val="en-GB"/>
              </w:rPr>
              <w:t>PPE</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1651"/>
        </w:trPr>
        <w:tc>
          <w:tcPr>
            <w:tcW w:w="1194"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57" w:line="216" w:lineRule="auto"/>
              <w:ind w:left="0" w:firstLine="0"/>
              <w:rPr>
                <w:lang w:val="en-GB"/>
              </w:rPr>
            </w:pPr>
            <w:r w:rsidRPr="005B0D8E">
              <w:rPr>
                <w:b/>
                <w:lang w:val="en-GB"/>
              </w:rPr>
              <w:t>7. Walkways, stairs and landings</w:t>
            </w:r>
          </w:p>
          <w:p w:rsidR="009C42C1" w:rsidRPr="000114D4" w:rsidRDefault="005B0D8E" w:rsidP="007A589B">
            <w:pPr>
              <w:pStyle w:val="ListParagraph"/>
              <w:numPr>
                <w:ilvl w:val="0"/>
                <w:numId w:val="8"/>
              </w:numPr>
              <w:spacing w:after="57" w:line="216" w:lineRule="auto"/>
              <w:ind w:right="11"/>
              <w:rPr>
                <w:lang w:val="en-GB"/>
              </w:rPr>
            </w:pPr>
            <w:r w:rsidRPr="000114D4">
              <w:rPr>
                <w:lang w:val="en-GB"/>
              </w:rPr>
              <w:t>surface in good condition</w:t>
            </w:r>
          </w:p>
          <w:p w:rsidR="000114D4" w:rsidRDefault="005B0D8E" w:rsidP="007A589B">
            <w:pPr>
              <w:pStyle w:val="ListParagraph"/>
              <w:numPr>
                <w:ilvl w:val="0"/>
                <w:numId w:val="8"/>
              </w:numPr>
              <w:spacing w:after="13" w:line="259" w:lineRule="auto"/>
              <w:rPr>
                <w:lang w:val="en-GB"/>
              </w:rPr>
            </w:pPr>
            <w:r w:rsidRPr="000114D4">
              <w:rPr>
                <w:lang w:val="en-GB"/>
              </w:rPr>
              <w:t>no clutter, trip hazards</w:t>
            </w:r>
          </w:p>
          <w:p w:rsidR="009C42C1" w:rsidRPr="000114D4" w:rsidRDefault="005B0D8E" w:rsidP="007A589B">
            <w:pPr>
              <w:pStyle w:val="ListParagraph"/>
              <w:numPr>
                <w:ilvl w:val="0"/>
                <w:numId w:val="8"/>
              </w:numPr>
              <w:spacing w:after="13" w:line="259" w:lineRule="auto"/>
              <w:rPr>
                <w:lang w:val="en-GB"/>
              </w:rPr>
            </w:pPr>
            <w:r w:rsidRPr="000114D4">
              <w:rPr>
                <w:lang w:val="en-GB"/>
              </w:rPr>
              <w:t>rails stable</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3305"/>
        </w:trPr>
        <w:tc>
          <w:tcPr>
            <w:tcW w:w="1194"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57" w:line="216" w:lineRule="auto"/>
              <w:ind w:left="0" w:firstLine="0"/>
              <w:rPr>
                <w:lang w:val="en-GB"/>
              </w:rPr>
            </w:pPr>
            <w:r w:rsidRPr="005B0D8E">
              <w:rPr>
                <w:b/>
                <w:lang w:val="en-GB"/>
              </w:rPr>
              <w:t>8. Storage and manual handling</w:t>
            </w:r>
          </w:p>
          <w:p w:rsidR="009C42C1" w:rsidRPr="000114D4" w:rsidRDefault="005B0D8E" w:rsidP="007A589B">
            <w:pPr>
              <w:pStyle w:val="ListParagraph"/>
              <w:numPr>
                <w:ilvl w:val="0"/>
                <w:numId w:val="8"/>
              </w:numPr>
              <w:spacing w:after="57" w:line="216" w:lineRule="auto"/>
              <w:rPr>
                <w:lang w:val="en-GB"/>
              </w:rPr>
            </w:pPr>
            <w:r w:rsidRPr="000114D4">
              <w:rPr>
                <w:lang w:val="en-GB"/>
              </w:rPr>
              <w:t>adequate for needs; items appropriately stored</w:t>
            </w:r>
          </w:p>
          <w:p w:rsidR="009C42C1" w:rsidRPr="000114D4" w:rsidRDefault="005B0D8E" w:rsidP="007A589B">
            <w:pPr>
              <w:pStyle w:val="ListParagraph"/>
              <w:numPr>
                <w:ilvl w:val="0"/>
                <w:numId w:val="8"/>
              </w:numPr>
              <w:spacing w:after="57" w:line="216" w:lineRule="auto"/>
              <w:ind w:right="22"/>
              <w:rPr>
                <w:lang w:val="en-GB"/>
              </w:rPr>
            </w:pPr>
            <w:r w:rsidRPr="000114D4">
              <w:rPr>
                <w:lang w:val="en-GB"/>
              </w:rPr>
              <w:t>safe work method statements for hazardous tasks</w:t>
            </w:r>
          </w:p>
          <w:p w:rsidR="009C42C1" w:rsidRPr="000114D4" w:rsidRDefault="005B0D8E" w:rsidP="007A589B">
            <w:pPr>
              <w:pStyle w:val="ListParagraph"/>
              <w:numPr>
                <w:ilvl w:val="0"/>
                <w:numId w:val="8"/>
              </w:numPr>
              <w:spacing w:after="57" w:line="216" w:lineRule="auto"/>
              <w:rPr>
                <w:lang w:val="en-GB"/>
              </w:rPr>
            </w:pPr>
            <w:r w:rsidRPr="000114D4">
              <w:rPr>
                <w:lang w:val="en-GB"/>
              </w:rPr>
              <w:t>loads configured to reduce risk</w:t>
            </w:r>
          </w:p>
          <w:p w:rsidR="000114D4" w:rsidRDefault="005B0D8E" w:rsidP="007A589B">
            <w:pPr>
              <w:pStyle w:val="ListParagraph"/>
              <w:numPr>
                <w:ilvl w:val="0"/>
                <w:numId w:val="8"/>
              </w:numPr>
              <w:spacing w:after="57" w:line="216" w:lineRule="auto"/>
              <w:rPr>
                <w:lang w:val="en-GB"/>
              </w:rPr>
            </w:pPr>
            <w:r w:rsidRPr="000114D4">
              <w:rPr>
                <w:lang w:val="en-GB"/>
              </w:rPr>
              <w:t>lift equipment provided and serviceable</w:t>
            </w:r>
          </w:p>
          <w:p w:rsidR="009C42C1" w:rsidRPr="000114D4" w:rsidRDefault="005B0D8E" w:rsidP="007A589B">
            <w:pPr>
              <w:pStyle w:val="ListParagraph"/>
              <w:numPr>
                <w:ilvl w:val="0"/>
                <w:numId w:val="8"/>
              </w:numPr>
              <w:spacing w:after="57" w:line="216" w:lineRule="auto"/>
              <w:rPr>
                <w:lang w:val="en-GB"/>
              </w:rPr>
            </w:pPr>
            <w:r w:rsidRPr="000114D4">
              <w:rPr>
                <w:lang w:val="en-GB"/>
              </w:rPr>
              <w:t>training in manual tasks</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bl>
    <w:p w:rsidR="009C42C1" w:rsidRPr="005B0D8E" w:rsidRDefault="009C42C1">
      <w:pPr>
        <w:spacing w:after="0" w:line="259" w:lineRule="auto"/>
        <w:ind w:left="-1440" w:right="10466" w:firstLine="0"/>
        <w:rPr>
          <w:lang w:val="en-GB"/>
        </w:rPr>
      </w:pPr>
    </w:p>
    <w:tbl>
      <w:tblPr>
        <w:tblStyle w:val="TableGrid"/>
        <w:tblW w:w="5000" w:type="pct"/>
        <w:tblInd w:w="0" w:type="dxa"/>
        <w:tblCellMar>
          <w:top w:w="74" w:type="dxa"/>
          <w:left w:w="113" w:type="dxa"/>
          <w:right w:w="115" w:type="dxa"/>
        </w:tblCellMar>
        <w:tblLook w:val="04A0" w:firstRow="1" w:lastRow="0" w:firstColumn="1" w:lastColumn="0" w:noHBand="0" w:noVBand="1"/>
      </w:tblPr>
      <w:tblGrid>
        <w:gridCol w:w="2325"/>
        <w:gridCol w:w="7411"/>
      </w:tblGrid>
      <w:tr w:rsidR="009C42C1" w:rsidRPr="005B0D8E" w:rsidTr="00F83B4F">
        <w:trPr>
          <w:trHeight w:val="227"/>
        </w:trPr>
        <w:tc>
          <w:tcPr>
            <w:tcW w:w="5000" w:type="pct"/>
            <w:gridSpan w:val="2"/>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2" w:firstLine="0"/>
              <w:jc w:val="center"/>
              <w:rPr>
                <w:lang w:val="en-GB"/>
              </w:rPr>
            </w:pPr>
            <w:r w:rsidRPr="005B0D8E">
              <w:rPr>
                <w:b/>
                <w:lang w:val="en-GB"/>
              </w:rPr>
              <w:t>Quick Hazard Inspection Checklist</w:t>
            </w:r>
          </w:p>
        </w:tc>
      </w:tr>
      <w:tr w:rsidR="009C42C1" w:rsidRPr="005B0D8E" w:rsidTr="00F83B4F">
        <w:trPr>
          <w:trHeight w:val="227"/>
        </w:trPr>
        <w:tc>
          <w:tcPr>
            <w:tcW w:w="1194"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firstLine="0"/>
              <w:rPr>
                <w:lang w:val="en-GB"/>
              </w:rPr>
            </w:pPr>
            <w:r w:rsidRPr="005B0D8E">
              <w:rPr>
                <w:b/>
                <w:lang w:val="en-GB"/>
              </w:rPr>
              <w:t>Area Assessed:</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227"/>
        </w:trPr>
        <w:tc>
          <w:tcPr>
            <w:tcW w:w="1194"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firstLine="0"/>
              <w:rPr>
                <w:lang w:val="en-GB"/>
              </w:rPr>
            </w:pPr>
            <w:r w:rsidRPr="005B0D8E">
              <w:rPr>
                <w:b/>
                <w:lang w:val="en-GB"/>
              </w:rPr>
              <w:t xml:space="preserve">Date: </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227"/>
        </w:trPr>
        <w:tc>
          <w:tcPr>
            <w:tcW w:w="1194"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2" w:firstLine="0"/>
              <w:jc w:val="center"/>
              <w:rPr>
                <w:lang w:val="en-GB"/>
              </w:rPr>
            </w:pPr>
            <w:r w:rsidRPr="005B0D8E">
              <w:rPr>
                <w:b/>
                <w:lang w:val="en-GB"/>
              </w:rPr>
              <w:t>ITEM</w:t>
            </w:r>
          </w:p>
        </w:tc>
        <w:tc>
          <w:tcPr>
            <w:tcW w:w="3806"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2" w:firstLine="0"/>
              <w:jc w:val="center"/>
              <w:rPr>
                <w:lang w:val="en-GB"/>
              </w:rPr>
            </w:pPr>
            <w:r w:rsidRPr="005B0D8E">
              <w:rPr>
                <w:b/>
                <w:lang w:val="en-GB"/>
              </w:rPr>
              <w:t>COMMENTS</w:t>
            </w:r>
          </w:p>
        </w:tc>
      </w:tr>
      <w:tr w:rsidR="009C42C1" w:rsidRPr="005B0D8E" w:rsidTr="00F83B4F">
        <w:trPr>
          <w:trHeight w:val="227"/>
        </w:trPr>
        <w:tc>
          <w:tcPr>
            <w:tcW w:w="5000" w:type="pct"/>
            <w:gridSpan w:val="2"/>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0" w:firstLine="0"/>
              <w:rPr>
                <w:lang w:val="en-GB"/>
              </w:rPr>
            </w:pPr>
            <w:r w:rsidRPr="005B0D8E">
              <w:rPr>
                <w:b/>
                <w:lang w:val="en-GB"/>
              </w:rPr>
              <w:t>Are the following safe and fit for purpose? Answering “No” will require corrective action stated in Comments</w:t>
            </w:r>
          </w:p>
        </w:tc>
      </w:tr>
      <w:tr w:rsidR="009C42C1" w:rsidRPr="005B0D8E" w:rsidTr="00F83B4F">
        <w:trPr>
          <w:trHeight w:val="878"/>
        </w:trPr>
        <w:tc>
          <w:tcPr>
            <w:tcW w:w="1194" w:type="pct"/>
            <w:tcBorders>
              <w:top w:val="single" w:sz="4" w:space="0" w:color="9AC0DA"/>
              <w:left w:val="single" w:sz="4" w:space="0" w:color="9AC0DA"/>
              <w:bottom w:val="single" w:sz="4" w:space="0" w:color="9AC0DA"/>
              <w:right w:val="single" w:sz="4" w:space="0" w:color="9AC0DA"/>
            </w:tcBorders>
          </w:tcPr>
          <w:p w:rsidR="009C42C1" w:rsidRPr="005B0D8E" w:rsidRDefault="000114D4">
            <w:pPr>
              <w:spacing w:after="13" w:line="259" w:lineRule="auto"/>
              <w:ind w:left="0" w:firstLine="0"/>
              <w:rPr>
                <w:lang w:val="en-GB"/>
              </w:rPr>
            </w:pPr>
            <w:r>
              <w:rPr>
                <w:b/>
                <w:lang w:val="en-GB"/>
              </w:rPr>
              <w:t>9</w:t>
            </w:r>
            <w:r w:rsidR="005B0D8E" w:rsidRPr="005B0D8E">
              <w:rPr>
                <w:b/>
                <w:lang w:val="en-GB"/>
              </w:rPr>
              <w:t>. Noise</w:t>
            </w:r>
          </w:p>
          <w:p w:rsidR="009C42C1" w:rsidRPr="000114D4" w:rsidRDefault="005B0D8E" w:rsidP="007A589B">
            <w:pPr>
              <w:pStyle w:val="ListParagraph"/>
              <w:numPr>
                <w:ilvl w:val="0"/>
                <w:numId w:val="9"/>
              </w:numPr>
              <w:spacing w:after="0" w:line="259" w:lineRule="auto"/>
              <w:ind w:left="320"/>
              <w:rPr>
                <w:lang w:val="en-GB"/>
              </w:rPr>
            </w:pPr>
            <w:r w:rsidRPr="000114D4">
              <w:rPr>
                <w:lang w:val="en-GB"/>
              </w:rPr>
              <w:t>PPE available for designated noise zones</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1211"/>
        </w:trPr>
        <w:tc>
          <w:tcPr>
            <w:tcW w:w="1194" w:type="pct"/>
            <w:tcBorders>
              <w:top w:val="single" w:sz="4" w:space="0" w:color="9AC0DA"/>
              <w:left w:val="single" w:sz="4" w:space="0" w:color="9AC0DA"/>
              <w:bottom w:val="single" w:sz="4" w:space="0" w:color="9AC0DA"/>
              <w:right w:val="single" w:sz="4" w:space="0" w:color="9AC0DA"/>
            </w:tcBorders>
          </w:tcPr>
          <w:p w:rsidR="009C42C1" w:rsidRPr="005B0D8E" w:rsidRDefault="005B0D8E">
            <w:pPr>
              <w:spacing w:after="13" w:line="259" w:lineRule="auto"/>
              <w:ind w:left="0" w:firstLine="0"/>
              <w:rPr>
                <w:lang w:val="en-GB"/>
              </w:rPr>
            </w:pPr>
            <w:r w:rsidRPr="005B0D8E">
              <w:rPr>
                <w:b/>
                <w:lang w:val="en-GB"/>
              </w:rPr>
              <w:t>1</w:t>
            </w:r>
            <w:r w:rsidR="000114D4">
              <w:rPr>
                <w:b/>
                <w:lang w:val="en-GB"/>
              </w:rPr>
              <w:t>0.</w:t>
            </w:r>
            <w:r w:rsidRPr="005B0D8E">
              <w:rPr>
                <w:b/>
                <w:lang w:val="en-GB"/>
              </w:rPr>
              <w:t xml:space="preserve"> Security</w:t>
            </w:r>
          </w:p>
          <w:p w:rsidR="009C42C1" w:rsidRPr="000114D4" w:rsidRDefault="005B0D8E" w:rsidP="007A589B">
            <w:pPr>
              <w:pStyle w:val="ListParagraph"/>
              <w:numPr>
                <w:ilvl w:val="0"/>
                <w:numId w:val="9"/>
              </w:numPr>
              <w:spacing w:after="13" w:line="259" w:lineRule="auto"/>
              <w:ind w:left="320"/>
              <w:rPr>
                <w:lang w:val="en-GB"/>
              </w:rPr>
            </w:pPr>
            <w:r w:rsidRPr="000114D4">
              <w:rPr>
                <w:lang w:val="en-GB"/>
              </w:rPr>
              <w:t xml:space="preserve">visitor procedures </w:t>
            </w:r>
          </w:p>
          <w:p w:rsidR="009C42C1" w:rsidRPr="000114D4" w:rsidRDefault="005B0D8E" w:rsidP="007A589B">
            <w:pPr>
              <w:pStyle w:val="ListParagraph"/>
              <w:numPr>
                <w:ilvl w:val="0"/>
                <w:numId w:val="9"/>
              </w:numPr>
              <w:spacing w:after="13" w:line="259" w:lineRule="auto"/>
              <w:ind w:left="320"/>
              <w:rPr>
                <w:lang w:val="en-GB"/>
              </w:rPr>
            </w:pPr>
            <w:r w:rsidRPr="000114D4">
              <w:rPr>
                <w:lang w:val="en-GB"/>
              </w:rPr>
              <w:t>signage</w:t>
            </w:r>
          </w:p>
          <w:p w:rsidR="009C42C1" w:rsidRPr="000114D4" w:rsidRDefault="005B0D8E" w:rsidP="007A589B">
            <w:pPr>
              <w:pStyle w:val="ListParagraph"/>
              <w:numPr>
                <w:ilvl w:val="0"/>
                <w:numId w:val="9"/>
              </w:numPr>
              <w:spacing w:after="0" w:line="259" w:lineRule="auto"/>
              <w:ind w:left="320"/>
              <w:rPr>
                <w:lang w:val="en-GB"/>
              </w:rPr>
            </w:pPr>
            <w:r w:rsidRPr="000114D4">
              <w:rPr>
                <w:lang w:val="en-GB"/>
              </w:rPr>
              <w:t>&gt; lighting</w:t>
            </w: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384"/>
        </w:trPr>
        <w:tc>
          <w:tcPr>
            <w:tcW w:w="1194" w:type="pct"/>
            <w:tcBorders>
              <w:top w:val="single" w:sz="4" w:space="0" w:color="9AC0DA"/>
              <w:left w:val="single" w:sz="4" w:space="0" w:color="9AC0DA"/>
              <w:bottom w:val="single" w:sz="4" w:space="0" w:color="9AC0DA"/>
              <w:right w:val="single" w:sz="4" w:space="0" w:color="9AC0DA"/>
            </w:tcBorders>
          </w:tcPr>
          <w:p w:rsidR="009C42C1" w:rsidRPr="000114D4" w:rsidRDefault="000114D4" w:rsidP="000114D4">
            <w:pPr>
              <w:spacing w:after="0" w:line="259" w:lineRule="auto"/>
              <w:rPr>
                <w:b/>
                <w:lang w:val="en-GB"/>
              </w:rPr>
            </w:pPr>
            <w:r>
              <w:rPr>
                <w:b/>
                <w:lang w:val="en-GB"/>
              </w:rPr>
              <w:t xml:space="preserve">11. </w:t>
            </w:r>
            <w:r w:rsidR="005B0D8E" w:rsidRPr="000114D4">
              <w:rPr>
                <w:b/>
                <w:lang w:val="en-GB"/>
              </w:rPr>
              <w:t>Miscellaneous (list)</w:t>
            </w:r>
          </w:p>
          <w:p w:rsidR="000114D4" w:rsidRDefault="000114D4" w:rsidP="000114D4">
            <w:pPr>
              <w:spacing w:after="0" w:line="259" w:lineRule="auto"/>
              <w:rPr>
                <w:lang w:val="en-GB"/>
              </w:rPr>
            </w:pPr>
          </w:p>
          <w:p w:rsidR="000114D4" w:rsidRDefault="000114D4" w:rsidP="000114D4">
            <w:pPr>
              <w:spacing w:after="0" w:line="259" w:lineRule="auto"/>
              <w:rPr>
                <w:lang w:val="en-GB"/>
              </w:rPr>
            </w:pPr>
          </w:p>
          <w:p w:rsidR="000114D4" w:rsidRDefault="000114D4" w:rsidP="000114D4">
            <w:pPr>
              <w:spacing w:after="0" w:line="259" w:lineRule="auto"/>
              <w:rPr>
                <w:lang w:val="en-GB"/>
              </w:rPr>
            </w:pPr>
          </w:p>
          <w:p w:rsidR="000114D4" w:rsidRDefault="000114D4" w:rsidP="000114D4">
            <w:pPr>
              <w:spacing w:after="0" w:line="259" w:lineRule="auto"/>
              <w:rPr>
                <w:lang w:val="en-GB"/>
              </w:rPr>
            </w:pPr>
          </w:p>
          <w:p w:rsidR="000114D4" w:rsidRDefault="000114D4" w:rsidP="000114D4">
            <w:pPr>
              <w:spacing w:after="0" w:line="259" w:lineRule="auto"/>
              <w:rPr>
                <w:lang w:val="en-GB"/>
              </w:rPr>
            </w:pPr>
          </w:p>
          <w:p w:rsidR="000114D4" w:rsidRDefault="000114D4" w:rsidP="000114D4">
            <w:pPr>
              <w:spacing w:after="0" w:line="259" w:lineRule="auto"/>
              <w:rPr>
                <w:lang w:val="en-GB"/>
              </w:rPr>
            </w:pPr>
          </w:p>
          <w:p w:rsidR="000114D4" w:rsidRDefault="000114D4" w:rsidP="000114D4">
            <w:pPr>
              <w:spacing w:after="0" w:line="259" w:lineRule="auto"/>
              <w:rPr>
                <w:lang w:val="en-GB"/>
              </w:rPr>
            </w:pPr>
          </w:p>
          <w:p w:rsidR="000114D4" w:rsidRDefault="000114D4" w:rsidP="000114D4">
            <w:pPr>
              <w:spacing w:after="0" w:line="259" w:lineRule="auto"/>
              <w:rPr>
                <w:lang w:val="en-GB"/>
              </w:rPr>
            </w:pPr>
          </w:p>
          <w:p w:rsidR="000114D4" w:rsidRPr="000114D4" w:rsidRDefault="000114D4" w:rsidP="000114D4">
            <w:pPr>
              <w:spacing w:after="0" w:line="259" w:lineRule="auto"/>
              <w:rPr>
                <w:lang w:val="en-GB"/>
              </w:rPr>
            </w:pPr>
          </w:p>
        </w:tc>
        <w:tc>
          <w:tcPr>
            <w:tcW w:w="3806"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bl>
    <w:p w:rsidR="009C42C1" w:rsidRPr="005B0D8E" w:rsidRDefault="009C42C1">
      <w:pPr>
        <w:rPr>
          <w:lang w:val="en-GB"/>
        </w:rPr>
        <w:sectPr w:rsidR="009C42C1" w:rsidRPr="005B0D8E" w:rsidSect="007C3821">
          <w:footerReference w:type="even" r:id="rId25"/>
          <w:footerReference w:type="default" r:id="rId26"/>
          <w:footerReference w:type="first" r:id="rId27"/>
          <w:type w:val="continuous"/>
          <w:pgSz w:w="11906" w:h="16838"/>
          <w:pgMar w:top="1440" w:right="1080" w:bottom="1440" w:left="1080" w:header="720" w:footer="339" w:gutter="0"/>
          <w:cols w:space="720"/>
          <w:docGrid w:linePitch="272"/>
        </w:sectPr>
      </w:pPr>
    </w:p>
    <w:p w:rsidR="007D39CA" w:rsidRDefault="007D39CA">
      <w:pPr>
        <w:pStyle w:val="Heading2"/>
        <w:ind w:left="-5"/>
        <w:rPr>
          <w:lang w:val="en-GB"/>
        </w:rPr>
        <w:sectPr w:rsidR="007D39CA" w:rsidSect="007C3821">
          <w:footerReference w:type="even" r:id="rId28"/>
          <w:footerReference w:type="default" r:id="rId29"/>
          <w:footerReference w:type="first" r:id="rId30"/>
          <w:type w:val="continuous"/>
          <w:pgSz w:w="11906" w:h="16838"/>
          <w:pgMar w:top="1440" w:right="1080" w:bottom="1440" w:left="1080" w:header="720" w:footer="720" w:gutter="0"/>
          <w:cols w:space="720"/>
          <w:docGrid w:linePitch="272"/>
        </w:sectPr>
      </w:pPr>
    </w:p>
    <w:p w:rsidR="009C42C1" w:rsidRPr="005B0D8E" w:rsidRDefault="005B0D8E">
      <w:pPr>
        <w:pStyle w:val="Heading2"/>
        <w:ind w:left="-5"/>
        <w:rPr>
          <w:lang w:val="en-GB"/>
        </w:rPr>
      </w:pPr>
      <w:bookmarkStart w:id="71" w:name="_Toc19024694"/>
      <w:r w:rsidRPr="005B0D8E">
        <w:rPr>
          <w:lang w:val="en-GB"/>
        </w:rPr>
        <w:t>ATTACHMENT 1</w:t>
      </w:r>
      <w:r w:rsidR="00A54801">
        <w:rPr>
          <w:lang w:val="en-GB"/>
        </w:rPr>
        <w:t>1</w:t>
      </w:r>
      <w:r w:rsidRPr="005B0D8E">
        <w:rPr>
          <w:lang w:val="en-GB"/>
        </w:rPr>
        <w:t>—SUGGESTED ASBESTOS REGISTER</w:t>
      </w:r>
      <w:bookmarkEnd w:id="71"/>
    </w:p>
    <w:tbl>
      <w:tblPr>
        <w:tblStyle w:val="TableGrid"/>
        <w:tblW w:w="5000" w:type="pct"/>
        <w:tblInd w:w="0" w:type="dxa"/>
        <w:tblCellMar>
          <w:top w:w="74" w:type="dxa"/>
          <w:left w:w="113" w:type="dxa"/>
          <w:right w:w="115" w:type="dxa"/>
        </w:tblCellMar>
        <w:tblLook w:val="04A0" w:firstRow="1" w:lastRow="0" w:firstColumn="1" w:lastColumn="0" w:noHBand="0" w:noVBand="1"/>
      </w:tblPr>
      <w:tblGrid>
        <w:gridCol w:w="2789"/>
        <w:gridCol w:w="2789"/>
        <w:gridCol w:w="2790"/>
        <w:gridCol w:w="2790"/>
        <w:gridCol w:w="2790"/>
      </w:tblGrid>
      <w:tr w:rsidR="009C42C1" w:rsidRPr="005B0D8E" w:rsidTr="00F83B4F">
        <w:trPr>
          <w:trHeight w:val="381"/>
        </w:trPr>
        <w:tc>
          <w:tcPr>
            <w:tcW w:w="1000" w:type="pct"/>
            <w:tcBorders>
              <w:top w:val="single" w:sz="4" w:space="0" w:color="9AC0DA"/>
              <w:left w:val="single" w:sz="4" w:space="0" w:color="9AC0DA"/>
              <w:bottom w:val="single" w:sz="4" w:space="0" w:color="9AC0DA"/>
              <w:right w:val="nil"/>
            </w:tcBorders>
            <w:shd w:val="clear" w:color="auto" w:fill="ECF3F8"/>
          </w:tcPr>
          <w:p w:rsidR="009C42C1" w:rsidRPr="005B0D8E" w:rsidRDefault="005B0D8E">
            <w:pPr>
              <w:spacing w:after="0" w:line="259" w:lineRule="auto"/>
              <w:ind w:left="0" w:firstLine="0"/>
              <w:rPr>
                <w:lang w:val="en-GB"/>
              </w:rPr>
            </w:pPr>
            <w:r w:rsidRPr="005B0D8E">
              <w:rPr>
                <w:b/>
                <w:lang w:val="en-GB"/>
              </w:rPr>
              <w:t>ASBESTOS REGISTER</w:t>
            </w:r>
          </w:p>
        </w:tc>
        <w:tc>
          <w:tcPr>
            <w:tcW w:w="1000" w:type="pct"/>
            <w:tcBorders>
              <w:top w:val="single" w:sz="4" w:space="0" w:color="9AC0DA"/>
              <w:left w:val="nil"/>
              <w:bottom w:val="single" w:sz="4" w:space="0" w:color="9AC0DA"/>
              <w:right w:val="nil"/>
            </w:tcBorders>
            <w:shd w:val="clear" w:color="auto" w:fill="ECF3F8"/>
          </w:tcPr>
          <w:p w:rsidR="009C42C1" w:rsidRPr="005B0D8E" w:rsidRDefault="009C42C1">
            <w:pPr>
              <w:spacing w:after="160" w:line="259" w:lineRule="auto"/>
              <w:ind w:left="0" w:firstLine="0"/>
              <w:rPr>
                <w:lang w:val="en-GB"/>
              </w:rPr>
            </w:pPr>
          </w:p>
        </w:tc>
        <w:tc>
          <w:tcPr>
            <w:tcW w:w="1000" w:type="pct"/>
            <w:tcBorders>
              <w:top w:val="single" w:sz="4" w:space="0" w:color="9AC0DA"/>
              <w:left w:val="nil"/>
              <w:bottom w:val="single" w:sz="4" w:space="0" w:color="9AC0DA"/>
              <w:right w:val="nil"/>
            </w:tcBorders>
            <w:shd w:val="clear" w:color="auto" w:fill="ECF3F8"/>
          </w:tcPr>
          <w:p w:rsidR="009C42C1" w:rsidRPr="005B0D8E" w:rsidRDefault="009C42C1">
            <w:pPr>
              <w:spacing w:after="160" w:line="259" w:lineRule="auto"/>
              <w:ind w:left="0" w:firstLine="0"/>
              <w:rPr>
                <w:lang w:val="en-GB"/>
              </w:rPr>
            </w:pPr>
          </w:p>
        </w:tc>
        <w:tc>
          <w:tcPr>
            <w:tcW w:w="1000" w:type="pct"/>
            <w:tcBorders>
              <w:top w:val="single" w:sz="4" w:space="0" w:color="9AC0DA"/>
              <w:left w:val="nil"/>
              <w:bottom w:val="single" w:sz="4" w:space="0" w:color="9AC0DA"/>
              <w:right w:val="nil"/>
            </w:tcBorders>
            <w:shd w:val="clear" w:color="auto" w:fill="ECF3F8"/>
          </w:tcPr>
          <w:p w:rsidR="009C42C1" w:rsidRPr="005B0D8E" w:rsidRDefault="009C42C1">
            <w:pPr>
              <w:spacing w:after="160" w:line="259" w:lineRule="auto"/>
              <w:ind w:left="0" w:firstLine="0"/>
              <w:rPr>
                <w:lang w:val="en-GB"/>
              </w:rPr>
            </w:pPr>
          </w:p>
        </w:tc>
        <w:tc>
          <w:tcPr>
            <w:tcW w:w="1000" w:type="pct"/>
            <w:tcBorders>
              <w:top w:val="single" w:sz="4" w:space="0" w:color="9AC0DA"/>
              <w:left w:val="nil"/>
              <w:bottom w:val="single" w:sz="4" w:space="0" w:color="9AC0DA"/>
              <w:right w:val="single" w:sz="4" w:space="0" w:color="9AC0DA"/>
            </w:tcBorders>
            <w:shd w:val="clear" w:color="auto" w:fill="ECF3F8"/>
          </w:tcPr>
          <w:p w:rsidR="009C42C1" w:rsidRPr="005B0D8E" w:rsidRDefault="009C42C1">
            <w:pPr>
              <w:spacing w:after="160" w:line="259" w:lineRule="auto"/>
              <w:ind w:left="0" w:firstLine="0"/>
              <w:rPr>
                <w:lang w:val="en-GB"/>
              </w:rPr>
            </w:pPr>
          </w:p>
        </w:tc>
      </w:tr>
      <w:tr w:rsidR="009C42C1" w:rsidRPr="005B0D8E" w:rsidTr="00F83B4F">
        <w:trPr>
          <w:trHeight w:val="381"/>
        </w:trPr>
        <w:tc>
          <w:tcPr>
            <w:tcW w:w="1000" w:type="pct"/>
            <w:tcBorders>
              <w:top w:val="single" w:sz="4" w:space="0" w:color="9AC0DA"/>
              <w:left w:val="single" w:sz="4" w:space="0" w:color="9AC0DA"/>
              <w:bottom w:val="single" w:sz="4" w:space="0" w:color="9AC0DA"/>
              <w:right w:val="nil"/>
            </w:tcBorders>
          </w:tcPr>
          <w:p w:rsidR="009C42C1" w:rsidRPr="005B0D8E" w:rsidRDefault="005B0D8E">
            <w:pPr>
              <w:spacing w:after="0" w:line="259" w:lineRule="auto"/>
              <w:ind w:left="0" w:firstLine="0"/>
              <w:rPr>
                <w:lang w:val="en-GB"/>
              </w:rPr>
            </w:pPr>
            <w:r w:rsidRPr="005B0D8E">
              <w:rPr>
                <w:b/>
                <w:lang w:val="en-GB"/>
              </w:rPr>
              <w:t>Work site:</w:t>
            </w:r>
          </w:p>
        </w:tc>
        <w:tc>
          <w:tcPr>
            <w:tcW w:w="1000" w:type="pct"/>
            <w:tcBorders>
              <w:top w:val="single" w:sz="4" w:space="0" w:color="9AC0DA"/>
              <w:left w:val="nil"/>
              <w:bottom w:val="single" w:sz="4" w:space="0" w:color="9AC0DA"/>
              <w:right w:val="nil"/>
            </w:tcBorders>
          </w:tcPr>
          <w:p w:rsidR="009C42C1" w:rsidRPr="005B0D8E" w:rsidRDefault="009C42C1">
            <w:pPr>
              <w:spacing w:after="160" w:line="259" w:lineRule="auto"/>
              <w:ind w:left="0" w:firstLine="0"/>
              <w:rPr>
                <w:lang w:val="en-GB"/>
              </w:rPr>
            </w:pPr>
          </w:p>
        </w:tc>
        <w:tc>
          <w:tcPr>
            <w:tcW w:w="1000" w:type="pct"/>
            <w:tcBorders>
              <w:top w:val="single" w:sz="4" w:space="0" w:color="9AC0DA"/>
              <w:left w:val="nil"/>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nil"/>
            </w:tcBorders>
          </w:tcPr>
          <w:p w:rsidR="009C42C1" w:rsidRPr="005B0D8E" w:rsidRDefault="005B0D8E">
            <w:pPr>
              <w:spacing w:after="0" w:line="259" w:lineRule="auto"/>
              <w:ind w:left="0" w:firstLine="0"/>
              <w:rPr>
                <w:lang w:val="en-GB"/>
              </w:rPr>
            </w:pPr>
            <w:r w:rsidRPr="005B0D8E">
              <w:rPr>
                <w:b/>
                <w:lang w:val="en-GB"/>
              </w:rPr>
              <w:t>Name of Competent Person:</w:t>
            </w:r>
          </w:p>
        </w:tc>
        <w:tc>
          <w:tcPr>
            <w:tcW w:w="1000" w:type="pct"/>
            <w:tcBorders>
              <w:top w:val="single" w:sz="4" w:space="0" w:color="9AC0DA"/>
              <w:left w:val="nil"/>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381"/>
        </w:trPr>
        <w:tc>
          <w:tcPr>
            <w:tcW w:w="1000"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2" w:firstLine="0"/>
              <w:jc w:val="center"/>
              <w:rPr>
                <w:lang w:val="en-GB"/>
              </w:rPr>
            </w:pPr>
            <w:r w:rsidRPr="005B0D8E">
              <w:rPr>
                <w:b/>
                <w:lang w:val="en-GB"/>
              </w:rPr>
              <w:t>Date of Identification</w:t>
            </w:r>
          </w:p>
        </w:tc>
        <w:tc>
          <w:tcPr>
            <w:tcW w:w="1000"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2" w:firstLine="0"/>
              <w:jc w:val="center"/>
              <w:rPr>
                <w:lang w:val="en-GB"/>
              </w:rPr>
            </w:pPr>
            <w:r w:rsidRPr="005B0D8E">
              <w:rPr>
                <w:b/>
                <w:lang w:val="en-GB"/>
              </w:rPr>
              <w:t>Type of Asbestos</w:t>
            </w:r>
          </w:p>
        </w:tc>
        <w:tc>
          <w:tcPr>
            <w:tcW w:w="1000"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2" w:firstLine="0"/>
              <w:jc w:val="center"/>
              <w:rPr>
                <w:lang w:val="en-GB"/>
              </w:rPr>
            </w:pPr>
            <w:r w:rsidRPr="005B0D8E">
              <w:rPr>
                <w:b/>
                <w:lang w:val="en-GB"/>
              </w:rPr>
              <w:t>Condition of Asbestos</w:t>
            </w:r>
          </w:p>
        </w:tc>
        <w:tc>
          <w:tcPr>
            <w:tcW w:w="1000"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2" w:firstLine="0"/>
              <w:jc w:val="center"/>
              <w:rPr>
                <w:lang w:val="en-GB"/>
              </w:rPr>
            </w:pPr>
            <w:r w:rsidRPr="005B0D8E">
              <w:rPr>
                <w:b/>
                <w:lang w:val="en-GB"/>
              </w:rPr>
              <w:t>Specific Location of Asbestos</w:t>
            </w:r>
          </w:p>
        </w:tc>
        <w:tc>
          <w:tcPr>
            <w:tcW w:w="1000"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2" w:firstLine="0"/>
              <w:jc w:val="center"/>
              <w:rPr>
                <w:lang w:val="en-GB"/>
              </w:rPr>
            </w:pPr>
            <w:r w:rsidRPr="005B0D8E">
              <w:rPr>
                <w:b/>
                <w:lang w:val="en-GB"/>
              </w:rPr>
              <w:t>Is this an inaccessible area?</w:t>
            </w:r>
          </w:p>
        </w:tc>
      </w:tr>
      <w:tr w:rsidR="009C42C1" w:rsidRPr="005B0D8E" w:rsidTr="00F83B4F">
        <w:trPr>
          <w:trHeight w:val="384"/>
        </w:trPr>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384"/>
        </w:trPr>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384"/>
        </w:trPr>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384"/>
        </w:trPr>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384"/>
        </w:trPr>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381"/>
        </w:trPr>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381"/>
        </w:trPr>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381"/>
        </w:trPr>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1000"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bl>
    <w:p w:rsidR="009C42C1" w:rsidRPr="005B0D8E" w:rsidRDefault="005B0D8E">
      <w:pPr>
        <w:spacing w:after="5456" w:line="259" w:lineRule="auto"/>
        <w:ind w:left="0" w:firstLine="0"/>
        <w:rPr>
          <w:lang w:val="en-GB"/>
        </w:rPr>
      </w:pPr>
      <w:r w:rsidRPr="005B0D8E">
        <w:rPr>
          <w:lang w:val="en-GB"/>
        </w:rPr>
        <w:t xml:space="preserve"> </w:t>
      </w:r>
      <w:r w:rsidRPr="005B0D8E">
        <w:rPr>
          <w:lang w:val="en-GB"/>
        </w:rPr>
        <w:tab/>
        <w:t xml:space="preserve"> </w:t>
      </w:r>
      <w:r w:rsidRPr="005B0D8E">
        <w:rPr>
          <w:lang w:val="en-GB"/>
        </w:rPr>
        <w:tab/>
        <w:t xml:space="preserve"> </w:t>
      </w:r>
    </w:p>
    <w:p w:rsidR="009C42C1" w:rsidRPr="005B0D8E" w:rsidRDefault="009C42C1">
      <w:pPr>
        <w:spacing w:after="3" w:line="259" w:lineRule="auto"/>
        <w:ind w:left="10" w:right="-15" w:hanging="10"/>
        <w:jc w:val="right"/>
        <w:rPr>
          <w:lang w:val="en-GB"/>
        </w:rPr>
      </w:pPr>
    </w:p>
    <w:p w:rsidR="009C42C1" w:rsidRPr="005B0D8E" w:rsidRDefault="005B0D8E">
      <w:pPr>
        <w:pStyle w:val="Heading2"/>
        <w:ind w:left="-5"/>
        <w:rPr>
          <w:lang w:val="en-GB"/>
        </w:rPr>
      </w:pPr>
      <w:bookmarkStart w:id="72" w:name="_Toc19024695"/>
      <w:r w:rsidRPr="005B0D8E">
        <w:rPr>
          <w:lang w:val="en-GB"/>
        </w:rPr>
        <w:t>ATTACHMENT 1</w:t>
      </w:r>
      <w:r w:rsidR="00A54801">
        <w:rPr>
          <w:lang w:val="en-GB"/>
        </w:rPr>
        <w:t>2</w:t>
      </w:r>
      <w:r w:rsidRPr="005B0D8E">
        <w:rPr>
          <w:lang w:val="en-GB"/>
        </w:rPr>
        <w:t>—HAZARDOUS SUBSTANCES REGISTER</w:t>
      </w:r>
      <w:bookmarkEnd w:id="72"/>
    </w:p>
    <w:tbl>
      <w:tblPr>
        <w:tblStyle w:val="TableGrid"/>
        <w:tblW w:w="5000" w:type="pct"/>
        <w:tblInd w:w="0" w:type="dxa"/>
        <w:tblCellMar>
          <w:top w:w="74" w:type="dxa"/>
          <w:left w:w="115" w:type="dxa"/>
          <w:right w:w="80" w:type="dxa"/>
        </w:tblCellMar>
        <w:tblLook w:val="04A0" w:firstRow="1" w:lastRow="0" w:firstColumn="1" w:lastColumn="0" w:noHBand="0" w:noVBand="1"/>
      </w:tblPr>
      <w:tblGrid>
        <w:gridCol w:w="1993"/>
        <w:gridCol w:w="1993"/>
        <w:gridCol w:w="1993"/>
        <w:gridCol w:w="1993"/>
        <w:gridCol w:w="1992"/>
        <w:gridCol w:w="1992"/>
        <w:gridCol w:w="1992"/>
      </w:tblGrid>
      <w:tr w:rsidR="009C42C1" w:rsidRPr="005B0D8E" w:rsidTr="00F83B4F">
        <w:trPr>
          <w:trHeight w:val="821"/>
        </w:trPr>
        <w:tc>
          <w:tcPr>
            <w:tcW w:w="714"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right="35" w:firstLine="0"/>
              <w:jc w:val="center"/>
              <w:rPr>
                <w:lang w:val="en-GB"/>
              </w:rPr>
            </w:pPr>
            <w:r w:rsidRPr="005B0D8E">
              <w:rPr>
                <w:b/>
                <w:lang w:val="en-GB"/>
              </w:rPr>
              <w:t>Name of substance</w:t>
            </w:r>
          </w:p>
        </w:tc>
        <w:tc>
          <w:tcPr>
            <w:tcW w:w="714"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right="35" w:firstLine="0"/>
              <w:jc w:val="center"/>
              <w:rPr>
                <w:lang w:val="en-GB"/>
              </w:rPr>
            </w:pPr>
            <w:r w:rsidRPr="005B0D8E">
              <w:rPr>
                <w:b/>
                <w:lang w:val="en-GB"/>
              </w:rPr>
              <w:t>Supplier</w:t>
            </w:r>
          </w:p>
        </w:tc>
        <w:tc>
          <w:tcPr>
            <w:tcW w:w="714"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right="35" w:firstLine="0"/>
              <w:jc w:val="center"/>
              <w:rPr>
                <w:lang w:val="en-GB"/>
              </w:rPr>
            </w:pPr>
            <w:r w:rsidRPr="005B0D8E">
              <w:rPr>
                <w:b/>
                <w:lang w:val="en-GB"/>
              </w:rPr>
              <w:t>Location of substance</w:t>
            </w:r>
          </w:p>
        </w:tc>
        <w:tc>
          <w:tcPr>
            <w:tcW w:w="714"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right="35" w:firstLine="0"/>
              <w:jc w:val="center"/>
              <w:rPr>
                <w:lang w:val="en-GB"/>
              </w:rPr>
            </w:pPr>
            <w:r w:rsidRPr="005B0D8E">
              <w:rPr>
                <w:b/>
                <w:lang w:val="en-GB"/>
              </w:rPr>
              <w:t>Hazardous Y/N</w:t>
            </w:r>
          </w:p>
        </w:tc>
        <w:tc>
          <w:tcPr>
            <w:tcW w:w="714" w:type="pct"/>
            <w:tcBorders>
              <w:top w:val="single" w:sz="4" w:space="0" w:color="9AC0DA"/>
              <w:left w:val="single" w:sz="4" w:space="0" w:color="9AC0DA"/>
              <w:bottom w:val="single" w:sz="4" w:space="0" w:color="9AC0DA"/>
              <w:right w:val="single" w:sz="4" w:space="0" w:color="9AC0DA"/>
            </w:tcBorders>
            <w:shd w:val="clear" w:color="auto" w:fill="ECF3F8"/>
          </w:tcPr>
          <w:p w:rsidR="009C42C1" w:rsidRPr="005B0D8E" w:rsidRDefault="005B0D8E">
            <w:pPr>
              <w:spacing w:after="0" w:line="259" w:lineRule="auto"/>
              <w:ind w:left="20" w:right="56" w:firstLine="0"/>
              <w:jc w:val="center"/>
              <w:rPr>
                <w:lang w:val="en-GB"/>
              </w:rPr>
            </w:pPr>
            <w:r w:rsidRPr="005B0D8E">
              <w:rPr>
                <w:b/>
                <w:lang w:val="en-GB"/>
              </w:rPr>
              <w:t>Current SDS ie less than 5 years old Date of issue</w:t>
            </w:r>
          </w:p>
        </w:tc>
        <w:tc>
          <w:tcPr>
            <w:tcW w:w="714"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2" w:firstLine="0"/>
              <w:jc w:val="center"/>
              <w:rPr>
                <w:lang w:val="en-GB"/>
              </w:rPr>
            </w:pPr>
            <w:r w:rsidRPr="005B0D8E">
              <w:rPr>
                <w:b/>
                <w:lang w:val="en-GB"/>
              </w:rPr>
              <w:t>Risk Assessment Yes/No</w:t>
            </w:r>
          </w:p>
        </w:tc>
        <w:tc>
          <w:tcPr>
            <w:tcW w:w="714" w:type="pct"/>
            <w:tcBorders>
              <w:top w:val="single" w:sz="4" w:space="0" w:color="9AC0DA"/>
              <w:left w:val="single" w:sz="4" w:space="0" w:color="9AC0DA"/>
              <w:bottom w:val="single" w:sz="4" w:space="0" w:color="9AC0DA"/>
              <w:right w:val="single" w:sz="4" w:space="0" w:color="9AC0DA"/>
            </w:tcBorders>
            <w:shd w:val="clear" w:color="auto" w:fill="ECF3F8"/>
            <w:vAlign w:val="center"/>
          </w:tcPr>
          <w:p w:rsidR="009C42C1" w:rsidRPr="005B0D8E" w:rsidRDefault="005B0D8E">
            <w:pPr>
              <w:spacing w:after="0" w:line="259" w:lineRule="auto"/>
              <w:ind w:left="0" w:right="35" w:firstLine="0"/>
              <w:jc w:val="center"/>
              <w:rPr>
                <w:lang w:val="en-GB"/>
              </w:rPr>
            </w:pPr>
            <w:r w:rsidRPr="005B0D8E">
              <w:rPr>
                <w:b/>
                <w:lang w:val="en-GB"/>
              </w:rPr>
              <w:t>Uses</w:t>
            </w:r>
          </w:p>
        </w:tc>
      </w:tr>
      <w:tr w:rsidR="009C42C1" w:rsidRPr="005B0D8E" w:rsidTr="00F83B4F">
        <w:trPr>
          <w:trHeight w:val="422"/>
        </w:trPr>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422"/>
        </w:trPr>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422"/>
        </w:trPr>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422"/>
        </w:trPr>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422"/>
        </w:trPr>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422"/>
        </w:trPr>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422"/>
        </w:trPr>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r w:rsidR="009C42C1" w:rsidRPr="005B0D8E" w:rsidTr="00F83B4F">
        <w:trPr>
          <w:trHeight w:val="422"/>
        </w:trPr>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c>
          <w:tcPr>
            <w:tcW w:w="714" w:type="pct"/>
            <w:tcBorders>
              <w:top w:val="single" w:sz="4" w:space="0" w:color="9AC0DA"/>
              <w:left w:val="single" w:sz="4" w:space="0" w:color="9AC0DA"/>
              <w:bottom w:val="single" w:sz="4" w:space="0" w:color="9AC0DA"/>
              <w:right w:val="single" w:sz="4" w:space="0" w:color="9AC0DA"/>
            </w:tcBorders>
          </w:tcPr>
          <w:p w:rsidR="009C42C1" w:rsidRPr="005B0D8E" w:rsidRDefault="009C42C1">
            <w:pPr>
              <w:spacing w:after="160" w:line="259" w:lineRule="auto"/>
              <w:ind w:left="0" w:firstLine="0"/>
              <w:rPr>
                <w:lang w:val="en-GB"/>
              </w:rPr>
            </w:pPr>
          </w:p>
        </w:tc>
      </w:tr>
    </w:tbl>
    <w:p w:rsidR="009C42C1" w:rsidRPr="005B0D8E" w:rsidRDefault="005B0D8E" w:rsidP="007D39CA">
      <w:pPr>
        <w:tabs>
          <w:tab w:val="left" w:pos="720"/>
          <w:tab w:val="left" w:pos="1440"/>
          <w:tab w:val="left" w:pos="2160"/>
          <w:tab w:val="left" w:pos="7852"/>
        </w:tabs>
        <w:spacing w:after="5468" w:line="259" w:lineRule="auto"/>
        <w:ind w:left="0" w:firstLine="0"/>
        <w:rPr>
          <w:lang w:val="en-GB"/>
        </w:rPr>
      </w:pPr>
      <w:r w:rsidRPr="005B0D8E">
        <w:rPr>
          <w:lang w:val="en-GB"/>
        </w:rPr>
        <w:t xml:space="preserve"> </w:t>
      </w:r>
    </w:p>
    <w:sectPr w:rsidR="009C42C1" w:rsidRPr="005B0D8E" w:rsidSect="007D39CA">
      <w:pgSz w:w="16838" w:h="11906" w:orient="landscape"/>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E6C" w:rsidRDefault="00482E6C">
      <w:pPr>
        <w:spacing w:after="0" w:line="240" w:lineRule="auto"/>
      </w:pPr>
      <w:r>
        <w:separator/>
      </w:r>
    </w:p>
  </w:endnote>
  <w:endnote w:type="continuationSeparator" w:id="0">
    <w:p w:rsidR="00482E6C" w:rsidRDefault="0048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117384"/>
      <w:docPartObj>
        <w:docPartGallery w:val="Page Numbers (Bottom of Page)"/>
        <w:docPartUnique/>
      </w:docPartObj>
    </w:sdtPr>
    <w:sdtEndPr>
      <w:rPr>
        <w:color w:val="7F7F7F" w:themeColor="background1" w:themeShade="7F"/>
        <w:spacing w:val="60"/>
      </w:rPr>
    </w:sdtEndPr>
    <w:sdtContent>
      <w:p w:rsidR="004908D9" w:rsidRDefault="004908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19</w:t>
        </w:r>
        <w:r>
          <w:rPr>
            <w:noProof/>
          </w:rPr>
          <w:fldChar w:fldCharType="end"/>
        </w:r>
        <w:r>
          <w:t xml:space="preserve"> | </w:t>
        </w:r>
        <w:r>
          <w:rPr>
            <w:color w:val="7F7F7F" w:themeColor="background1" w:themeShade="7F"/>
            <w:spacing w:val="60"/>
          </w:rPr>
          <w:t>Page</w:t>
        </w:r>
      </w:p>
    </w:sdtContent>
  </w:sdt>
  <w:p w:rsidR="004908D9" w:rsidRDefault="004908D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706212"/>
      <w:docPartObj>
        <w:docPartGallery w:val="Page Numbers (Bottom of Page)"/>
        <w:docPartUnique/>
      </w:docPartObj>
    </w:sdtPr>
    <w:sdtEndPr>
      <w:rPr>
        <w:color w:val="7F7F7F" w:themeColor="background1" w:themeShade="7F"/>
        <w:spacing w:val="60"/>
      </w:rPr>
    </w:sdtEndPr>
    <w:sdtContent>
      <w:p w:rsidR="004908D9" w:rsidRDefault="004908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38</w:t>
        </w:r>
        <w:r>
          <w:rPr>
            <w:noProof/>
          </w:rPr>
          <w:fldChar w:fldCharType="end"/>
        </w:r>
        <w:r>
          <w:t xml:space="preserve"> | </w:t>
        </w:r>
        <w:r>
          <w:rPr>
            <w:color w:val="7F7F7F" w:themeColor="background1" w:themeShade="7F"/>
            <w:spacing w:val="60"/>
          </w:rPr>
          <w:t>Page</w:t>
        </w:r>
      </w:p>
    </w:sdtContent>
  </w:sdt>
  <w:p w:rsidR="004908D9" w:rsidRDefault="004908D9">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291117"/>
      <w:docPartObj>
        <w:docPartGallery w:val="Page Numbers (Bottom of Page)"/>
        <w:docPartUnique/>
      </w:docPartObj>
    </w:sdtPr>
    <w:sdtEndPr>
      <w:rPr>
        <w:color w:val="7F7F7F" w:themeColor="background1" w:themeShade="7F"/>
        <w:spacing w:val="60"/>
      </w:rPr>
    </w:sdtEndPr>
    <w:sdtContent>
      <w:p w:rsidR="004908D9" w:rsidRDefault="004908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40</w:t>
        </w:r>
        <w:r>
          <w:rPr>
            <w:noProof/>
          </w:rPr>
          <w:fldChar w:fldCharType="end"/>
        </w:r>
        <w:r>
          <w:t xml:space="preserve"> | </w:t>
        </w:r>
        <w:r>
          <w:rPr>
            <w:color w:val="7F7F7F" w:themeColor="background1" w:themeShade="7F"/>
            <w:spacing w:val="60"/>
          </w:rPr>
          <w:t>Page</w:t>
        </w:r>
      </w:p>
    </w:sdtContent>
  </w:sdt>
  <w:p w:rsidR="004908D9" w:rsidRPr="007D39CA" w:rsidRDefault="004908D9" w:rsidP="007D39C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0" w:line="259" w:lineRule="auto"/>
      <w:ind w:left="0" w:firstLine="0"/>
      <w:jc w:val="right"/>
    </w:pPr>
    <w:r>
      <w:rPr>
        <w:color w:val="9AC0DA"/>
      </w:rPr>
      <w:t xml:space="preserve">OHS 123a   |   </w:t>
    </w:r>
    <w:r>
      <w:fldChar w:fldCharType="begin"/>
    </w:r>
    <w:r>
      <w:instrText xml:space="preserve"> PAGE   \* MERGEFORMAT </w:instrText>
    </w:r>
    <w:r>
      <w:fldChar w:fldCharType="separate"/>
    </w:r>
    <w:r>
      <w:rPr>
        <w:color w:val="9AC0DA"/>
      </w:rPr>
      <w:t>2</w:t>
    </w:r>
    <w:r>
      <w:rPr>
        <w:color w:val="9AC0DA"/>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846691"/>
      <w:docPartObj>
        <w:docPartGallery w:val="Page Numbers (Bottom of Page)"/>
        <w:docPartUnique/>
      </w:docPartObj>
    </w:sdtPr>
    <w:sdtEndPr>
      <w:rPr>
        <w:color w:val="7F7F7F" w:themeColor="background1" w:themeShade="7F"/>
        <w:spacing w:val="60"/>
      </w:rPr>
    </w:sdtEndPr>
    <w:sdtContent>
      <w:p w:rsidR="004908D9" w:rsidRDefault="004908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42</w:t>
        </w:r>
        <w:r>
          <w:rPr>
            <w:noProof/>
          </w:rPr>
          <w:fldChar w:fldCharType="end"/>
        </w:r>
        <w:r>
          <w:t xml:space="preserve"> | </w:t>
        </w:r>
        <w:r>
          <w:rPr>
            <w:color w:val="7F7F7F" w:themeColor="background1" w:themeShade="7F"/>
            <w:spacing w:val="60"/>
          </w:rPr>
          <w:t>Page</w:t>
        </w:r>
      </w:p>
    </w:sdtContent>
  </w:sdt>
  <w:p w:rsidR="004908D9" w:rsidRDefault="004908D9">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Pr="007D39CA" w:rsidRDefault="004908D9" w:rsidP="007D39CA">
    <w:pPr>
      <w:pStyle w:val="Footer"/>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263557"/>
      <w:docPartObj>
        <w:docPartGallery w:val="Page Numbers (Bottom of Page)"/>
        <w:docPartUnique/>
      </w:docPartObj>
    </w:sdtPr>
    <w:sdtEndPr>
      <w:rPr>
        <w:color w:val="7F7F7F" w:themeColor="background1" w:themeShade="7F"/>
        <w:spacing w:val="60"/>
      </w:rPr>
    </w:sdtEndPr>
    <w:sdtContent>
      <w:p w:rsidR="004908D9" w:rsidRDefault="004908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45</w:t>
        </w:r>
        <w:r>
          <w:rPr>
            <w:noProof/>
          </w:rPr>
          <w:fldChar w:fldCharType="end"/>
        </w:r>
        <w:r>
          <w:t xml:space="preserve"> | </w:t>
        </w:r>
        <w:r>
          <w:rPr>
            <w:color w:val="7F7F7F" w:themeColor="background1" w:themeShade="7F"/>
            <w:spacing w:val="60"/>
          </w:rPr>
          <w:t>Page</w:t>
        </w:r>
      </w:p>
    </w:sdtContent>
  </w:sdt>
  <w:p w:rsidR="004908D9" w:rsidRPr="007D39CA" w:rsidRDefault="004908D9" w:rsidP="007D39CA">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0" w:line="259" w:lineRule="auto"/>
      <w:ind w:left="0" w:right="-590" w:firstLine="0"/>
      <w:jc w:val="right"/>
    </w:pPr>
    <w:r>
      <w:rPr>
        <w:color w:val="9AC0DA"/>
      </w:rPr>
      <w:t xml:space="preserve">OHS 123a   |   </w:t>
    </w:r>
    <w:r>
      <w:fldChar w:fldCharType="begin"/>
    </w:r>
    <w:r>
      <w:instrText xml:space="preserve"> PAGE   \* MERGEFORMAT </w:instrText>
    </w:r>
    <w:r>
      <w:fldChar w:fldCharType="separate"/>
    </w:r>
    <w:r>
      <w:rPr>
        <w:color w:val="9AC0DA"/>
      </w:rPr>
      <w:t>2</w:t>
    </w:r>
    <w:r>
      <w:rPr>
        <w:color w:val="9AC0DA"/>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991307"/>
      <w:docPartObj>
        <w:docPartGallery w:val="Page Numbers (Bottom of Page)"/>
        <w:docPartUnique/>
      </w:docPartObj>
    </w:sdtPr>
    <w:sdtEndPr>
      <w:rPr>
        <w:color w:val="7F7F7F" w:themeColor="background1" w:themeShade="7F"/>
        <w:spacing w:val="60"/>
      </w:rPr>
    </w:sdtEndPr>
    <w:sdtContent>
      <w:p w:rsidR="004908D9" w:rsidRDefault="004908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47</w:t>
        </w:r>
        <w:r>
          <w:rPr>
            <w:noProof/>
          </w:rPr>
          <w:fldChar w:fldCharType="end"/>
        </w:r>
        <w:r>
          <w:t xml:space="preserve"> | </w:t>
        </w:r>
        <w:r>
          <w:rPr>
            <w:color w:val="7F7F7F" w:themeColor="background1" w:themeShade="7F"/>
            <w:spacing w:val="60"/>
          </w:rPr>
          <w:t>Page</w:t>
        </w:r>
      </w:p>
    </w:sdtContent>
  </w:sdt>
  <w:p w:rsidR="004908D9" w:rsidRDefault="004908D9">
    <w:pPr>
      <w:spacing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815376"/>
      <w:docPartObj>
        <w:docPartGallery w:val="Page Numbers (Bottom of Page)"/>
        <w:docPartUnique/>
      </w:docPartObj>
    </w:sdtPr>
    <w:sdtEndPr>
      <w:rPr>
        <w:color w:val="7F7F7F" w:themeColor="background1" w:themeShade="7F"/>
        <w:spacing w:val="60"/>
      </w:rPr>
    </w:sdtEndPr>
    <w:sdtContent>
      <w:p w:rsidR="004908D9" w:rsidRDefault="004908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33</w:t>
        </w:r>
        <w:r>
          <w:rPr>
            <w:noProof/>
          </w:rPr>
          <w:fldChar w:fldCharType="end"/>
        </w:r>
        <w:r>
          <w:t xml:space="preserve"> | </w:t>
        </w:r>
        <w:r>
          <w:rPr>
            <w:color w:val="7F7F7F" w:themeColor="background1" w:themeShade="7F"/>
            <w:spacing w:val="60"/>
          </w:rPr>
          <w:t>Page</w:t>
        </w:r>
      </w:p>
    </w:sdtContent>
  </w:sdt>
  <w:p w:rsidR="004908D9" w:rsidRDefault="004908D9">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Pr="007D39CA" w:rsidRDefault="004908D9" w:rsidP="007D39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456855"/>
      <w:docPartObj>
        <w:docPartGallery w:val="Page Numbers (Bottom of Page)"/>
        <w:docPartUnique/>
      </w:docPartObj>
    </w:sdtPr>
    <w:sdtEndPr>
      <w:rPr>
        <w:color w:val="7F7F7F" w:themeColor="background1" w:themeShade="7F"/>
        <w:spacing w:val="60"/>
      </w:rPr>
    </w:sdtEndPr>
    <w:sdtContent>
      <w:p w:rsidR="004908D9" w:rsidRDefault="004908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34</w:t>
        </w:r>
        <w:r>
          <w:rPr>
            <w:noProof/>
          </w:rPr>
          <w:fldChar w:fldCharType="end"/>
        </w:r>
        <w:r>
          <w:t xml:space="preserve"> | </w:t>
        </w:r>
        <w:r>
          <w:rPr>
            <w:color w:val="7F7F7F" w:themeColor="background1" w:themeShade="7F"/>
            <w:spacing w:val="60"/>
          </w:rPr>
          <w:t>Page</w:t>
        </w:r>
      </w:p>
    </w:sdtContent>
  </w:sdt>
  <w:p w:rsidR="004908D9" w:rsidRPr="007D39CA" w:rsidRDefault="004908D9" w:rsidP="007D39C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0" w:line="259" w:lineRule="auto"/>
      <w:ind w:left="0" w:right="-24" w:firstLine="0"/>
      <w:jc w:val="right"/>
    </w:pPr>
    <w:r>
      <w:rPr>
        <w:color w:val="9AC0DA"/>
      </w:rPr>
      <w:t xml:space="preserve">OHS 123a   |   </w:t>
    </w:r>
    <w:r>
      <w:fldChar w:fldCharType="begin"/>
    </w:r>
    <w:r>
      <w:instrText xml:space="preserve"> PAGE   \* MERGEFORMAT </w:instrText>
    </w:r>
    <w:r>
      <w:fldChar w:fldCharType="separate"/>
    </w:r>
    <w:r>
      <w:rPr>
        <w:color w:val="9AC0DA"/>
      </w:rPr>
      <w:t>2</w:t>
    </w:r>
    <w:r>
      <w:rPr>
        <w:color w:val="9AC0D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8D9" w:rsidRDefault="004908D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E6C" w:rsidRDefault="00482E6C">
      <w:pPr>
        <w:spacing w:after="0" w:line="240" w:lineRule="auto"/>
      </w:pPr>
      <w:r>
        <w:separator/>
      </w:r>
    </w:p>
  </w:footnote>
  <w:footnote w:type="continuationSeparator" w:id="0">
    <w:p w:rsidR="00482E6C" w:rsidRDefault="00482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3059"/>
    <w:multiLevelType w:val="hybridMultilevel"/>
    <w:tmpl w:val="F5347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5EEE"/>
    <w:multiLevelType w:val="hybridMultilevel"/>
    <w:tmpl w:val="325C49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A7CE6"/>
    <w:multiLevelType w:val="hybridMultilevel"/>
    <w:tmpl w:val="C54CA0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E741CA"/>
    <w:multiLevelType w:val="hybridMultilevel"/>
    <w:tmpl w:val="65DE4A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4F3DE3"/>
    <w:multiLevelType w:val="hybridMultilevel"/>
    <w:tmpl w:val="E02EF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7677D7"/>
    <w:multiLevelType w:val="hybridMultilevel"/>
    <w:tmpl w:val="7A7A3E9A"/>
    <w:lvl w:ilvl="0" w:tplc="1186BEF6">
      <w:start w:val="2"/>
      <w:numFmt w:val="decimal"/>
      <w:lvlText w:val="%1."/>
      <w:lvlJc w:val="left"/>
      <w:pPr>
        <w:ind w:left="356"/>
      </w:pPr>
      <w:rPr>
        <w:rFonts w:ascii="Calibri" w:eastAsia="Calibri" w:hAnsi="Calibri" w:cs="Calibri"/>
        <w:b/>
        <w:bCs/>
        <w:i w:val="0"/>
        <w:strike w:val="0"/>
        <w:dstrike w:val="0"/>
        <w:color w:val="315381"/>
        <w:sz w:val="32"/>
        <w:szCs w:val="32"/>
        <w:u w:val="none" w:color="000000"/>
        <w:bdr w:val="none" w:sz="0" w:space="0" w:color="auto"/>
        <w:shd w:val="clear" w:color="auto" w:fill="auto"/>
        <w:vertAlign w:val="baseline"/>
      </w:rPr>
    </w:lvl>
    <w:lvl w:ilvl="1" w:tplc="91E6897A">
      <w:start w:val="1"/>
      <w:numFmt w:val="lowerLetter"/>
      <w:lvlText w:val="%2"/>
      <w:lvlJc w:val="left"/>
      <w:pPr>
        <w:ind w:left="1080"/>
      </w:pPr>
      <w:rPr>
        <w:rFonts w:ascii="Calibri" w:eastAsia="Calibri" w:hAnsi="Calibri" w:cs="Calibri"/>
        <w:b/>
        <w:bCs/>
        <w:i w:val="0"/>
        <w:strike w:val="0"/>
        <w:dstrike w:val="0"/>
        <w:color w:val="315381"/>
        <w:sz w:val="32"/>
        <w:szCs w:val="32"/>
        <w:u w:val="none" w:color="000000"/>
        <w:bdr w:val="none" w:sz="0" w:space="0" w:color="auto"/>
        <w:shd w:val="clear" w:color="auto" w:fill="auto"/>
        <w:vertAlign w:val="baseline"/>
      </w:rPr>
    </w:lvl>
    <w:lvl w:ilvl="2" w:tplc="A0C2E51A">
      <w:start w:val="1"/>
      <w:numFmt w:val="lowerRoman"/>
      <w:lvlText w:val="%3"/>
      <w:lvlJc w:val="left"/>
      <w:pPr>
        <w:ind w:left="1800"/>
      </w:pPr>
      <w:rPr>
        <w:rFonts w:ascii="Calibri" w:eastAsia="Calibri" w:hAnsi="Calibri" w:cs="Calibri"/>
        <w:b/>
        <w:bCs/>
        <w:i w:val="0"/>
        <w:strike w:val="0"/>
        <w:dstrike w:val="0"/>
        <w:color w:val="315381"/>
        <w:sz w:val="32"/>
        <w:szCs w:val="32"/>
        <w:u w:val="none" w:color="000000"/>
        <w:bdr w:val="none" w:sz="0" w:space="0" w:color="auto"/>
        <w:shd w:val="clear" w:color="auto" w:fill="auto"/>
        <w:vertAlign w:val="baseline"/>
      </w:rPr>
    </w:lvl>
    <w:lvl w:ilvl="3" w:tplc="9700618C">
      <w:start w:val="1"/>
      <w:numFmt w:val="decimal"/>
      <w:lvlText w:val="%4"/>
      <w:lvlJc w:val="left"/>
      <w:pPr>
        <w:ind w:left="2520"/>
      </w:pPr>
      <w:rPr>
        <w:rFonts w:ascii="Calibri" w:eastAsia="Calibri" w:hAnsi="Calibri" w:cs="Calibri"/>
        <w:b/>
        <w:bCs/>
        <w:i w:val="0"/>
        <w:strike w:val="0"/>
        <w:dstrike w:val="0"/>
        <w:color w:val="315381"/>
        <w:sz w:val="32"/>
        <w:szCs w:val="32"/>
        <w:u w:val="none" w:color="000000"/>
        <w:bdr w:val="none" w:sz="0" w:space="0" w:color="auto"/>
        <w:shd w:val="clear" w:color="auto" w:fill="auto"/>
        <w:vertAlign w:val="baseline"/>
      </w:rPr>
    </w:lvl>
    <w:lvl w:ilvl="4" w:tplc="8FEE0F02">
      <w:start w:val="1"/>
      <w:numFmt w:val="lowerLetter"/>
      <w:lvlText w:val="%5"/>
      <w:lvlJc w:val="left"/>
      <w:pPr>
        <w:ind w:left="3240"/>
      </w:pPr>
      <w:rPr>
        <w:rFonts w:ascii="Calibri" w:eastAsia="Calibri" w:hAnsi="Calibri" w:cs="Calibri"/>
        <w:b/>
        <w:bCs/>
        <w:i w:val="0"/>
        <w:strike w:val="0"/>
        <w:dstrike w:val="0"/>
        <w:color w:val="315381"/>
        <w:sz w:val="32"/>
        <w:szCs w:val="32"/>
        <w:u w:val="none" w:color="000000"/>
        <w:bdr w:val="none" w:sz="0" w:space="0" w:color="auto"/>
        <w:shd w:val="clear" w:color="auto" w:fill="auto"/>
        <w:vertAlign w:val="baseline"/>
      </w:rPr>
    </w:lvl>
    <w:lvl w:ilvl="5" w:tplc="3120EFC0">
      <w:start w:val="1"/>
      <w:numFmt w:val="lowerRoman"/>
      <w:lvlText w:val="%6"/>
      <w:lvlJc w:val="left"/>
      <w:pPr>
        <w:ind w:left="3960"/>
      </w:pPr>
      <w:rPr>
        <w:rFonts w:ascii="Calibri" w:eastAsia="Calibri" w:hAnsi="Calibri" w:cs="Calibri"/>
        <w:b/>
        <w:bCs/>
        <w:i w:val="0"/>
        <w:strike w:val="0"/>
        <w:dstrike w:val="0"/>
        <w:color w:val="315381"/>
        <w:sz w:val="32"/>
        <w:szCs w:val="32"/>
        <w:u w:val="none" w:color="000000"/>
        <w:bdr w:val="none" w:sz="0" w:space="0" w:color="auto"/>
        <w:shd w:val="clear" w:color="auto" w:fill="auto"/>
        <w:vertAlign w:val="baseline"/>
      </w:rPr>
    </w:lvl>
    <w:lvl w:ilvl="6" w:tplc="3D5C42F8">
      <w:start w:val="1"/>
      <w:numFmt w:val="decimal"/>
      <w:lvlText w:val="%7"/>
      <w:lvlJc w:val="left"/>
      <w:pPr>
        <w:ind w:left="4680"/>
      </w:pPr>
      <w:rPr>
        <w:rFonts w:ascii="Calibri" w:eastAsia="Calibri" w:hAnsi="Calibri" w:cs="Calibri"/>
        <w:b/>
        <w:bCs/>
        <w:i w:val="0"/>
        <w:strike w:val="0"/>
        <w:dstrike w:val="0"/>
        <w:color w:val="315381"/>
        <w:sz w:val="32"/>
        <w:szCs w:val="32"/>
        <w:u w:val="none" w:color="000000"/>
        <w:bdr w:val="none" w:sz="0" w:space="0" w:color="auto"/>
        <w:shd w:val="clear" w:color="auto" w:fill="auto"/>
        <w:vertAlign w:val="baseline"/>
      </w:rPr>
    </w:lvl>
    <w:lvl w:ilvl="7" w:tplc="7BEED184">
      <w:start w:val="1"/>
      <w:numFmt w:val="lowerLetter"/>
      <w:lvlText w:val="%8"/>
      <w:lvlJc w:val="left"/>
      <w:pPr>
        <w:ind w:left="5400"/>
      </w:pPr>
      <w:rPr>
        <w:rFonts w:ascii="Calibri" w:eastAsia="Calibri" w:hAnsi="Calibri" w:cs="Calibri"/>
        <w:b/>
        <w:bCs/>
        <w:i w:val="0"/>
        <w:strike w:val="0"/>
        <w:dstrike w:val="0"/>
        <w:color w:val="315381"/>
        <w:sz w:val="32"/>
        <w:szCs w:val="32"/>
        <w:u w:val="none" w:color="000000"/>
        <w:bdr w:val="none" w:sz="0" w:space="0" w:color="auto"/>
        <w:shd w:val="clear" w:color="auto" w:fill="auto"/>
        <w:vertAlign w:val="baseline"/>
      </w:rPr>
    </w:lvl>
    <w:lvl w:ilvl="8" w:tplc="56F2E4C2">
      <w:start w:val="1"/>
      <w:numFmt w:val="lowerRoman"/>
      <w:lvlText w:val="%9"/>
      <w:lvlJc w:val="left"/>
      <w:pPr>
        <w:ind w:left="6120"/>
      </w:pPr>
      <w:rPr>
        <w:rFonts w:ascii="Calibri" w:eastAsia="Calibri" w:hAnsi="Calibri" w:cs="Calibri"/>
        <w:b/>
        <w:bCs/>
        <w:i w:val="0"/>
        <w:strike w:val="0"/>
        <w:dstrike w:val="0"/>
        <w:color w:val="315381"/>
        <w:sz w:val="32"/>
        <w:szCs w:val="32"/>
        <w:u w:val="none" w:color="000000"/>
        <w:bdr w:val="none" w:sz="0" w:space="0" w:color="auto"/>
        <w:shd w:val="clear" w:color="auto" w:fill="auto"/>
        <w:vertAlign w:val="baseline"/>
      </w:rPr>
    </w:lvl>
  </w:abstractNum>
  <w:abstractNum w:abstractNumId="6" w15:restartNumberingAfterBreak="0">
    <w:nsid w:val="0A225A81"/>
    <w:multiLevelType w:val="hybridMultilevel"/>
    <w:tmpl w:val="9320DF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513771"/>
    <w:multiLevelType w:val="hybridMultilevel"/>
    <w:tmpl w:val="749A9B3C"/>
    <w:lvl w:ilvl="0" w:tplc="3A6E1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E274E"/>
    <w:multiLevelType w:val="hybridMultilevel"/>
    <w:tmpl w:val="17BCE9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4557F1"/>
    <w:multiLevelType w:val="hybridMultilevel"/>
    <w:tmpl w:val="28406E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1C2B4D"/>
    <w:multiLevelType w:val="hybridMultilevel"/>
    <w:tmpl w:val="4BFA2B14"/>
    <w:lvl w:ilvl="0" w:tplc="7EEC81A6">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1C8A0440"/>
    <w:multiLevelType w:val="hybridMultilevel"/>
    <w:tmpl w:val="8E9803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B73840"/>
    <w:multiLevelType w:val="hybridMultilevel"/>
    <w:tmpl w:val="584A78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F23E40"/>
    <w:multiLevelType w:val="hybridMultilevel"/>
    <w:tmpl w:val="A47A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541BE"/>
    <w:multiLevelType w:val="hybridMultilevel"/>
    <w:tmpl w:val="ADECE1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BC1C72"/>
    <w:multiLevelType w:val="hybridMultilevel"/>
    <w:tmpl w:val="E6AAA0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4F10F8"/>
    <w:multiLevelType w:val="hybridMultilevel"/>
    <w:tmpl w:val="6FE8AC5E"/>
    <w:lvl w:ilvl="0" w:tplc="0409000B">
      <w:start w:val="1"/>
      <w:numFmt w:val="bullet"/>
      <w:lvlText w:val=""/>
      <w:lvlJc w:val="left"/>
      <w:pPr>
        <w:ind w:left="365" w:hanging="360"/>
      </w:pPr>
      <w:rPr>
        <w:rFonts w:ascii="Wingdings" w:hAnsi="Wingdings"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7" w15:restartNumberingAfterBreak="0">
    <w:nsid w:val="29AB511A"/>
    <w:multiLevelType w:val="hybridMultilevel"/>
    <w:tmpl w:val="290027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B86E4E"/>
    <w:multiLevelType w:val="hybridMultilevel"/>
    <w:tmpl w:val="DC0691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A60D86"/>
    <w:multiLevelType w:val="hybridMultilevel"/>
    <w:tmpl w:val="DEF056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F567A"/>
    <w:multiLevelType w:val="hybridMultilevel"/>
    <w:tmpl w:val="B8FC1BA0"/>
    <w:lvl w:ilvl="0" w:tplc="0409000B">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1" w15:restartNumberingAfterBreak="0">
    <w:nsid w:val="2D1A0467"/>
    <w:multiLevelType w:val="hybridMultilevel"/>
    <w:tmpl w:val="87424EE6"/>
    <w:lvl w:ilvl="0" w:tplc="0409000B">
      <w:start w:val="1"/>
      <w:numFmt w:val="bullet"/>
      <w:lvlText w:val=""/>
      <w:lvlJc w:val="left"/>
      <w:pPr>
        <w:ind w:left="370" w:hanging="360"/>
      </w:pPr>
      <w:rPr>
        <w:rFonts w:ascii="Wingdings" w:hAnsi="Wingdings"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2" w15:restartNumberingAfterBreak="0">
    <w:nsid w:val="338B2B4F"/>
    <w:multiLevelType w:val="hybridMultilevel"/>
    <w:tmpl w:val="76947F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121A3C"/>
    <w:multiLevelType w:val="hybridMultilevel"/>
    <w:tmpl w:val="7BACDAA4"/>
    <w:lvl w:ilvl="0" w:tplc="E3D0562E">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4" w15:restartNumberingAfterBreak="0">
    <w:nsid w:val="3AE356B0"/>
    <w:multiLevelType w:val="hybridMultilevel"/>
    <w:tmpl w:val="1944A6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81338B"/>
    <w:multiLevelType w:val="hybridMultilevel"/>
    <w:tmpl w:val="5220FA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B07D5C"/>
    <w:multiLevelType w:val="hybridMultilevel"/>
    <w:tmpl w:val="04DA99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6574EB"/>
    <w:multiLevelType w:val="hybridMultilevel"/>
    <w:tmpl w:val="57560F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B4269E"/>
    <w:multiLevelType w:val="hybridMultilevel"/>
    <w:tmpl w:val="EE8E7B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8E7FD5"/>
    <w:multiLevelType w:val="hybridMultilevel"/>
    <w:tmpl w:val="D59E86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5F3358"/>
    <w:multiLevelType w:val="hybridMultilevel"/>
    <w:tmpl w:val="DD406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F148EE"/>
    <w:multiLevelType w:val="hybridMultilevel"/>
    <w:tmpl w:val="1F4E7A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566277"/>
    <w:multiLevelType w:val="hybridMultilevel"/>
    <w:tmpl w:val="8EC490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6C3B9D"/>
    <w:multiLevelType w:val="hybridMultilevel"/>
    <w:tmpl w:val="ADB6B1EA"/>
    <w:lvl w:ilvl="0" w:tplc="3A6E1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B43F9"/>
    <w:multiLevelType w:val="hybridMultilevel"/>
    <w:tmpl w:val="E0CC8A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5D6422"/>
    <w:multiLevelType w:val="hybridMultilevel"/>
    <w:tmpl w:val="CA4A14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841EBD"/>
    <w:multiLevelType w:val="hybridMultilevel"/>
    <w:tmpl w:val="BB60D2A4"/>
    <w:lvl w:ilvl="0" w:tplc="0409000B">
      <w:start w:val="1"/>
      <w:numFmt w:val="bullet"/>
      <w:lvlText w:val=""/>
      <w:lvlJc w:val="left"/>
      <w:pPr>
        <w:ind w:left="366" w:hanging="360"/>
      </w:pPr>
      <w:rPr>
        <w:rFonts w:ascii="Wingdings" w:hAnsi="Wingdings"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7" w15:restartNumberingAfterBreak="0">
    <w:nsid w:val="7802362A"/>
    <w:multiLevelType w:val="hybridMultilevel"/>
    <w:tmpl w:val="4922FA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7F77"/>
    <w:multiLevelType w:val="hybridMultilevel"/>
    <w:tmpl w:val="9600EE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20"/>
  </w:num>
  <w:num w:numId="4">
    <w:abstractNumId w:val="24"/>
  </w:num>
  <w:num w:numId="5">
    <w:abstractNumId w:val="21"/>
  </w:num>
  <w:num w:numId="6">
    <w:abstractNumId w:val="28"/>
  </w:num>
  <w:num w:numId="7">
    <w:abstractNumId w:val="30"/>
  </w:num>
  <w:num w:numId="8">
    <w:abstractNumId w:val="36"/>
  </w:num>
  <w:num w:numId="9">
    <w:abstractNumId w:val="0"/>
  </w:num>
  <w:num w:numId="10">
    <w:abstractNumId w:val="2"/>
  </w:num>
  <w:num w:numId="11">
    <w:abstractNumId w:val="35"/>
  </w:num>
  <w:num w:numId="12">
    <w:abstractNumId w:val="13"/>
  </w:num>
  <w:num w:numId="13">
    <w:abstractNumId w:val="8"/>
  </w:num>
  <w:num w:numId="14">
    <w:abstractNumId w:val="37"/>
  </w:num>
  <w:num w:numId="15">
    <w:abstractNumId w:val="22"/>
  </w:num>
  <w:num w:numId="16">
    <w:abstractNumId w:val="32"/>
  </w:num>
  <w:num w:numId="17">
    <w:abstractNumId w:val="12"/>
  </w:num>
  <w:num w:numId="18">
    <w:abstractNumId w:val="6"/>
  </w:num>
  <w:num w:numId="19">
    <w:abstractNumId w:val="3"/>
  </w:num>
  <w:num w:numId="20">
    <w:abstractNumId w:val="27"/>
  </w:num>
  <w:num w:numId="21">
    <w:abstractNumId w:val="14"/>
  </w:num>
  <w:num w:numId="22">
    <w:abstractNumId w:val="4"/>
  </w:num>
  <w:num w:numId="23">
    <w:abstractNumId w:val="31"/>
  </w:num>
  <w:num w:numId="24">
    <w:abstractNumId w:val="19"/>
  </w:num>
  <w:num w:numId="25">
    <w:abstractNumId w:val="18"/>
  </w:num>
  <w:num w:numId="26">
    <w:abstractNumId w:val="34"/>
  </w:num>
  <w:num w:numId="27">
    <w:abstractNumId w:val="9"/>
  </w:num>
  <w:num w:numId="28">
    <w:abstractNumId w:val="38"/>
  </w:num>
  <w:num w:numId="29">
    <w:abstractNumId w:val="11"/>
  </w:num>
  <w:num w:numId="30">
    <w:abstractNumId w:val="25"/>
  </w:num>
  <w:num w:numId="31">
    <w:abstractNumId w:val="17"/>
  </w:num>
  <w:num w:numId="32">
    <w:abstractNumId w:val="1"/>
  </w:num>
  <w:num w:numId="33">
    <w:abstractNumId w:val="29"/>
  </w:num>
  <w:num w:numId="34">
    <w:abstractNumId w:val="15"/>
  </w:num>
  <w:num w:numId="35">
    <w:abstractNumId w:val="26"/>
  </w:num>
  <w:num w:numId="36">
    <w:abstractNumId w:val="7"/>
  </w:num>
  <w:num w:numId="37">
    <w:abstractNumId w:val="33"/>
  </w:num>
  <w:num w:numId="38">
    <w:abstractNumId w:val="10"/>
  </w:num>
  <w:num w:numId="3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C1"/>
    <w:rsid w:val="000114D4"/>
    <w:rsid w:val="00023BBE"/>
    <w:rsid w:val="000C5415"/>
    <w:rsid w:val="000F1DDE"/>
    <w:rsid w:val="000F561D"/>
    <w:rsid w:val="00114973"/>
    <w:rsid w:val="001F451C"/>
    <w:rsid w:val="00215AB0"/>
    <w:rsid w:val="00270B5B"/>
    <w:rsid w:val="002D1C66"/>
    <w:rsid w:val="003166D4"/>
    <w:rsid w:val="00375B18"/>
    <w:rsid w:val="003B500E"/>
    <w:rsid w:val="003C349F"/>
    <w:rsid w:val="00423B1E"/>
    <w:rsid w:val="00482E6C"/>
    <w:rsid w:val="004908D9"/>
    <w:rsid w:val="004C51BA"/>
    <w:rsid w:val="004E3110"/>
    <w:rsid w:val="005B0D8E"/>
    <w:rsid w:val="005F5C5A"/>
    <w:rsid w:val="006225E2"/>
    <w:rsid w:val="00627D21"/>
    <w:rsid w:val="00647BD3"/>
    <w:rsid w:val="00657AA6"/>
    <w:rsid w:val="00675AEA"/>
    <w:rsid w:val="00681724"/>
    <w:rsid w:val="00704DD6"/>
    <w:rsid w:val="007275D6"/>
    <w:rsid w:val="007575E2"/>
    <w:rsid w:val="0079734A"/>
    <w:rsid w:val="007A589B"/>
    <w:rsid w:val="007C3821"/>
    <w:rsid w:val="007D39CA"/>
    <w:rsid w:val="007F2BF0"/>
    <w:rsid w:val="00833D90"/>
    <w:rsid w:val="00847612"/>
    <w:rsid w:val="0086301B"/>
    <w:rsid w:val="00881AB8"/>
    <w:rsid w:val="00883356"/>
    <w:rsid w:val="0097495A"/>
    <w:rsid w:val="00982BFD"/>
    <w:rsid w:val="009C42C1"/>
    <w:rsid w:val="00A54801"/>
    <w:rsid w:val="00A5535C"/>
    <w:rsid w:val="00B40877"/>
    <w:rsid w:val="00B50AC5"/>
    <w:rsid w:val="00B979E5"/>
    <w:rsid w:val="00BD561E"/>
    <w:rsid w:val="00BE57C1"/>
    <w:rsid w:val="00C163B0"/>
    <w:rsid w:val="00C21F5D"/>
    <w:rsid w:val="00C45D9D"/>
    <w:rsid w:val="00C70566"/>
    <w:rsid w:val="00CA3155"/>
    <w:rsid w:val="00D0315F"/>
    <w:rsid w:val="00D17763"/>
    <w:rsid w:val="00D84DC7"/>
    <w:rsid w:val="00DB2B99"/>
    <w:rsid w:val="00DE3A7F"/>
    <w:rsid w:val="00E5265C"/>
    <w:rsid w:val="00E92229"/>
    <w:rsid w:val="00EC446F"/>
    <w:rsid w:val="00F24821"/>
    <w:rsid w:val="00F3397D"/>
    <w:rsid w:val="00F83B4F"/>
    <w:rsid w:val="00F84937"/>
    <w:rsid w:val="00F97A64"/>
    <w:rsid w:val="00FE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60C7"/>
  <w15:docId w15:val="{6DB4FEC5-F4E9-4221-B357-8E233F15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3B0"/>
    <w:pPr>
      <w:spacing w:after="120" w:line="271" w:lineRule="auto"/>
      <w:ind w:left="6" w:hanging="6"/>
    </w:pPr>
    <w:rPr>
      <w:rFonts w:ascii="Calibri" w:eastAsia="Calibri" w:hAnsi="Calibri" w:cs="Calibri"/>
      <w:sz w:val="20"/>
    </w:rPr>
  </w:style>
  <w:style w:type="paragraph" w:styleId="Heading1">
    <w:name w:val="heading 1"/>
    <w:next w:val="Normal"/>
    <w:link w:val="Heading1Char"/>
    <w:uiPriority w:val="9"/>
    <w:qFormat/>
    <w:pPr>
      <w:keepNext/>
      <w:keepLines/>
      <w:spacing w:after="67"/>
      <w:ind w:left="10" w:hanging="10"/>
      <w:outlineLvl w:val="0"/>
    </w:pPr>
    <w:rPr>
      <w:rFonts w:ascii="Calibri" w:eastAsia="Calibri" w:hAnsi="Calibri" w:cs="Calibri"/>
      <w:b/>
      <w:color w:val="213E5E"/>
      <w:sz w:val="4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213E5E"/>
      <w:sz w:val="36"/>
    </w:rPr>
  </w:style>
  <w:style w:type="paragraph" w:styleId="Heading3">
    <w:name w:val="heading 3"/>
    <w:next w:val="Normal"/>
    <w:link w:val="Heading3Char"/>
    <w:uiPriority w:val="9"/>
    <w:unhideWhenUsed/>
    <w:qFormat/>
    <w:pPr>
      <w:keepNext/>
      <w:keepLines/>
      <w:spacing w:after="28"/>
      <w:ind w:left="10" w:hanging="10"/>
      <w:outlineLvl w:val="2"/>
    </w:pPr>
    <w:rPr>
      <w:rFonts w:ascii="Calibri" w:eastAsia="Calibri" w:hAnsi="Calibri" w:cs="Calibri"/>
      <w:b/>
      <w:color w:val="315381"/>
      <w:sz w:val="32"/>
    </w:rPr>
  </w:style>
  <w:style w:type="paragraph" w:styleId="Heading4">
    <w:name w:val="heading 4"/>
    <w:next w:val="Normal"/>
    <w:link w:val="Heading4Char"/>
    <w:uiPriority w:val="9"/>
    <w:unhideWhenUsed/>
    <w:qFormat/>
    <w:pPr>
      <w:keepNext/>
      <w:keepLines/>
      <w:spacing w:after="28"/>
      <w:ind w:left="10" w:hanging="10"/>
      <w:outlineLvl w:val="3"/>
    </w:pPr>
    <w:rPr>
      <w:rFonts w:ascii="Calibri" w:eastAsia="Calibri" w:hAnsi="Calibri" w:cs="Calibri"/>
      <w:b/>
      <w:i/>
      <w:color w:val="31538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315381"/>
      <w:sz w:val="32"/>
    </w:rPr>
  </w:style>
  <w:style w:type="character" w:customStyle="1" w:styleId="Heading4Char">
    <w:name w:val="Heading 4 Char"/>
    <w:link w:val="Heading4"/>
    <w:rPr>
      <w:rFonts w:ascii="Calibri" w:eastAsia="Calibri" w:hAnsi="Calibri" w:cs="Calibri"/>
      <w:b/>
      <w:i/>
      <w:color w:val="315381"/>
      <w:sz w:val="32"/>
    </w:rPr>
  </w:style>
  <w:style w:type="character" w:customStyle="1" w:styleId="Heading1Char">
    <w:name w:val="Heading 1 Char"/>
    <w:link w:val="Heading1"/>
    <w:rPr>
      <w:rFonts w:ascii="Calibri" w:eastAsia="Calibri" w:hAnsi="Calibri" w:cs="Calibri"/>
      <w:b/>
      <w:color w:val="213E5E"/>
      <w:sz w:val="48"/>
    </w:rPr>
  </w:style>
  <w:style w:type="character" w:customStyle="1" w:styleId="Heading2Char">
    <w:name w:val="Heading 2 Char"/>
    <w:link w:val="Heading2"/>
    <w:rPr>
      <w:rFonts w:ascii="Calibri" w:eastAsia="Calibri" w:hAnsi="Calibri" w:cs="Calibri"/>
      <w:b/>
      <w:color w:val="213E5E"/>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B0D8E"/>
    <w:pPr>
      <w:ind w:left="720"/>
      <w:contextualSpacing/>
    </w:pPr>
  </w:style>
  <w:style w:type="table" w:styleId="TableGrid0">
    <w:name w:val="Table Grid"/>
    <w:basedOn w:val="TableNormal"/>
    <w:uiPriority w:val="39"/>
    <w:rsid w:val="005B0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5B0D8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PlainTable21">
    <w:name w:val="Plain Table 21"/>
    <w:basedOn w:val="TableNormal"/>
    <w:uiPriority w:val="42"/>
    <w:rsid w:val="005B0D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D3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CA"/>
    <w:rPr>
      <w:rFonts w:ascii="Calibri" w:eastAsia="Calibri" w:hAnsi="Calibri" w:cs="Calibri"/>
      <w:sz w:val="20"/>
    </w:rPr>
  </w:style>
  <w:style w:type="paragraph" w:styleId="Footer">
    <w:name w:val="footer"/>
    <w:basedOn w:val="Normal"/>
    <w:link w:val="FooterChar"/>
    <w:uiPriority w:val="99"/>
    <w:unhideWhenUsed/>
    <w:rsid w:val="007D3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9CA"/>
    <w:rPr>
      <w:rFonts w:ascii="Calibri" w:eastAsia="Calibri" w:hAnsi="Calibri" w:cs="Calibri"/>
      <w:sz w:val="20"/>
    </w:rPr>
  </w:style>
  <w:style w:type="paragraph" w:styleId="TOC1">
    <w:name w:val="toc 1"/>
    <w:basedOn w:val="Normal"/>
    <w:next w:val="Normal"/>
    <w:autoRedefine/>
    <w:uiPriority w:val="39"/>
    <w:unhideWhenUsed/>
    <w:rsid w:val="007D39CA"/>
    <w:pPr>
      <w:spacing w:after="100"/>
      <w:ind w:left="0"/>
    </w:pPr>
  </w:style>
  <w:style w:type="paragraph" w:styleId="TOC2">
    <w:name w:val="toc 2"/>
    <w:basedOn w:val="Normal"/>
    <w:next w:val="Normal"/>
    <w:autoRedefine/>
    <w:uiPriority w:val="39"/>
    <w:unhideWhenUsed/>
    <w:rsid w:val="007D39CA"/>
    <w:pPr>
      <w:spacing w:after="100"/>
      <w:ind w:left="200"/>
    </w:pPr>
  </w:style>
  <w:style w:type="paragraph" w:styleId="TOC3">
    <w:name w:val="toc 3"/>
    <w:basedOn w:val="Normal"/>
    <w:next w:val="Normal"/>
    <w:autoRedefine/>
    <w:uiPriority w:val="39"/>
    <w:unhideWhenUsed/>
    <w:rsid w:val="007D39CA"/>
    <w:pPr>
      <w:spacing w:after="100"/>
      <w:ind w:left="400"/>
    </w:pPr>
  </w:style>
  <w:style w:type="paragraph" w:styleId="TOC4">
    <w:name w:val="toc 4"/>
    <w:basedOn w:val="Normal"/>
    <w:next w:val="Normal"/>
    <w:autoRedefine/>
    <w:uiPriority w:val="39"/>
    <w:unhideWhenUsed/>
    <w:rsid w:val="007D39CA"/>
    <w:pPr>
      <w:spacing w:after="100" w:line="259" w:lineRule="auto"/>
      <w:ind w:left="660" w:firstLine="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7D39CA"/>
    <w:pPr>
      <w:spacing w:after="100" w:line="259" w:lineRule="auto"/>
      <w:ind w:left="880" w:firstLine="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7D39CA"/>
    <w:pPr>
      <w:spacing w:after="100" w:line="259" w:lineRule="auto"/>
      <w:ind w:left="1100" w:firstLine="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7D39CA"/>
    <w:pPr>
      <w:spacing w:after="100" w:line="259" w:lineRule="auto"/>
      <w:ind w:left="1320" w:firstLine="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7D39CA"/>
    <w:pPr>
      <w:spacing w:after="100" w:line="259" w:lineRule="auto"/>
      <w:ind w:left="1540" w:firstLine="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7D39CA"/>
    <w:pPr>
      <w:spacing w:after="100" w:line="259" w:lineRule="auto"/>
      <w:ind w:left="1760" w:firstLine="0"/>
    </w:pPr>
    <w:rPr>
      <w:rFonts w:asciiTheme="minorHAnsi" w:eastAsiaTheme="minorEastAsia" w:hAnsiTheme="minorHAnsi" w:cstheme="minorBidi"/>
      <w:sz w:val="22"/>
    </w:rPr>
  </w:style>
  <w:style w:type="character" w:styleId="Hyperlink">
    <w:name w:val="Hyperlink"/>
    <w:basedOn w:val="DefaultParagraphFont"/>
    <w:uiPriority w:val="99"/>
    <w:unhideWhenUsed/>
    <w:rsid w:val="007D39CA"/>
    <w:rPr>
      <w:color w:val="0563C1" w:themeColor="hyperlink"/>
      <w:u w:val="single"/>
    </w:rPr>
  </w:style>
  <w:style w:type="character" w:customStyle="1" w:styleId="UnresolvedMention1">
    <w:name w:val="Unresolved Mention1"/>
    <w:basedOn w:val="DefaultParagraphFont"/>
    <w:uiPriority w:val="99"/>
    <w:semiHidden/>
    <w:unhideWhenUsed/>
    <w:rsid w:val="007D39CA"/>
    <w:rPr>
      <w:color w:val="605E5C"/>
      <w:shd w:val="clear" w:color="auto" w:fill="E1DFDD"/>
    </w:rPr>
  </w:style>
  <w:style w:type="character" w:styleId="CommentReference">
    <w:name w:val="annotation reference"/>
    <w:basedOn w:val="DefaultParagraphFont"/>
    <w:uiPriority w:val="99"/>
    <w:semiHidden/>
    <w:unhideWhenUsed/>
    <w:rsid w:val="00C45D9D"/>
    <w:rPr>
      <w:sz w:val="16"/>
      <w:szCs w:val="16"/>
    </w:rPr>
  </w:style>
  <w:style w:type="paragraph" w:styleId="CommentText">
    <w:name w:val="annotation text"/>
    <w:basedOn w:val="Normal"/>
    <w:link w:val="CommentTextChar"/>
    <w:uiPriority w:val="99"/>
    <w:semiHidden/>
    <w:unhideWhenUsed/>
    <w:rsid w:val="00C45D9D"/>
    <w:pPr>
      <w:spacing w:line="240" w:lineRule="auto"/>
    </w:pPr>
    <w:rPr>
      <w:szCs w:val="20"/>
    </w:rPr>
  </w:style>
  <w:style w:type="character" w:customStyle="1" w:styleId="CommentTextChar">
    <w:name w:val="Comment Text Char"/>
    <w:basedOn w:val="DefaultParagraphFont"/>
    <w:link w:val="CommentText"/>
    <w:uiPriority w:val="99"/>
    <w:semiHidden/>
    <w:rsid w:val="00C45D9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5D9D"/>
    <w:rPr>
      <w:b/>
      <w:bCs/>
    </w:rPr>
  </w:style>
  <w:style w:type="character" w:customStyle="1" w:styleId="CommentSubjectChar">
    <w:name w:val="Comment Subject Char"/>
    <w:basedOn w:val="CommentTextChar"/>
    <w:link w:val="CommentSubject"/>
    <w:uiPriority w:val="99"/>
    <w:semiHidden/>
    <w:rsid w:val="00C45D9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4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9D"/>
    <w:rPr>
      <w:rFonts w:ascii="Tahoma" w:eastAsia="Calibri" w:hAnsi="Tahoma" w:cs="Tahoma"/>
      <w:sz w:val="16"/>
      <w:szCs w:val="16"/>
    </w:rPr>
  </w:style>
  <w:style w:type="table" w:styleId="ListTable3-Accent5">
    <w:name w:val="List Table 3 Accent 5"/>
    <w:basedOn w:val="TableNormal"/>
    <w:uiPriority w:val="48"/>
    <w:rsid w:val="00D1776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Revision">
    <w:name w:val="Revision"/>
    <w:hidden/>
    <w:uiPriority w:val="99"/>
    <w:semiHidden/>
    <w:rsid w:val="00D17763"/>
    <w:pPr>
      <w:spacing w:after="0" w:line="240" w:lineRule="auto"/>
    </w:pPr>
    <w:rPr>
      <w:rFonts w:ascii="Calibri" w:eastAsia="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58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8505-97A1-4584-BCDB-F84F9D46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12915</Words>
  <Characters>73617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Work health and safety management plan</vt:lpstr>
    </vt:vector>
  </TitlesOfParts>
  <Company>ITC SERVICES</Company>
  <LinksUpToDate>false</LinksUpToDate>
  <CharactersWithSpaces>86360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management plan</dc:title>
  <dc:creator>Comcare</dc:creator>
  <cp:lastModifiedBy>Litia</cp:lastModifiedBy>
  <cp:revision>3</cp:revision>
  <cp:lastPrinted>2019-09-10T04:01:00Z</cp:lastPrinted>
  <dcterms:created xsi:type="dcterms:W3CDTF">2019-09-10T04:41:00Z</dcterms:created>
  <dcterms:modified xsi:type="dcterms:W3CDTF">2019-09-10T04:43:00Z</dcterms:modified>
</cp:coreProperties>
</file>